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0FBFAB" w14:textId="598CF44E" w:rsidR="005501C5" w:rsidRPr="004B64C7" w:rsidRDefault="004B5550" w:rsidP="00FC3C66">
      <w:pPr>
        <w:jc w:val="center"/>
        <w:rPr>
          <w:lang w:val="en-GB"/>
        </w:rPr>
      </w:pPr>
      <w:r>
        <w:rPr>
          <w:lang w:val="en-GB"/>
        </w:rPr>
        <w:t xml:space="preserve"> </w:t>
      </w:r>
    </w:p>
    <w:p w14:paraId="5938CCED" w14:textId="77777777" w:rsidR="00FB1044" w:rsidRPr="004B64C7" w:rsidRDefault="00FB1044" w:rsidP="00FC3C66">
      <w:pPr>
        <w:jc w:val="center"/>
        <w:rPr>
          <w:lang w:val="en-GB"/>
        </w:rPr>
      </w:pPr>
    </w:p>
    <w:p w14:paraId="731A76B6" w14:textId="77777777" w:rsidR="00FB1044" w:rsidRPr="004B64C7" w:rsidRDefault="00FB1044" w:rsidP="00FC3C66">
      <w:pPr>
        <w:jc w:val="center"/>
        <w:rPr>
          <w:lang w:val="en-GB"/>
        </w:rPr>
      </w:pPr>
    </w:p>
    <w:p w14:paraId="5949236B" w14:textId="77777777" w:rsidR="00F7574A" w:rsidRPr="004B64C7" w:rsidRDefault="00F7574A" w:rsidP="00020415">
      <w:pPr>
        <w:pStyle w:val="StandardWeb"/>
        <w:spacing w:before="0" w:beforeAutospacing="0"/>
        <w:jc w:val="center"/>
        <w:rPr>
          <w:rFonts w:ascii="Arial" w:hAnsi="Arial" w:cs="Arial"/>
          <w:b/>
          <w:bCs/>
          <w:color w:val="808080" w:themeColor="background1" w:themeShade="80"/>
          <w:sz w:val="52"/>
          <w:szCs w:val="36"/>
          <w:lang w:val="en-GB"/>
        </w:rPr>
      </w:pPr>
    </w:p>
    <w:p w14:paraId="2F4A337F" w14:textId="5F5A2D94" w:rsidR="00002366" w:rsidRPr="004B64C7" w:rsidRDefault="00002366" w:rsidP="00002366">
      <w:pPr>
        <w:pStyle w:val="StandardWeb"/>
        <w:spacing w:before="0" w:beforeAutospacing="0"/>
        <w:jc w:val="center"/>
        <w:rPr>
          <w:rFonts w:ascii="Arial" w:hAnsi="Arial" w:cs="Arial"/>
          <w:b/>
          <w:bCs/>
          <w:color w:val="BD0E16"/>
          <w:sz w:val="52"/>
          <w:szCs w:val="36"/>
          <w:lang w:val="en-GB"/>
        </w:rPr>
      </w:pPr>
      <w:r w:rsidRPr="004B64C7">
        <w:rPr>
          <w:rFonts w:ascii="Arial" w:hAnsi="Arial" w:cs="Arial"/>
          <w:b/>
          <w:bCs/>
          <w:color w:val="BD0E16"/>
          <w:sz w:val="52"/>
          <w:szCs w:val="36"/>
          <w:lang w:val="en-GB"/>
        </w:rPr>
        <w:t xml:space="preserve">D5.4 Appendix </w:t>
      </w:r>
      <w:r w:rsidR="00C07E9E" w:rsidRPr="004B64C7">
        <w:rPr>
          <w:rFonts w:ascii="Arial" w:hAnsi="Arial" w:cs="Arial"/>
          <w:b/>
          <w:bCs/>
          <w:color w:val="BD0E16"/>
          <w:sz w:val="52"/>
          <w:szCs w:val="36"/>
          <w:lang w:val="en-GB"/>
        </w:rPr>
        <w:t>D</w:t>
      </w:r>
    </w:p>
    <w:p w14:paraId="4CA653B2" w14:textId="3BE96C5E" w:rsidR="00002366" w:rsidRPr="004B64C7" w:rsidRDefault="00002366" w:rsidP="00002366">
      <w:pPr>
        <w:pStyle w:val="StandardWeb"/>
        <w:spacing w:before="0" w:beforeAutospacing="0"/>
        <w:jc w:val="center"/>
        <w:rPr>
          <w:rFonts w:ascii="Arial" w:hAnsi="Arial" w:cs="Arial"/>
          <w:b/>
          <w:bCs/>
          <w:color w:val="BD0E16"/>
          <w:sz w:val="40"/>
          <w:szCs w:val="36"/>
          <w:lang w:val="en-GB"/>
        </w:rPr>
      </w:pPr>
      <w:r w:rsidRPr="004B64C7">
        <w:rPr>
          <w:rFonts w:ascii="Arial" w:hAnsi="Arial" w:cs="Arial"/>
          <w:b/>
          <w:bCs/>
          <w:color w:val="BD0E16"/>
          <w:sz w:val="40"/>
          <w:szCs w:val="36"/>
          <w:lang w:val="en-GB"/>
        </w:rPr>
        <w:t xml:space="preserve">AVA – Vulnerability Assessment – Vertical </w:t>
      </w:r>
      <w:r w:rsidR="00014991" w:rsidRPr="004B64C7">
        <w:rPr>
          <w:rFonts w:ascii="Arial" w:hAnsi="Arial" w:cs="Arial"/>
          <w:b/>
          <w:bCs/>
          <w:color w:val="BD0E16"/>
          <w:sz w:val="40"/>
          <w:szCs w:val="36"/>
          <w:lang w:val="en-GB"/>
        </w:rPr>
        <w:t xml:space="preserve">1 </w:t>
      </w:r>
      <w:r w:rsidRPr="004B64C7">
        <w:rPr>
          <w:rFonts w:ascii="Arial" w:hAnsi="Arial" w:cs="Arial"/>
          <w:b/>
          <w:bCs/>
          <w:color w:val="BD0E16"/>
          <w:sz w:val="40"/>
          <w:szCs w:val="36"/>
          <w:lang w:val="en-GB"/>
        </w:rPr>
        <w:t xml:space="preserve">Scenario </w:t>
      </w:r>
      <w:r w:rsidR="00324990" w:rsidRPr="004B64C7">
        <w:rPr>
          <w:rFonts w:ascii="Arial" w:hAnsi="Arial" w:cs="Arial"/>
          <w:b/>
          <w:bCs/>
          <w:color w:val="BD0E16"/>
          <w:sz w:val="40"/>
          <w:szCs w:val="36"/>
          <w:lang w:val="en-GB"/>
        </w:rPr>
        <w:t>3 (Verification Tooling)</w:t>
      </w:r>
    </w:p>
    <w:p w14:paraId="4743A8A9" w14:textId="77777777" w:rsidR="009F1691" w:rsidRPr="004B64C7" w:rsidRDefault="009F1691" w:rsidP="0027713C">
      <w:pPr>
        <w:pStyle w:val="StandardWeb"/>
        <w:spacing w:before="0" w:beforeAutospacing="0" w:after="0"/>
        <w:jc w:val="center"/>
        <w:rPr>
          <w:rFonts w:asciiTheme="minorHAnsi" w:hAnsiTheme="minorHAnsi" w:cstheme="minorHAnsi"/>
          <w:b/>
          <w:bCs/>
          <w:color w:val="462E70"/>
          <w:sz w:val="40"/>
          <w:szCs w:val="36"/>
          <w:lang w:val="en-GB"/>
        </w:rPr>
      </w:pPr>
    </w:p>
    <w:tbl>
      <w:tblPr>
        <w:tblW w:w="0" w:type="auto"/>
        <w:tblInd w:w="250" w:type="dxa"/>
        <w:tblBorders>
          <w:top w:val="single" w:sz="4" w:space="0" w:color="474718"/>
          <w:left w:val="single" w:sz="4" w:space="0" w:color="474718"/>
          <w:bottom w:val="single" w:sz="4" w:space="0" w:color="474718"/>
          <w:right w:val="single" w:sz="4" w:space="0" w:color="474718"/>
          <w:insideH w:val="single" w:sz="4" w:space="0" w:color="474718"/>
          <w:insideV w:val="single" w:sz="4" w:space="0" w:color="474718"/>
        </w:tblBorders>
        <w:shd w:val="clear" w:color="auto" w:fill="A1B41B"/>
        <w:tblLook w:val="04A0" w:firstRow="1" w:lastRow="0" w:firstColumn="1" w:lastColumn="0" w:noHBand="0" w:noVBand="1"/>
      </w:tblPr>
      <w:tblGrid>
        <w:gridCol w:w="4064"/>
        <w:gridCol w:w="5314"/>
      </w:tblGrid>
      <w:tr w:rsidR="001970D9" w:rsidRPr="004B64C7" w14:paraId="79C7DF32"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09AA2B7F" w14:textId="77777777" w:rsidR="001970D9" w:rsidRPr="004B64C7" w:rsidRDefault="001970D9"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Project number</w:t>
            </w:r>
          </w:p>
        </w:tc>
        <w:tc>
          <w:tcPr>
            <w:tcW w:w="5386" w:type="dxa"/>
            <w:tcBorders>
              <w:left w:val="single" w:sz="4" w:space="0" w:color="auto"/>
            </w:tcBorders>
            <w:shd w:val="clear" w:color="auto" w:fill="FFFFFF"/>
            <w:vAlign w:val="center"/>
          </w:tcPr>
          <w:p w14:paraId="60536148" w14:textId="3DBA55B0" w:rsidR="001970D9" w:rsidRPr="004B64C7" w:rsidRDefault="00D63FAC" w:rsidP="000930E9">
            <w:pPr>
              <w:spacing w:before="20" w:after="20" w:line="276" w:lineRule="auto"/>
              <w:jc w:val="left"/>
              <w:rPr>
                <w:rStyle w:val="Fett"/>
                <w:rFonts w:cs="Arial"/>
                <w:szCs w:val="20"/>
                <w:lang w:val="en-GB"/>
              </w:rPr>
            </w:pPr>
            <w:r w:rsidRPr="004B64C7">
              <w:rPr>
                <w:rStyle w:val="Fett"/>
                <w:rFonts w:cs="Arial"/>
                <w:szCs w:val="20"/>
                <w:lang w:val="en-GB"/>
              </w:rPr>
              <w:t>830892</w:t>
            </w:r>
          </w:p>
        </w:tc>
      </w:tr>
      <w:tr w:rsidR="001970D9" w:rsidRPr="004B64C7" w14:paraId="75E71374"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03CA6B6B" w14:textId="77777777" w:rsidR="001970D9" w:rsidRPr="004B64C7" w:rsidRDefault="001970D9"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Project acronym</w:t>
            </w:r>
          </w:p>
        </w:tc>
        <w:tc>
          <w:tcPr>
            <w:tcW w:w="5386" w:type="dxa"/>
            <w:tcBorders>
              <w:left w:val="single" w:sz="4" w:space="0" w:color="auto"/>
            </w:tcBorders>
            <w:shd w:val="clear" w:color="auto" w:fill="FFFFFF"/>
            <w:vAlign w:val="center"/>
          </w:tcPr>
          <w:p w14:paraId="07878ADE" w14:textId="7D78B976" w:rsidR="001970D9" w:rsidRPr="004B64C7" w:rsidRDefault="00D63FAC" w:rsidP="00497001">
            <w:pPr>
              <w:spacing w:before="20" w:after="20" w:line="276" w:lineRule="auto"/>
              <w:jc w:val="left"/>
              <w:rPr>
                <w:rStyle w:val="Fett"/>
                <w:rFonts w:cs="Arial"/>
                <w:szCs w:val="20"/>
                <w:lang w:val="en-GB"/>
              </w:rPr>
            </w:pPr>
            <w:r w:rsidRPr="004B64C7">
              <w:rPr>
                <w:rStyle w:val="Fett"/>
                <w:rFonts w:cs="Arial"/>
                <w:szCs w:val="20"/>
                <w:lang w:val="en-GB"/>
              </w:rPr>
              <w:t>S</w:t>
            </w:r>
            <w:r w:rsidRPr="004B64C7">
              <w:rPr>
                <w:rStyle w:val="Fett"/>
                <w:rFonts w:cs="Arial"/>
                <w:lang w:val="en-GB"/>
              </w:rPr>
              <w:t>PARTA</w:t>
            </w:r>
          </w:p>
        </w:tc>
      </w:tr>
      <w:tr w:rsidR="001970D9" w:rsidRPr="004B64C7" w14:paraId="12F4BC0D"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3CE23ACF" w14:textId="77777777" w:rsidR="001970D9" w:rsidRPr="004B64C7" w:rsidRDefault="001970D9"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Project title</w:t>
            </w:r>
          </w:p>
        </w:tc>
        <w:tc>
          <w:tcPr>
            <w:tcW w:w="5386" w:type="dxa"/>
            <w:tcBorders>
              <w:left w:val="single" w:sz="4" w:space="0" w:color="auto"/>
            </w:tcBorders>
            <w:shd w:val="clear" w:color="auto" w:fill="FFFFFF"/>
            <w:vAlign w:val="center"/>
          </w:tcPr>
          <w:p w14:paraId="4DF6DFCE" w14:textId="165D2216" w:rsidR="001970D9" w:rsidRPr="004B64C7" w:rsidRDefault="00D63FAC" w:rsidP="0027713C">
            <w:pPr>
              <w:spacing w:before="20" w:after="20" w:line="276" w:lineRule="auto"/>
              <w:jc w:val="left"/>
              <w:rPr>
                <w:rStyle w:val="Fett"/>
                <w:rFonts w:cs="Arial"/>
                <w:szCs w:val="20"/>
                <w:lang w:val="en-GB"/>
              </w:rPr>
            </w:pPr>
            <w:r w:rsidRPr="004B64C7">
              <w:rPr>
                <w:rStyle w:val="Fett"/>
                <w:rFonts w:cs="Arial"/>
                <w:szCs w:val="20"/>
                <w:lang w:val="en-GB"/>
              </w:rPr>
              <w:t>Strategic programs for advanced research and technology in Europe</w:t>
            </w:r>
          </w:p>
        </w:tc>
      </w:tr>
      <w:tr w:rsidR="001970D9" w:rsidRPr="004B64C7" w14:paraId="43A89EFE"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51DF0CDF" w14:textId="77777777" w:rsidR="001970D9" w:rsidRPr="004B64C7" w:rsidRDefault="001970D9"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Start date of the project</w:t>
            </w:r>
          </w:p>
        </w:tc>
        <w:tc>
          <w:tcPr>
            <w:tcW w:w="5386" w:type="dxa"/>
            <w:tcBorders>
              <w:left w:val="single" w:sz="4" w:space="0" w:color="auto"/>
            </w:tcBorders>
            <w:shd w:val="clear" w:color="auto" w:fill="FFFFFF"/>
            <w:vAlign w:val="center"/>
          </w:tcPr>
          <w:p w14:paraId="74FDB228" w14:textId="6202896C" w:rsidR="001970D9" w:rsidRPr="004B64C7" w:rsidRDefault="00D63FAC" w:rsidP="000930E9">
            <w:pPr>
              <w:spacing w:before="20" w:after="20" w:line="276" w:lineRule="auto"/>
              <w:jc w:val="left"/>
              <w:rPr>
                <w:rStyle w:val="Fett"/>
                <w:rFonts w:cs="Arial"/>
                <w:szCs w:val="20"/>
                <w:lang w:val="en-GB"/>
              </w:rPr>
            </w:pPr>
            <w:r w:rsidRPr="004B64C7">
              <w:rPr>
                <w:rStyle w:val="Fett"/>
                <w:rFonts w:cs="Arial"/>
                <w:szCs w:val="20"/>
                <w:lang w:val="en-GB"/>
              </w:rPr>
              <w:t>1st February, 2019</w:t>
            </w:r>
          </w:p>
        </w:tc>
      </w:tr>
      <w:tr w:rsidR="00A80E17" w:rsidRPr="004B64C7" w14:paraId="10C516CE"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36E856DB" w14:textId="77777777" w:rsidR="00A80E17" w:rsidRPr="004B64C7" w:rsidRDefault="00A80E17"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Duration</w:t>
            </w:r>
          </w:p>
        </w:tc>
        <w:tc>
          <w:tcPr>
            <w:tcW w:w="5386" w:type="dxa"/>
            <w:tcBorders>
              <w:left w:val="single" w:sz="4" w:space="0" w:color="auto"/>
            </w:tcBorders>
            <w:shd w:val="clear" w:color="auto" w:fill="FFFFFF"/>
            <w:vAlign w:val="center"/>
          </w:tcPr>
          <w:p w14:paraId="0A58EE92" w14:textId="6BA9F7E4" w:rsidR="00A80E17" w:rsidRPr="004B64C7" w:rsidRDefault="00D63FAC" w:rsidP="00497001">
            <w:pPr>
              <w:spacing w:before="20" w:after="20" w:line="276" w:lineRule="auto"/>
              <w:jc w:val="left"/>
              <w:rPr>
                <w:rStyle w:val="Fett"/>
                <w:rFonts w:cs="Arial"/>
                <w:szCs w:val="20"/>
                <w:lang w:val="en-GB"/>
              </w:rPr>
            </w:pPr>
            <w:r w:rsidRPr="004B64C7">
              <w:rPr>
                <w:rStyle w:val="Fett"/>
                <w:rFonts w:cs="Arial"/>
                <w:szCs w:val="20"/>
                <w:lang w:val="en-GB"/>
              </w:rPr>
              <w:t>3</w:t>
            </w:r>
            <w:r w:rsidRPr="004B64C7">
              <w:rPr>
                <w:rStyle w:val="Fett"/>
                <w:rFonts w:cs="Arial"/>
                <w:lang w:val="en-GB"/>
              </w:rPr>
              <w:t>6 months</w:t>
            </w:r>
          </w:p>
        </w:tc>
      </w:tr>
      <w:tr w:rsidR="001970D9" w:rsidRPr="004B64C7" w14:paraId="11ECF183"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7408A66A" w14:textId="77777777" w:rsidR="001970D9" w:rsidRPr="004B64C7" w:rsidRDefault="00A80E17" w:rsidP="0049700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Programme</w:t>
            </w:r>
          </w:p>
        </w:tc>
        <w:tc>
          <w:tcPr>
            <w:tcW w:w="5386" w:type="dxa"/>
            <w:tcBorders>
              <w:left w:val="single" w:sz="4" w:space="0" w:color="auto"/>
            </w:tcBorders>
            <w:shd w:val="clear" w:color="auto" w:fill="FFFFFF"/>
            <w:vAlign w:val="center"/>
          </w:tcPr>
          <w:p w14:paraId="0AE51896" w14:textId="69A8047F" w:rsidR="001970D9" w:rsidRPr="004B64C7" w:rsidRDefault="00D63FAC" w:rsidP="00497001">
            <w:pPr>
              <w:spacing w:before="20" w:after="20" w:line="276" w:lineRule="auto"/>
              <w:jc w:val="left"/>
              <w:rPr>
                <w:rStyle w:val="Fett"/>
                <w:rFonts w:cs="Arial"/>
                <w:color w:val="000000"/>
                <w:szCs w:val="20"/>
                <w:lang w:val="en-GB"/>
              </w:rPr>
            </w:pPr>
            <w:r w:rsidRPr="004B64C7">
              <w:rPr>
                <w:rStyle w:val="Fett"/>
                <w:rFonts w:cs="Arial"/>
                <w:color w:val="000000"/>
                <w:szCs w:val="20"/>
                <w:lang w:val="en-GB"/>
              </w:rPr>
              <w:t>H2020-SU-ICT-2018-2020</w:t>
            </w:r>
          </w:p>
        </w:tc>
      </w:tr>
    </w:tbl>
    <w:p w14:paraId="49F9D8D9" w14:textId="77777777" w:rsidR="00020415" w:rsidRPr="004B64C7" w:rsidRDefault="00020415" w:rsidP="009F1691">
      <w:pPr>
        <w:spacing w:after="0" w:line="276" w:lineRule="auto"/>
        <w:rPr>
          <w:rStyle w:val="Fett"/>
          <w:rFonts w:cs="Arial"/>
          <w:szCs w:val="20"/>
          <w:lang w:val="en-GB"/>
        </w:rPr>
      </w:pPr>
    </w:p>
    <w:tbl>
      <w:tblPr>
        <w:tblW w:w="9384" w:type="dxa"/>
        <w:tblInd w:w="250" w:type="dxa"/>
        <w:tblBorders>
          <w:top w:val="single" w:sz="4" w:space="0" w:color="474718"/>
          <w:left w:val="single" w:sz="4" w:space="0" w:color="474718"/>
          <w:bottom w:val="single" w:sz="4" w:space="0" w:color="474718"/>
          <w:right w:val="single" w:sz="4" w:space="0" w:color="474718"/>
          <w:insideH w:val="single" w:sz="4" w:space="0" w:color="474718"/>
          <w:insideV w:val="single" w:sz="4" w:space="0" w:color="474718"/>
        </w:tblBorders>
        <w:shd w:val="clear" w:color="auto" w:fill="A1B41B"/>
        <w:tblLook w:val="04A0" w:firstRow="1" w:lastRow="0" w:firstColumn="1" w:lastColumn="0" w:noHBand="0" w:noVBand="1"/>
      </w:tblPr>
      <w:tblGrid>
        <w:gridCol w:w="4111"/>
        <w:gridCol w:w="5273"/>
      </w:tblGrid>
      <w:tr w:rsidR="004A5AA9" w:rsidRPr="004B64C7" w14:paraId="0B0464FF"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1100E7C2" w14:textId="77777777" w:rsidR="004A5AA9" w:rsidRPr="004B64C7" w:rsidRDefault="004A5AA9"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Deliverable type</w:t>
            </w:r>
          </w:p>
        </w:tc>
        <w:tc>
          <w:tcPr>
            <w:tcW w:w="5273" w:type="dxa"/>
            <w:tcBorders>
              <w:left w:val="single" w:sz="4" w:space="0" w:color="auto"/>
            </w:tcBorders>
            <w:shd w:val="clear" w:color="auto" w:fill="auto"/>
            <w:vAlign w:val="center"/>
          </w:tcPr>
          <w:p w14:paraId="6AC7B8AB" w14:textId="2524B6D7" w:rsidR="004A5AA9" w:rsidRPr="004B64C7" w:rsidRDefault="00D63FAC" w:rsidP="009F1691">
            <w:pPr>
              <w:spacing w:before="20" w:after="20" w:line="276" w:lineRule="auto"/>
              <w:jc w:val="left"/>
              <w:rPr>
                <w:rStyle w:val="Fett"/>
                <w:rFonts w:cs="Arial"/>
                <w:szCs w:val="20"/>
                <w:lang w:val="en-GB"/>
              </w:rPr>
            </w:pPr>
            <w:r w:rsidRPr="004B64C7">
              <w:rPr>
                <w:rStyle w:val="Fett"/>
                <w:rFonts w:cs="Arial"/>
                <w:szCs w:val="20"/>
                <w:lang w:val="en-GB"/>
              </w:rPr>
              <w:t>Report</w:t>
            </w:r>
          </w:p>
        </w:tc>
      </w:tr>
      <w:tr w:rsidR="004A5AA9" w:rsidRPr="00D15AFE" w14:paraId="370B02CD"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42A33B44" w14:textId="77777777" w:rsidR="004A5AA9" w:rsidRPr="004B64C7" w:rsidRDefault="004A5AA9"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Deliverable reference number</w:t>
            </w:r>
          </w:p>
        </w:tc>
        <w:tc>
          <w:tcPr>
            <w:tcW w:w="5273" w:type="dxa"/>
            <w:tcBorders>
              <w:left w:val="single" w:sz="4" w:space="0" w:color="auto"/>
            </w:tcBorders>
            <w:shd w:val="clear" w:color="auto" w:fill="auto"/>
            <w:vAlign w:val="center"/>
          </w:tcPr>
          <w:p w14:paraId="0B257520" w14:textId="1C543B03" w:rsidR="004A5AA9" w:rsidRPr="00D15AFE" w:rsidRDefault="00D3425C" w:rsidP="00C36DA0">
            <w:pPr>
              <w:spacing w:before="20" w:after="20" w:line="276" w:lineRule="auto"/>
              <w:jc w:val="left"/>
              <w:rPr>
                <w:rStyle w:val="Fett"/>
                <w:rFonts w:cs="Arial"/>
                <w:szCs w:val="20"/>
                <w:lang w:val="fr-FR"/>
              </w:rPr>
            </w:pPr>
            <w:r w:rsidRPr="00D15AFE">
              <w:rPr>
                <w:lang w:val="fr-FR"/>
              </w:rPr>
              <w:t xml:space="preserve">SU-ICT-03-830892 / D5.4 / V1.0 / Appendix </w:t>
            </w:r>
            <w:r w:rsidR="00C07E9E" w:rsidRPr="00D15AFE">
              <w:rPr>
                <w:lang w:val="fr-FR"/>
              </w:rPr>
              <w:t>D</w:t>
            </w:r>
          </w:p>
        </w:tc>
      </w:tr>
      <w:tr w:rsidR="004A5AA9" w:rsidRPr="004B64C7" w14:paraId="45A1D368"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3C773276" w14:textId="77777777" w:rsidR="004A5AA9" w:rsidRPr="004B64C7" w:rsidRDefault="00FC5B50"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 xml:space="preserve">Work package </w:t>
            </w:r>
            <w:r w:rsidR="004A5AA9" w:rsidRPr="004B64C7">
              <w:rPr>
                <w:rStyle w:val="Fett"/>
                <w:rFonts w:cs="Arial"/>
                <w:b/>
                <w:color w:val="FFFFFF"/>
                <w:szCs w:val="20"/>
                <w:lang w:val="en-GB"/>
              </w:rPr>
              <w:t>contributing to the deliverable</w:t>
            </w:r>
          </w:p>
        </w:tc>
        <w:tc>
          <w:tcPr>
            <w:tcW w:w="5273" w:type="dxa"/>
            <w:tcBorders>
              <w:left w:val="single" w:sz="4" w:space="0" w:color="auto"/>
            </w:tcBorders>
            <w:shd w:val="clear" w:color="auto" w:fill="auto"/>
            <w:vAlign w:val="center"/>
          </w:tcPr>
          <w:p w14:paraId="43D7B75A" w14:textId="74BE5323" w:rsidR="004A5AA9" w:rsidRPr="004B64C7" w:rsidRDefault="00D63FAC" w:rsidP="009F1691">
            <w:pPr>
              <w:spacing w:before="20" w:after="20" w:line="276" w:lineRule="auto"/>
              <w:jc w:val="left"/>
              <w:rPr>
                <w:rStyle w:val="Fett"/>
                <w:rFonts w:cs="Arial"/>
                <w:szCs w:val="20"/>
                <w:lang w:val="en-GB"/>
              </w:rPr>
            </w:pPr>
            <w:r w:rsidRPr="004B64C7">
              <w:rPr>
                <w:rStyle w:val="Fett"/>
                <w:rFonts w:cs="Arial"/>
                <w:szCs w:val="20"/>
                <w:lang w:val="en-GB"/>
              </w:rPr>
              <w:t>WP5</w:t>
            </w:r>
          </w:p>
        </w:tc>
      </w:tr>
      <w:tr w:rsidR="004A5AA9" w:rsidRPr="004B64C7" w14:paraId="10683080"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6C382335" w14:textId="77777777" w:rsidR="004A5AA9" w:rsidRPr="004B64C7" w:rsidRDefault="004A5AA9"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Due date</w:t>
            </w:r>
          </w:p>
        </w:tc>
        <w:tc>
          <w:tcPr>
            <w:tcW w:w="5273" w:type="dxa"/>
            <w:tcBorders>
              <w:left w:val="single" w:sz="4" w:space="0" w:color="auto"/>
            </w:tcBorders>
            <w:shd w:val="clear" w:color="auto" w:fill="auto"/>
            <w:vAlign w:val="center"/>
          </w:tcPr>
          <w:p w14:paraId="40AB8DB5" w14:textId="5DCA1734" w:rsidR="004A5AA9" w:rsidRPr="004B64C7" w:rsidRDefault="00D3425C" w:rsidP="00C36DA0">
            <w:pPr>
              <w:spacing w:before="20" w:after="20" w:line="276" w:lineRule="auto"/>
              <w:jc w:val="left"/>
              <w:rPr>
                <w:rStyle w:val="Fett"/>
                <w:rFonts w:cs="Arial"/>
                <w:szCs w:val="20"/>
                <w:lang w:val="en-GB"/>
              </w:rPr>
            </w:pPr>
            <w:r w:rsidRPr="004B64C7">
              <w:rPr>
                <w:lang w:val="en-GB"/>
              </w:rPr>
              <w:t>Jan 2022 – M36</w:t>
            </w:r>
          </w:p>
        </w:tc>
      </w:tr>
      <w:tr w:rsidR="004A5AA9" w:rsidRPr="004B64C7" w14:paraId="06AC32E5"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08194684" w14:textId="77777777" w:rsidR="004A5AA9" w:rsidRPr="004B64C7" w:rsidRDefault="004A5AA9"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Actual submission date</w:t>
            </w:r>
          </w:p>
        </w:tc>
        <w:tc>
          <w:tcPr>
            <w:tcW w:w="5273" w:type="dxa"/>
            <w:tcBorders>
              <w:left w:val="single" w:sz="4" w:space="0" w:color="auto"/>
            </w:tcBorders>
            <w:shd w:val="clear" w:color="auto" w:fill="auto"/>
            <w:vAlign w:val="center"/>
          </w:tcPr>
          <w:p w14:paraId="4CB2E947" w14:textId="3BAB7B1A" w:rsidR="004A5AA9" w:rsidRPr="004B64C7" w:rsidRDefault="00285DFC" w:rsidP="009F1691">
            <w:pPr>
              <w:spacing w:before="20" w:after="20" w:line="276" w:lineRule="auto"/>
              <w:jc w:val="left"/>
              <w:rPr>
                <w:rStyle w:val="Fett"/>
                <w:rFonts w:cs="Arial"/>
                <w:szCs w:val="20"/>
                <w:lang w:val="en-GB"/>
              </w:rPr>
            </w:pPr>
            <w:r>
              <w:rPr>
                <w:rStyle w:val="Fett"/>
                <w:rFonts w:cs="Arial"/>
                <w:szCs w:val="20"/>
                <w:lang w:val="en-GB"/>
              </w:rPr>
              <w:t>2</w:t>
            </w:r>
            <w:r w:rsidRPr="00285DFC">
              <w:rPr>
                <w:rStyle w:val="Fett"/>
                <w:rFonts w:cs="Arial"/>
                <w:szCs w:val="20"/>
                <w:vertAlign w:val="superscript"/>
                <w:lang w:val="en-GB"/>
              </w:rPr>
              <w:t>nd</w:t>
            </w:r>
            <w:r>
              <w:rPr>
                <w:rStyle w:val="Fett"/>
                <w:rFonts w:cs="Arial"/>
                <w:szCs w:val="20"/>
                <w:lang w:val="en-GB"/>
              </w:rPr>
              <w:t xml:space="preserve"> Feberuary, 2022</w:t>
            </w:r>
          </w:p>
        </w:tc>
      </w:tr>
    </w:tbl>
    <w:p w14:paraId="17293676" w14:textId="77777777" w:rsidR="00A80E17" w:rsidRPr="004B64C7" w:rsidRDefault="00A80E17" w:rsidP="009F1691">
      <w:pPr>
        <w:spacing w:after="0" w:line="276" w:lineRule="auto"/>
        <w:rPr>
          <w:rStyle w:val="Fett"/>
          <w:rFonts w:cs="Arial"/>
          <w:szCs w:val="20"/>
          <w:lang w:val="en-GB"/>
        </w:rPr>
      </w:pPr>
    </w:p>
    <w:tbl>
      <w:tblPr>
        <w:tblW w:w="9384" w:type="dxa"/>
        <w:tblInd w:w="250" w:type="dxa"/>
        <w:tblBorders>
          <w:top w:val="single" w:sz="4" w:space="0" w:color="474718"/>
          <w:left w:val="single" w:sz="4" w:space="0" w:color="474718"/>
          <w:bottom w:val="single" w:sz="4" w:space="0" w:color="474718"/>
          <w:right w:val="single" w:sz="4" w:space="0" w:color="474718"/>
          <w:insideH w:val="single" w:sz="4" w:space="0" w:color="474718"/>
          <w:insideV w:val="single" w:sz="4" w:space="0" w:color="474718"/>
        </w:tblBorders>
        <w:shd w:val="clear" w:color="auto" w:fill="A1B41B"/>
        <w:tblLook w:val="04A0" w:firstRow="1" w:lastRow="0" w:firstColumn="1" w:lastColumn="0" w:noHBand="0" w:noVBand="1"/>
      </w:tblPr>
      <w:tblGrid>
        <w:gridCol w:w="4111"/>
        <w:gridCol w:w="5273"/>
      </w:tblGrid>
      <w:tr w:rsidR="004A5AA9" w:rsidRPr="004B64C7" w14:paraId="48625207"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231B1A58" w14:textId="77777777" w:rsidR="004A5AA9" w:rsidRPr="004B64C7" w:rsidRDefault="004A5AA9"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Responsible organisation</w:t>
            </w:r>
          </w:p>
        </w:tc>
        <w:tc>
          <w:tcPr>
            <w:tcW w:w="5273" w:type="dxa"/>
            <w:tcBorders>
              <w:left w:val="single" w:sz="4" w:space="0" w:color="auto"/>
            </w:tcBorders>
            <w:shd w:val="clear" w:color="auto" w:fill="auto"/>
            <w:vAlign w:val="center"/>
          </w:tcPr>
          <w:p w14:paraId="61CE74C3" w14:textId="5F16BA55" w:rsidR="004A5AA9" w:rsidRPr="004B64C7" w:rsidRDefault="00D3425C" w:rsidP="009F1691">
            <w:pPr>
              <w:spacing w:before="20" w:after="20" w:line="276" w:lineRule="auto"/>
              <w:jc w:val="left"/>
              <w:rPr>
                <w:rStyle w:val="Fett"/>
                <w:rFonts w:cs="Arial"/>
                <w:szCs w:val="20"/>
                <w:lang w:val="en-GB"/>
              </w:rPr>
            </w:pPr>
            <w:r w:rsidRPr="004B64C7">
              <w:rPr>
                <w:rStyle w:val="Fett"/>
                <w:rFonts w:cs="Arial"/>
                <w:szCs w:val="20"/>
                <w:lang w:val="en-GB"/>
              </w:rPr>
              <w:t>EURECAT</w:t>
            </w:r>
          </w:p>
        </w:tc>
      </w:tr>
      <w:tr w:rsidR="004A5AA9" w:rsidRPr="004B64C7" w14:paraId="68089728"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7EF1B3AD" w14:textId="77777777" w:rsidR="004A5AA9" w:rsidRPr="004B64C7" w:rsidRDefault="00AB59E6"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Editor</w:t>
            </w:r>
          </w:p>
        </w:tc>
        <w:tc>
          <w:tcPr>
            <w:tcW w:w="5273" w:type="dxa"/>
            <w:tcBorders>
              <w:left w:val="single" w:sz="4" w:space="0" w:color="auto"/>
            </w:tcBorders>
            <w:shd w:val="clear" w:color="auto" w:fill="auto"/>
            <w:vAlign w:val="center"/>
          </w:tcPr>
          <w:p w14:paraId="1986EB96" w14:textId="090C81FE" w:rsidR="004A5AA9" w:rsidRPr="004B64C7" w:rsidRDefault="00D3425C" w:rsidP="009F1691">
            <w:pPr>
              <w:spacing w:before="20" w:after="20" w:line="276" w:lineRule="auto"/>
              <w:jc w:val="left"/>
              <w:rPr>
                <w:rStyle w:val="Fett"/>
                <w:rFonts w:cs="Arial"/>
                <w:szCs w:val="20"/>
                <w:lang w:val="en-GB"/>
              </w:rPr>
            </w:pPr>
            <w:r w:rsidRPr="004B64C7">
              <w:rPr>
                <w:lang w:val="en-GB"/>
              </w:rPr>
              <w:t>Jiménez Víctor</w:t>
            </w:r>
          </w:p>
        </w:tc>
      </w:tr>
      <w:tr w:rsidR="00F24388" w:rsidRPr="004B64C7" w14:paraId="1D6C5806"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2C9BC62E" w14:textId="77777777" w:rsidR="00F24388" w:rsidRPr="004B64C7" w:rsidRDefault="00F24388"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Dissemination level</w:t>
            </w:r>
          </w:p>
        </w:tc>
        <w:tc>
          <w:tcPr>
            <w:tcW w:w="5273" w:type="dxa"/>
            <w:tcBorders>
              <w:left w:val="single" w:sz="4" w:space="0" w:color="auto"/>
            </w:tcBorders>
            <w:shd w:val="clear" w:color="auto" w:fill="auto"/>
            <w:vAlign w:val="center"/>
          </w:tcPr>
          <w:p w14:paraId="6F0E94B8" w14:textId="4C437B33" w:rsidR="00F24388" w:rsidRPr="004B64C7" w:rsidRDefault="00D3425C" w:rsidP="009F1691">
            <w:pPr>
              <w:spacing w:before="20" w:after="20" w:line="276" w:lineRule="auto"/>
              <w:jc w:val="left"/>
              <w:rPr>
                <w:rStyle w:val="Fett"/>
                <w:rFonts w:cs="Arial"/>
                <w:szCs w:val="20"/>
                <w:lang w:val="en-GB"/>
              </w:rPr>
            </w:pPr>
            <w:r w:rsidRPr="004B64C7">
              <w:rPr>
                <w:rStyle w:val="Fett"/>
                <w:rFonts w:cs="Arial"/>
                <w:szCs w:val="20"/>
                <w:lang w:val="en-GB"/>
              </w:rPr>
              <w:t>PU</w:t>
            </w:r>
          </w:p>
        </w:tc>
      </w:tr>
      <w:tr w:rsidR="00213C97" w:rsidRPr="004B64C7" w14:paraId="07106179" w14:textId="77777777" w:rsidTr="005529AE">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60799759" w14:textId="77777777" w:rsidR="00213C97" w:rsidRPr="004B64C7" w:rsidRDefault="00F24388" w:rsidP="009F1691">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Revision</w:t>
            </w:r>
          </w:p>
        </w:tc>
        <w:tc>
          <w:tcPr>
            <w:tcW w:w="5273" w:type="dxa"/>
            <w:tcBorders>
              <w:left w:val="single" w:sz="4" w:space="0" w:color="auto"/>
            </w:tcBorders>
            <w:shd w:val="clear" w:color="auto" w:fill="auto"/>
            <w:vAlign w:val="center"/>
          </w:tcPr>
          <w:p w14:paraId="33B021E0" w14:textId="70A6ECC5" w:rsidR="00213C97" w:rsidRPr="004B64C7" w:rsidRDefault="00D3425C" w:rsidP="009F1691">
            <w:pPr>
              <w:spacing w:before="20" w:after="20" w:line="276" w:lineRule="auto"/>
              <w:jc w:val="left"/>
              <w:rPr>
                <w:rStyle w:val="Fett"/>
                <w:rFonts w:cs="Arial"/>
                <w:szCs w:val="20"/>
                <w:lang w:val="en-GB"/>
              </w:rPr>
            </w:pPr>
            <w:r w:rsidRPr="004B64C7">
              <w:rPr>
                <w:rStyle w:val="Fett"/>
                <w:rFonts w:cs="Arial"/>
                <w:szCs w:val="20"/>
                <w:lang w:val="en-GB"/>
              </w:rPr>
              <w:t>V1.0</w:t>
            </w:r>
          </w:p>
        </w:tc>
      </w:tr>
    </w:tbl>
    <w:p w14:paraId="1A78234B" w14:textId="56E06D58" w:rsidR="00F67515" w:rsidRPr="004B64C7" w:rsidRDefault="00F67515" w:rsidP="009F1691">
      <w:pPr>
        <w:spacing w:before="0" w:after="0" w:line="276" w:lineRule="auto"/>
        <w:rPr>
          <w:rStyle w:val="Fett"/>
          <w:rFonts w:cs="Arial"/>
          <w:szCs w:val="20"/>
          <w:lang w:val="en-GB"/>
        </w:rPr>
      </w:pPr>
    </w:p>
    <w:tbl>
      <w:tblPr>
        <w:tblW w:w="9384" w:type="dxa"/>
        <w:tblInd w:w="250" w:type="dxa"/>
        <w:tblBorders>
          <w:top w:val="single" w:sz="4" w:space="0" w:color="474718"/>
          <w:left w:val="single" w:sz="4" w:space="0" w:color="474718"/>
          <w:bottom w:val="single" w:sz="4" w:space="0" w:color="474718"/>
          <w:right w:val="single" w:sz="4" w:space="0" w:color="474718"/>
          <w:insideH w:val="single" w:sz="4" w:space="0" w:color="474718"/>
          <w:insideV w:val="single" w:sz="4" w:space="0" w:color="474718"/>
        </w:tblBorders>
        <w:shd w:val="clear" w:color="auto" w:fill="A1B41B"/>
        <w:tblLook w:val="04A0" w:firstRow="1" w:lastRow="0" w:firstColumn="1" w:lastColumn="0" w:noHBand="0" w:noVBand="1"/>
      </w:tblPr>
      <w:tblGrid>
        <w:gridCol w:w="4111"/>
        <w:gridCol w:w="5273"/>
      </w:tblGrid>
      <w:tr w:rsidR="002F4F3D" w:rsidRPr="004B64C7" w14:paraId="53C2D677" w14:textId="77777777" w:rsidTr="00100A44">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4B060676" w14:textId="0558BE6C" w:rsidR="002F4F3D" w:rsidRPr="004B64C7" w:rsidRDefault="002F4F3D" w:rsidP="002F4F3D">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Abstract</w:t>
            </w:r>
          </w:p>
        </w:tc>
        <w:tc>
          <w:tcPr>
            <w:tcW w:w="5273" w:type="dxa"/>
            <w:tcBorders>
              <w:left w:val="single" w:sz="4" w:space="0" w:color="auto"/>
            </w:tcBorders>
            <w:shd w:val="clear" w:color="auto" w:fill="auto"/>
            <w:vAlign w:val="center"/>
          </w:tcPr>
          <w:p w14:paraId="4132C52B" w14:textId="62AF4B38" w:rsidR="002F4F3D" w:rsidRPr="004B64C7" w:rsidRDefault="00D63FAC" w:rsidP="00100A44">
            <w:pPr>
              <w:spacing w:before="20" w:after="20" w:line="276" w:lineRule="auto"/>
              <w:jc w:val="left"/>
              <w:rPr>
                <w:rStyle w:val="Fett"/>
                <w:rFonts w:cs="Arial"/>
                <w:szCs w:val="20"/>
                <w:lang w:val="en-GB"/>
              </w:rPr>
            </w:pPr>
            <w:r w:rsidRPr="004B64C7">
              <w:rPr>
                <w:rStyle w:val="Fett"/>
                <w:rFonts w:cs="Arial"/>
                <w:szCs w:val="20"/>
                <w:lang w:val="en-GB"/>
              </w:rPr>
              <w:t>This document is part of the AVA_VAN activities performed during task 5.4 of the CAPE program of the SPARTA project. The contents of this document are related to the Scenario 3 called Verification tooling, which focuses on the verification tools that can be used to verify the security of vehicle platooning</w:t>
            </w:r>
          </w:p>
        </w:tc>
      </w:tr>
      <w:tr w:rsidR="002F4F3D" w:rsidRPr="004B64C7" w14:paraId="6AA0A9C2" w14:textId="77777777" w:rsidTr="00100A44">
        <w:tc>
          <w:tcPr>
            <w:tcW w:w="4111" w:type="dxa"/>
            <w:tcBorders>
              <w:top w:val="single" w:sz="4" w:space="0" w:color="auto"/>
              <w:left w:val="single" w:sz="4" w:space="0" w:color="auto"/>
              <w:bottom w:val="single" w:sz="4" w:space="0" w:color="auto"/>
              <w:right w:val="single" w:sz="4" w:space="0" w:color="auto"/>
            </w:tcBorders>
            <w:shd w:val="clear" w:color="auto" w:fill="BD0E16"/>
            <w:vAlign w:val="center"/>
          </w:tcPr>
          <w:p w14:paraId="74AA76E2" w14:textId="36AC30A6" w:rsidR="002F4F3D" w:rsidRPr="004B64C7" w:rsidRDefault="002F4F3D" w:rsidP="002F4F3D">
            <w:pPr>
              <w:spacing w:before="20" w:after="20" w:line="276" w:lineRule="auto"/>
              <w:jc w:val="left"/>
              <w:rPr>
                <w:rStyle w:val="Fett"/>
                <w:rFonts w:cs="Arial"/>
                <w:b/>
                <w:color w:val="FFFFFF"/>
                <w:szCs w:val="20"/>
                <w:lang w:val="en-GB"/>
              </w:rPr>
            </w:pPr>
            <w:r w:rsidRPr="004B64C7">
              <w:rPr>
                <w:rStyle w:val="Fett"/>
                <w:rFonts w:cs="Arial"/>
                <w:b/>
                <w:color w:val="FFFFFF"/>
                <w:szCs w:val="20"/>
                <w:lang w:val="en-GB"/>
              </w:rPr>
              <w:t>Keywords</w:t>
            </w:r>
          </w:p>
        </w:tc>
        <w:tc>
          <w:tcPr>
            <w:tcW w:w="5273" w:type="dxa"/>
            <w:tcBorders>
              <w:left w:val="single" w:sz="4" w:space="0" w:color="auto"/>
            </w:tcBorders>
            <w:shd w:val="clear" w:color="auto" w:fill="auto"/>
            <w:vAlign w:val="center"/>
          </w:tcPr>
          <w:p w14:paraId="4A9FAC45" w14:textId="74B14849" w:rsidR="002F4F3D" w:rsidRPr="004B64C7" w:rsidRDefault="00D63FAC" w:rsidP="00100A44">
            <w:pPr>
              <w:spacing w:before="20" w:after="20" w:line="276" w:lineRule="auto"/>
              <w:jc w:val="left"/>
              <w:rPr>
                <w:rStyle w:val="Fett"/>
                <w:rFonts w:cs="Arial"/>
                <w:szCs w:val="20"/>
                <w:lang w:val="en-GB"/>
              </w:rPr>
            </w:pPr>
            <w:r w:rsidRPr="004B64C7">
              <w:rPr>
                <w:rStyle w:val="Fett"/>
                <w:rFonts w:cs="Arial"/>
                <w:szCs w:val="20"/>
                <w:lang w:val="en-GB"/>
              </w:rPr>
              <w:t>Assessment, penetration testing, platoon, safety, security, connected cars</w:t>
            </w:r>
          </w:p>
        </w:tc>
      </w:tr>
    </w:tbl>
    <w:p w14:paraId="5D217768" w14:textId="77777777" w:rsidR="00C17610" w:rsidRDefault="00C17610" w:rsidP="00C07E9E">
      <w:pPr>
        <w:tabs>
          <w:tab w:val="left" w:pos="6770"/>
        </w:tabs>
        <w:spacing w:before="0" w:after="0" w:line="276" w:lineRule="auto"/>
        <w:rPr>
          <w:rStyle w:val="Fett"/>
          <w:rFonts w:cs="Arial"/>
          <w:szCs w:val="20"/>
          <w:lang w:val="en-GB"/>
        </w:rPr>
        <w:sectPr w:rsidR="00C17610" w:rsidSect="00036B40">
          <w:headerReference w:type="even" r:id="rId11"/>
          <w:headerReference w:type="default" r:id="rId12"/>
          <w:footerReference w:type="even" r:id="rId13"/>
          <w:footerReference w:type="default" r:id="rId14"/>
          <w:headerReference w:type="first" r:id="rId15"/>
          <w:footerReference w:type="first" r:id="rId16"/>
          <w:pgSz w:w="11906" w:h="16838"/>
          <w:pgMar w:top="997" w:right="1134" w:bottom="1134" w:left="1134" w:header="708" w:footer="708" w:gutter="0"/>
          <w:pgNumType w:fmt="upperRoman" w:start="1"/>
          <w:cols w:space="708"/>
          <w:docGrid w:linePitch="360"/>
        </w:sectPr>
      </w:pPr>
    </w:p>
    <w:p w14:paraId="7ACFAFD8" w14:textId="53AE3483" w:rsidR="002F4F3D" w:rsidRPr="004B64C7" w:rsidRDefault="00C07E9E" w:rsidP="00C07E9E">
      <w:pPr>
        <w:tabs>
          <w:tab w:val="left" w:pos="6770"/>
        </w:tabs>
        <w:spacing w:before="0" w:after="0" w:line="276" w:lineRule="auto"/>
        <w:rPr>
          <w:rStyle w:val="Fett"/>
          <w:rFonts w:cs="Arial"/>
          <w:szCs w:val="20"/>
          <w:lang w:val="en-GB"/>
        </w:rPr>
      </w:pPr>
      <w:r w:rsidRPr="004B64C7">
        <w:rPr>
          <w:rStyle w:val="Fett"/>
          <w:rFonts w:cs="Arial"/>
          <w:szCs w:val="20"/>
          <w:lang w:val="en-GB"/>
        </w:rPr>
        <w:lastRenderedPageBreak/>
        <w:tab/>
      </w:r>
    </w:p>
    <w:p w14:paraId="0660F6C5" w14:textId="77777777" w:rsidR="00DA2E46" w:rsidRPr="00746465" w:rsidRDefault="00DA2E46" w:rsidP="006E6F26">
      <w:pPr>
        <w:rPr>
          <w:b/>
          <w:sz w:val="24"/>
          <w:lang w:val="es-ES"/>
        </w:rPr>
      </w:pPr>
      <w:r w:rsidRPr="00746465">
        <w:rPr>
          <w:b/>
          <w:sz w:val="24"/>
          <w:lang w:val="es-ES"/>
        </w:rPr>
        <w:t>Editor</w:t>
      </w:r>
    </w:p>
    <w:p w14:paraId="4C0FD747" w14:textId="227B217A" w:rsidR="00DA2E46" w:rsidRPr="00746465" w:rsidRDefault="009A508B" w:rsidP="006E6F26">
      <w:pPr>
        <w:rPr>
          <w:lang w:val="es-ES"/>
        </w:rPr>
      </w:pPr>
      <w:r w:rsidRPr="00746465">
        <w:rPr>
          <w:lang w:val="es-ES"/>
        </w:rPr>
        <w:t>Jiménez Víctor (EUT)</w:t>
      </w:r>
    </w:p>
    <w:p w14:paraId="157E2A75" w14:textId="77777777" w:rsidR="009A508B" w:rsidRPr="00746465" w:rsidRDefault="009A508B" w:rsidP="006E6F26">
      <w:pPr>
        <w:rPr>
          <w:b/>
          <w:sz w:val="24"/>
          <w:lang w:val="es-ES"/>
        </w:rPr>
      </w:pPr>
    </w:p>
    <w:p w14:paraId="1B8D1E7B" w14:textId="7551689C" w:rsidR="009A508B" w:rsidRPr="00746465" w:rsidRDefault="00DA2E46" w:rsidP="006E6F26">
      <w:pPr>
        <w:rPr>
          <w:b/>
          <w:sz w:val="24"/>
          <w:lang w:val="es-ES"/>
        </w:rPr>
      </w:pPr>
      <w:r w:rsidRPr="00746465">
        <w:rPr>
          <w:b/>
          <w:sz w:val="24"/>
          <w:lang w:val="es-ES"/>
        </w:rPr>
        <w:t>Contributors</w:t>
      </w:r>
    </w:p>
    <w:p w14:paraId="3FD691F0" w14:textId="6EAEF0C4" w:rsidR="00794D4D" w:rsidRPr="00746465" w:rsidRDefault="009A508B" w:rsidP="00DA2E46">
      <w:pPr>
        <w:rPr>
          <w:lang w:val="es-ES"/>
        </w:rPr>
      </w:pPr>
      <w:r w:rsidRPr="00746465">
        <w:rPr>
          <w:lang w:val="es-ES"/>
        </w:rPr>
        <w:t>Amparan Estibaliz, López Angel (TEC)</w:t>
      </w:r>
    </w:p>
    <w:p w14:paraId="48577F85" w14:textId="668F96D2" w:rsidR="00D3425C" w:rsidRPr="00746465" w:rsidRDefault="00D3425C" w:rsidP="00DA2E46">
      <w:pPr>
        <w:rPr>
          <w:lang w:val="es-ES"/>
        </w:rPr>
      </w:pPr>
      <w:r w:rsidRPr="00746465">
        <w:rPr>
          <w:lang w:val="es-ES"/>
        </w:rPr>
        <w:t>Malacario Mirko, Claudio Porretti, Nicoletta Imperatori (LEO)</w:t>
      </w:r>
    </w:p>
    <w:p w14:paraId="734EB8F6" w14:textId="297B0816" w:rsidR="00794D4D" w:rsidRPr="00746465" w:rsidRDefault="00794D4D" w:rsidP="00DA2E46">
      <w:pPr>
        <w:rPr>
          <w:lang w:val="es-ES"/>
        </w:rPr>
      </w:pPr>
    </w:p>
    <w:p w14:paraId="6FF1F0AE" w14:textId="77777777" w:rsidR="009A508B" w:rsidRPr="00746465" w:rsidRDefault="009A508B" w:rsidP="00DA2E46">
      <w:pPr>
        <w:rPr>
          <w:lang w:val="es-ES"/>
        </w:rPr>
      </w:pPr>
    </w:p>
    <w:p w14:paraId="53D69714" w14:textId="2536BE2A" w:rsidR="00794D4D" w:rsidRPr="004B64C7" w:rsidRDefault="00794D4D" w:rsidP="00794D4D">
      <w:pPr>
        <w:rPr>
          <w:b/>
          <w:sz w:val="24"/>
          <w:lang w:val="en-GB"/>
        </w:rPr>
      </w:pPr>
      <w:r w:rsidRPr="004B64C7">
        <w:rPr>
          <w:b/>
          <w:sz w:val="24"/>
          <w:lang w:val="en-GB"/>
        </w:rPr>
        <w:t xml:space="preserve">Reviewers </w:t>
      </w:r>
    </w:p>
    <w:p w14:paraId="408E73D9" w14:textId="77777777" w:rsidR="006D2BFC" w:rsidRPr="00D15AFE" w:rsidRDefault="006D2BFC" w:rsidP="006D2BFC">
      <w:pPr>
        <w:rPr>
          <w:lang w:val="fr-FR"/>
        </w:rPr>
      </w:pPr>
      <w:r w:rsidRPr="00D15AFE">
        <w:rPr>
          <w:lang w:val="fr-FR"/>
        </w:rPr>
        <w:t>Maximilian Tschirschnitz (TUM)</w:t>
      </w:r>
    </w:p>
    <w:p w14:paraId="33FF23B9" w14:textId="77777777" w:rsidR="006D2BFC" w:rsidRPr="00D15AFE" w:rsidRDefault="006D2BFC" w:rsidP="006D2BFC">
      <w:pPr>
        <w:rPr>
          <w:lang w:val="fr-FR"/>
        </w:rPr>
      </w:pPr>
      <w:r w:rsidRPr="00D15AFE">
        <w:rPr>
          <w:lang w:val="fr-FR"/>
        </w:rPr>
        <w:t>Rimantas Zylius (L3</w:t>
      </w:r>
      <w:bookmarkStart w:id="0" w:name="_GoBack"/>
      <w:bookmarkEnd w:id="0"/>
      <w:r w:rsidRPr="00D15AFE">
        <w:rPr>
          <w:lang w:val="fr-FR"/>
        </w:rPr>
        <w:t>CE)</w:t>
      </w:r>
    </w:p>
    <w:p w14:paraId="7BA434D1" w14:textId="77777777" w:rsidR="00DC0CB2" w:rsidRPr="00D15AFE" w:rsidRDefault="00DC0CB2" w:rsidP="006E6F26">
      <w:pPr>
        <w:rPr>
          <w:lang w:val="fr-FR"/>
        </w:rPr>
      </w:pPr>
    </w:p>
    <w:p w14:paraId="658B2425" w14:textId="77777777" w:rsidR="00DC0CB2" w:rsidRPr="00D15AFE" w:rsidRDefault="00DC0CB2" w:rsidP="006E6F26">
      <w:pPr>
        <w:rPr>
          <w:lang w:val="fr-FR"/>
        </w:rPr>
      </w:pPr>
    </w:p>
    <w:p w14:paraId="25F680C6" w14:textId="77777777" w:rsidR="00DC0CB2" w:rsidRPr="00D15AFE" w:rsidRDefault="00DC0CB2" w:rsidP="006E6F26">
      <w:pPr>
        <w:rPr>
          <w:lang w:val="fr-FR"/>
        </w:rPr>
      </w:pPr>
    </w:p>
    <w:p w14:paraId="141D4B79" w14:textId="77777777" w:rsidR="00DC0CB2" w:rsidRPr="00D15AFE" w:rsidRDefault="00DC0CB2" w:rsidP="006E6F26">
      <w:pPr>
        <w:rPr>
          <w:lang w:val="fr-FR"/>
        </w:rPr>
      </w:pPr>
    </w:p>
    <w:p w14:paraId="42E52E5C" w14:textId="77777777" w:rsidR="00B0493D" w:rsidRPr="00D15AFE" w:rsidRDefault="00B0493D" w:rsidP="006E6F26">
      <w:pPr>
        <w:rPr>
          <w:lang w:val="fr-FR"/>
        </w:rPr>
      </w:pPr>
    </w:p>
    <w:p w14:paraId="6D304B3F" w14:textId="77777777" w:rsidR="00B0493D" w:rsidRPr="00D15AFE" w:rsidRDefault="00B0493D" w:rsidP="006E6F26">
      <w:pPr>
        <w:rPr>
          <w:lang w:val="fr-FR"/>
        </w:rPr>
      </w:pPr>
    </w:p>
    <w:p w14:paraId="70C3A931" w14:textId="77777777" w:rsidR="00B0493D" w:rsidRPr="00D15AFE" w:rsidRDefault="00B0493D" w:rsidP="006E6F26">
      <w:pPr>
        <w:rPr>
          <w:lang w:val="fr-FR"/>
        </w:rPr>
      </w:pPr>
    </w:p>
    <w:p w14:paraId="1D3EC001" w14:textId="77777777" w:rsidR="00B0493D" w:rsidRPr="00D15AFE" w:rsidRDefault="00B0493D" w:rsidP="006E6F26">
      <w:pPr>
        <w:rPr>
          <w:lang w:val="fr-FR"/>
        </w:rPr>
      </w:pPr>
    </w:p>
    <w:p w14:paraId="0B589BF1" w14:textId="77777777" w:rsidR="00B0493D" w:rsidRPr="00D15AFE" w:rsidRDefault="00B0493D" w:rsidP="006E6F26">
      <w:pPr>
        <w:rPr>
          <w:lang w:val="fr-FR"/>
        </w:rPr>
      </w:pPr>
    </w:p>
    <w:p w14:paraId="2FE50EE5" w14:textId="77777777" w:rsidR="00B0493D" w:rsidRPr="00D15AFE" w:rsidRDefault="00B0493D" w:rsidP="006E6F26">
      <w:pPr>
        <w:rPr>
          <w:lang w:val="fr-FR"/>
        </w:rPr>
      </w:pPr>
    </w:p>
    <w:p w14:paraId="0179260F" w14:textId="77777777" w:rsidR="00B0493D" w:rsidRPr="00D15AFE" w:rsidRDefault="00B0493D" w:rsidP="006E6F26">
      <w:pPr>
        <w:rPr>
          <w:lang w:val="fr-FR"/>
        </w:rPr>
      </w:pPr>
    </w:p>
    <w:p w14:paraId="1FB5D023" w14:textId="77777777" w:rsidR="00B0493D" w:rsidRPr="00D15AFE" w:rsidRDefault="00B0493D" w:rsidP="00B0493D">
      <w:pPr>
        <w:rPr>
          <w:lang w:val="fr-FR"/>
        </w:rPr>
      </w:pPr>
    </w:p>
    <w:p w14:paraId="1CFE9B85" w14:textId="77777777" w:rsidR="006F159C" w:rsidRPr="00D15AFE" w:rsidRDefault="006F159C" w:rsidP="00B0493D">
      <w:pPr>
        <w:rPr>
          <w:lang w:val="fr-FR"/>
        </w:rPr>
      </w:pPr>
    </w:p>
    <w:p w14:paraId="6EA10342" w14:textId="175184ED" w:rsidR="007A6741" w:rsidRDefault="007A6741" w:rsidP="004B7D73">
      <w:pPr>
        <w:rPr>
          <w:b/>
          <w:lang w:val="fr-FR"/>
        </w:rPr>
      </w:pPr>
    </w:p>
    <w:p w14:paraId="2D6546D9" w14:textId="46804E87" w:rsidR="00D15AFE" w:rsidRDefault="00D15AFE" w:rsidP="004B7D73">
      <w:pPr>
        <w:rPr>
          <w:b/>
          <w:lang w:val="fr-FR"/>
        </w:rPr>
      </w:pPr>
    </w:p>
    <w:p w14:paraId="435159B9" w14:textId="3B896420" w:rsidR="00D15AFE" w:rsidRDefault="00D15AFE" w:rsidP="004B7D73">
      <w:pPr>
        <w:rPr>
          <w:b/>
          <w:lang w:val="fr-FR"/>
        </w:rPr>
      </w:pPr>
    </w:p>
    <w:p w14:paraId="20D2EC0E" w14:textId="4EBED6F6" w:rsidR="00D15AFE" w:rsidRDefault="00D15AFE" w:rsidP="004B7D73">
      <w:pPr>
        <w:rPr>
          <w:b/>
          <w:lang w:val="fr-FR"/>
        </w:rPr>
      </w:pPr>
    </w:p>
    <w:p w14:paraId="0A497762" w14:textId="783CA6CA" w:rsidR="00D15AFE" w:rsidRDefault="00D15AFE" w:rsidP="004B7D73">
      <w:pPr>
        <w:rPr>
          <w:b/>
          <w:lang w:val="fr-FR"/>
        </w:rPr>
      </w:pPr>
    </w:p>
    <w:p w14:paraId="49D79130" w14:textId="00EFE271" w:rsidR="00D15AFE" w:rsidRDefault="00D15AFE" w:rsidP="004B7D73">
      <w:pPr>
        <w:rPr>
          <w:b/>
          <w:lang w:val="fr-FR"/>
        </w:rPr>
      </w:pPr>
    </w:p>
    <w:p w14:paraId="0DCEBF14" w14:textId="77777777" w:rsidR="00D15AFE" w:rsidRPr="00D15AFE" w:rsidRDefault="00D15AFE" w:rsidP="004B7D73">
      <w:pPr>
        <w:rPr>
          <w:b/>
          <w:lang w:val="fr-FR"/>
        </w:rPr>
      </w:pPr>
    </w:p>
    <w:p w14:paraId="3206FD8A" w14:textId="77777777" w:rsidR="00A712B0" w:rsidRPr="00D15AFE" w:rsidRDefault="00A712B0" w:rsidP="004B7D73">
      <w:pPr>
        <w:rPr>
          <w:b/>
          <w:sz w:val="24"/>
          <w:lang w:val="fr-FR"/>
        </w:rPr>
      </w:pPr>
    </w:p>
    <w:p w14:paraId="5139716C" w14:textId="77777777" w:rsidR="007A6741" w:rsidRPr="00D15AFE" w:rsidRDefault="007A6741" w:rsidP="007A6741">
      <w:pPr>
        <w:rPr>
          <w:b/>
          <w:sz w:val="24"/>
          <w:lang w:val="fr-FR"/>
        </w:rPr>
      </w:pPr>
    </w:p>
    <w:p w14:paraId="23C1115B" w14:textId="77777777" w:rsidR="00EA5FE3" w:rsidRPr="004B64C7" w:rsidRDefault="00EA5FE3" w:rsidP="007A6741">
      <w:pPr>
        <w:rPr>
          <w:b/>
          <w:sz w:val="24"/>
          <w:lang w:val="en-GB"/>
        </w:rPr>
      </w:pPr>
      <w:r w:rsidRPr="004B64C7">
        <w:rPr>
          <w:b/>
          <w:sz w:val="24"/>
          <w:lang w:val="en-GB"/>
        </w:rPr>
        <w:t>Disclaimer</w:t>
      </w:r>
    </w:p>
    <w:p w14:paraId="40C390B9" w14:textId="77777777" w:rsidR="008A7C2A" w:rsidRPr="004B64C7" w:rsidRDefault="007A6741" w:rsidP="007A6741">
      <w:pPr>
        <w:autoSpaceDE w:val="0"/>
        <w:autoSpaceDN w:val="0"/>
        <w:adjustRightInd w:val="0"/>
        <w:spacing w:before="0" w:after="0"/>
        <w:rPr>
          <w:sz w:val="20"/>
          <w:lang w:val="en-GB"/>
        </w:rPr>
      </w:pPr>
      <w:r w:rsidRPr="004B64C7">
        <w:rPr>
          <w:sz w:val="20"/>
          <w:lang w:val="en-GB"/>
        </w:rPr>
        <w:t>The information in this document is provided “as is”, and no guarantee or warranty is given that the information is fit for any particular purpose. The content of this document reflects only the author`s view – the European Commission is not responsible for any use that may be made of the information it contains. The users use the information at their sole risk and liability.</w:t>
      </w:r>
    </w:p>
    <w:p w14:paraId="2993D9AF" w14:textId="77777777" w:rsidR="007A6741" w:rsidRPr="004B64C7" w:rsidRDefault="007A6741" w:rsidP="00785B7D">
      <w:pPr>
        <w:autoSpaceDE w:val="0"/>
        <w:autoSpaceDN w:val="0"/>
        <w:adjustRightInd w:val="0"/>
        <w:spacing w:before="0" w:after="0" w:line="360" w:lineRule="auto"/>
        <w:rPr>
          <w:lang w:val="en-GB"/>
        </w:rPr>
        <w:sectPr w:rsidR="007A6741" w:rsidRPr="004B64C7" w:rsidSect="00036B40">
          <w:headerReference w:type="default" r:id="rId17"/>
          <w:footerReference w:type="default" r:id="rId18"/>
          <w:pgSz w:w="11906" w:h="16838"/>
          <w:pgMar w:top="997" w:right="1134" w:bottom="1134" w:left="1134" w:header="708" w:footer="708" w:gutter="0"/>
          <w:pgNumType w:fmt="upperRoman" w:start="1"/>
          <w:cols w:space="708"/>
          <w:docGrid w:linePitch="360"/>
        </w:sectPr>
      </w:pPr>
    </w:p>
    <w:p w14:paraId="34C76248" w14:textId="77777777" w:rsidR="004C0BBE" w:rsidRPr="004B64C7" w:rsidRDefault="00BD34B1" w:rsidP="003311A0">
      <w:pPr>
        <w:pStyle w:val="Titel"/>
        <w:rPr>
          <w:lang w:val="en-GB"/>
        </w:rPr>
      </w:pPr>
      <w:bookmarkStart w:id="1" w:name="_Toc12892857"/>
      <w:bookmarkStart w:id="2" w:name="_Toc93931595"/>
      <w:r w:rsidRPr="004B64C7">
        <w:rPr>
          <w:lang w:val="en-GB"/>
        </w:rPr>
        <w:lastRenderedPageBreak/>
        <w:t>Table of Content</w:t>
      </w:r>
      <w:bookmarkEnd w:id="1"/>
      <w:bookmarkEnd w:id="2"/>
    </w:p>
    <w:sdt>
      <w:sdtPr>
        <w:rPr>
          <w:b w:val="0"/>
          <w:bCs w:val="0"/>
          <w:sz w:val="22"/>
          <w:szCs w:val="24"/>
          <w:lang w:val="en-GB"/>
        </w:rPr>
        <w:id w:val="312068354"/>
        <w:docPartObj>
          <w:docPartGallery w:val="Table of Contents"/>
          <w:docPartUnique/>
        </w:docPartObj>
      </w:sdtPr>
      <w:sdtEndPr/>
      <w:sdtContent>
        <w:p w14:paraId="5AB923BB" w14:textId="5F593C9D" w:rsidR="00F234EF" w:rsidRDefault="00D30858">
          <w:pPr>
            <w:pStyle w:val="Verzeichnis1"/>
            <w:rPr>
              <w:rFonts w:asciiTheme="minorHAnsi" w:eastAsiaTheme="minorEastAsia" w:hAnsiTheme="minorHAnsi" w:cstheme="minorBidi"/>
              <w:b w:val="0"/>
              <w:bCs w:val="0"/>
              <w:noProof/>
              <w:sz w:val="22"/>
              <w:szCs w:val="22"/>
              <w:lang w:val="fr-FR" w:eastAsia="fr-FR"/>
            </w:rPr>
          </w:pPr>
          <w:r w:rsidRPr="004B64C7">
            <w:rPr>
              <w:lang w:val="en-GB"/>
            </w:rPr>
            <w:fldChar w:fldCharType="begin"/>
          </w:r>
          <w:r w:rsidRPr="004B64C7">
            <w:rPr>
              <w:lang w:val="en-GB"/>
            </w:rPr>
            <w:instrText xml:space="preserve"> TOC \o "1-3" \h \z \u </w:instrText>
          </w:r>
          <w:r w:rsidRPr="004B64C7">
            <w:rPr>
              <w:lang w:val="en-GB"/>
            </w:rPr>
            <w:fldChar w:fldCharType="separate"/>
          </w:r>
          <w:hyperlink w:anchor="_Toc93931595" w:history="1">
            <w:r w:rsidR="00F234EF" w:rsidRPr="001B157A">
              <w:rPr>
                <w:rStyle w:val="Hyperlink"/>
                <w:noProof/>
                <w:lang w:val="en-GB"/>
              </w:rPr>
              <w:t>Table of Content</w:t>
            </w:r>
            <w:r w:rsidR="00F234EF">
              <w:rPr>
                <w:noProof/>
                <w:webHidden/>
              </w:rPr>
              <w:tab/>
            </w:r>
            <w:r w:rsidR="00F234EF">
              <w:rPr>
                <w:noProof/>
                <w:webHidden/>
              </w:rPr>
              <w:fldChar w:fldCharType="begin"/>
            </w:r>
            <w:r w:rsidR="00F234EF">
              <w:rPr>
                <w:noProof/>
                <w:webHidden/>
              </w:rPr>
              <w:instrText xml:space="preserve"> PAGEREF _Toc93931595 \h </w:instrText>
            </w:r>
            <w:r w:rsidR="00F234EF">
              <w:rPr>
                <w:noProof/>
                <w:webHidden/>
              </w:rPr>
            </w:r>
            <w:r w:rsidR="00F234EF">
              <w:rPr>
                <w:noProof/>
                <w:webHidden/>
              </w:rPr>
              <w:fldChar w:fldCharType="separate"/>
            </w:r>
            <w:r w:rsidR="00D33EFC">
              <w:rPr>
                <w:noProof/>
                <w:webHidden/>
              </w:rPr>
              <w:t>II</w:t>
            </w:r>
            <w:r w:rsidR="00F234EF">
              <w:rPr>
                <w:noProof/>
                <w:webHidden/>
              </w:rPr>
              <w:fldChar w:fldCharType="end"/>
            </w:r>
          </w:hyperlink>
        </w:p>
        <w:p w14:paraId="0B9CB56C" w14:textId="2A8AB400"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596" w:history="1">
            <w:r w:rsidR="00F234EF" w:rsidRPr="001B157A">
              <w:rPr>
                <w:rStyle w:val="Hyperlink"/>
                <w:noProof/>
                <w:lang w:val="en-GB"/>
              </w:rPr>
              <w:t>List of Figures</w:t>
            </w:r>
            <w:r w:rsidR="00F234EF">
              <w:rPr>
                <w:noProof/>
                <w:webHidden/>
              </w:rPr>
              <w:tab/>
            </w:r>
            <w:r w:rsidR="00F234EF">
              <w:rPr>
                <w:noProof/>
                <w:webHidden/>
              </w:rPr>
              <w:fldChar w:fldCharType="begin"/>
            </w:r>
            <w:r w:rsidR="00F234EF">
              <w:rPr>
                <w:noProof/>
                <w:webHidden/>
              </w:rPr>
              <w:instrText xml:space="preserve"> PAGEREF _Toc93931596 \h </w:instrText>
            </w:r>
            <w:r w:rsidR="00F234EF">
              <w:rPr>
                <w:noProof/>
                <w:webHidden/>
              </w:rPr>
            </w:r>
            <w:r w:rsidR="00F234EF">
              <w:rPr>
                <w:noProof/>
                <w:webHidden/>
              </w:rPr>
              <w:fldChar w:fldCharType="separate"/>
            </w:r>
            <w:r w:rsidR="00D33EFC">
              <w:rPr>
                <w:noProof/>
                <w:webHidden/>
              </w:rPr>
              <w:t>III</w:t>
            </w:r>
            <w:r w:rsidR="00F234EF">
              <w:rPr>
                <w:noProof/>
                <w:webHidden/>
              </w:rPr>
              <w:fldChar w:fldCharType="end"/>
            </w:r>
          </w:hyperlink>
        </w:p>
        <w:p w14:paraId="15E8A6B6" w14:textId="6E46F064"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597" w:history="1">
            <w:r w:rsidR="00F234EF" w:rsidRPr="001B157A">
              <w:rPr>
                <w:rStyle w:val="Hyperlink"/>
                <w:noProof/>
                <w:lang w:val="en-GB"/>
              </w:rPr>
              <w:t>List of Tables</w:t>
            </w:r>
            <w:r w:rsidR="00F234EF">
              <w:rPr>
                <w:noProof/>
                <w:webHidden/>
              </w:rPr>
              <w:tab/>
            </w:r>
            <w:r w:rsidR="00F234EF">
              <w:rPr>
                <w:noProof/>
                <w:webHidden/>
              </w:rPr>
              <w:fldChar w:fldCharType="begin"/>
            </w:r>
            <w:r w:rsidR="00F234EF">
              <w:rPr>
                <w:noProof/>
                <w:webHidden/>
              </w:rPr>
              <w:instrText xml:space="preserve"> PAGEREF _Toc93931597 \h </w:instrText>
            </w:r>
            <w:r w:rsidR="00F234EF">
              <w:rPr>
                <w:noProof/>
                <w:webHidden/>
              </w:rPr>
            </w:r>
            <w:r w:rsidR="00F234EF">
              <w:rPr>
                <w:noProof/>
                <w:webHidden/>
              </w:rPr>
              <w:fldChar w:fldCharType="separate"/>
            </w:r>
            <w:r w:rsidR="00D33EFC">
              <w:rPr>
                <w:noProof/>
                <w:webHidden/>
              </w:rPr>
              <w:t>IV</w:t>
            </w:r>
            <w:r w:rsidR="00F234EF">
              <w:rPr>
                <w:noProof/>
                <w:webHidden/>
              </w:rPr>
              <w:fldChar w:fldCharType="end"/>
            </w:r>
          </w:hyperlink>
        </w:p>
        <w:p w14:paraId="1950499E" w14:textId="1E37AA5E"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598" w:history="1">
            <w:r w:rsidR="00F234EF" w:rsidRPr="001B157A">
              <w:rPr>
                <w:rStyle w:val="Hyperlink"/>
                <w:noProof/>
                <w:lang w:val="en-GB"/>
              </w:rPr>
              <w:t>Chapter 1</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Vulnerability Assessment Executive Summary</w:t>
            </w:r>
            <w:r w:rsidR="00F234EF">
              <w:rPr>
                <w:noProof/>
                <w:webHidden/>
              </w:rPr>
              <w:tab/>
            </w:r>
            <w:r w:rsidR="00F234EF">
              <w:rPr>
                <w:noProof/>
                <w:webHidden/>
              </w:rPr>
              <w:fldChar w:fldCharType="begin"/>
            </w:r>
            <w:r w:rsidR="00F234EF">
              <w:rPr>
                <w:noProof/>
                <w:webHidden/>
              </w:rPr>
              <w:instrText xml:space="preserve"> PAGEREF _Toc93931598 \h </w:instrText>
            </w:r>
            <w:r w:rsidR="00F234EF">
              <w:rPr>
                <w:noProof/>
                <w:webHidden/>
              </w:rPr>
            </w:r>
            <w:r w:rsidR="00F234EF">
              <w:rPr>
                <w:noProof/>
                <w:webHidden/>
              </w:rPr>
              <w:fldChar w:fldCharType="separate"/>
            </w:r>
            <w:r w:rsidR="00D33EFC">
              <w:rPr>
                <w:noProof/>
                <w:webHidden/>
              </w:rPr>
              <w:t>1</w:t>
            </w:r>
            <w:r w:rsidR="00F234EF">
              <w:rPr>
                <w:noProof/>
                <w:webHidden/>
              </w:rPr>
              <w:fldChar w:fldCharType="end"/>
            </w:r>
          </w:hyperlink>
        </w:p>
        <w:p w14:paraId="38250066" w14:textId="19AF3F7A"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599" w:history="1">
            <w:r w:rsidR="00F234EF" w:rsidRPr="001B157A">
              <w:rPr>
                <w:rStyle w:val="Hyperlink"/>
                <w:noProof/>
                <w:lang w:val="en-GB"/>
              </w:rPr>
              <w:t>Chapter 2</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Introduction</w:t>
            </w:r>
            <w:r w:rsidR="00F234EF">
              <w:rPr>
                <w:noProof/>
                <w:webHidden/>
              </w:rPr>
              <w:tab/>
            </w:r>
            <w:r w:rsidR="00F234EF">
              <w:rPr>
                <w:noProof/>
                <w:webHidden/>
              </w:rPr>
              <w:fldChar w:fldCharType="begin"/>
            </w:r>
            <w:r w:rsidR="00F234EF">
              <w:rPr>
                <w:noProof/>
                <w:webHidden/>
              </w:rPr>
              <w:instrText xml:space="preserve"> PAGEREF _Toc93931599 \h </w:instrText>
            </w:r>
            <w:r w:rsidR="00F234EF">
              <w:rPr>
                <w:noProof/>
                <w:webHidden/>
              </w:rPr>
            </w:r>
            <w:r w:rsidR="00F234EF">
              <w:rPr>
                <w:noProof/>
                <w:webHidden/>
              </w:rPr>
              <w:fldChar w:fldCharType="separate"/>
            </w:r>
            <w:r w:rsidR="00D33EFC">
              <w:rPr>
                <w:noProof/>
                <w:webHidden/>
              </w:rPr>
              <w:t>2</w:t>
            </w:r>
            <w:r w:rsidR="00F234EF">
              <w:rPr>
                <w:noProof/>
                <w:webHidden/>
              </w:rPr>
              <w:fldChar w:fldCharType="end"/>
            </w:r>
          </w:hyperlink>
        </w:p>
        <w:p w14:paraId="7E8D2643" w14:textId="1BCCE9A8"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00" w:history="1">
            <w:r w:rsidR="00F234EF" w:rsidRPr="001B157A">
              <w:rPr>
                <w:rStyle w:val="Hyperlink"/>
                <w:lang w:val="en-GB"/>
              </w:rPr>
              <w:t>2.1</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Document Overview</w:t>
            </w:r>
            <w:r w:rsidR="00F234EF">
              <w:rPr>
                <w:webHidden/>
              </w:rPr>
              <w:tab/>
            </w:r>
            <w:r w:rsidR="00F234EF">
              <w:rPr>
                <w:webHidden/>
              </w:rPr>
              <w:fldChar w:fldCharType="begin"/>
            </w:r>
            <w:r w:rsidR="00F234EF">
              <w:rPr>
                <w:webHidden/>
              </w:rPr>
              <w:instrText xml:space="preserve"> PAGEREF _Toc93931600 \h </w:instrText>
            </w:r>
            <w:r w:rsidR="00F234EF">
              <w:rPr>
                <w:webHidden/>
              </w:rPr>
            </w:r>
            <w:r w:rsidR="00F234EF">
              <w:rPr>
                <w:webHidden/>
              </w:rPr>
              <w:fldChar w:fldCharType="separate"/>
            </w:r>
            <w:r w:rsidR="00D33EFC">
              <w:rPr>
                <w:webHidden/>
              </w:rPr>
              <w:t>2</w:t>
            </w:r>
            <w:r w:rsidR="00F234EF">
              <w:rPr>
                <w:webHidden/>
              </w:rPr>
              <w:fldChar w:fldCharType="end"/>
            </w:r>
          </w:hyperlink>
        </w:p>
        <w:p w14:paraId="0801D70C" w14:textId="095E25A9"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601" w:history="1">
            <w:r w:rsidR="00F234EF" w:rsidRPr="001B157A">
              <w:rPr>
                <w:rStyle w:val="Hyperlink"/>
                <w:noProof/>
                <w:lang w:val="en-GB"/>
              </w:rPr>
              <w:t>Chapter 3</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Target System Architecture</w:t>
            </w:r>
            <w:r w:rsidR="00F234EF">
              <w:rPr>
                <w:noProof/>
                <w:webHidden/>
              </w:rPr>
              <w:tab/>
            </w:r>
            <w:r w:rsidR="00F234EF">
              <w:rPr>
                <w:noProof/>
                <w:webHidden/>
              </w:rPr>
              <w:fldChar w:fldCharType="begin"/>
            </w:r>
            <w:r w:rsidR="00F234EF">
              <w:rPr>
                <w:noProof/>
                <w:webHidden/>
              </w:rPr>
              <w:instrText xml:space="preserve"> PAGEREF _Toc93931601 \h </w:instrText>
            </w:r>
            <w:r w:rsidR="00F234EF">
              <w:rPr>
                <w:noProof/>
                <w:webHidden/>
              </w:rPr>
            </w:r>
            <w:r w:rsidR="00F234EF">
              <w:rPr>
                <w:noProof/>
                <w:webHidden/>
              </w:rPr>
              <w:fldChar w:fldCharType="separate"/>
            </w:r>
            <w:r w:rsidR="00D33EFC">
              <w:rPr>
                <w:noProof/>
                <w:webHidden/>
              </w:rPr>
              <w:t>3</w:t>
            </w:r>
            <w:r w:rsidR="00F234EF">
              <w:rPr>
                <w:noProof/>
                <w:webHidden/>
              </w:rPr>
              <w:fldChar w:fldCharType="end"/>
            </w:r>
          </w:hyperlink>
        </w:p>
        <w:p w14:paraId="49A3A0D4" w14:textId="169C9AFA"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602" w:history="1">
            <w:r w:rsidR="00F234EF" w:rsidRPr="001B157A">
              <w:rPr>
                <w:rStyle w:val="Hyperlink"/>
                <w:noProof/>
                <w:lang w:val="en-GB"/>
              </w:rPr>
              <w:t>Chapter 4</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Vulnerability Assessment</w:t>
            </w:r>
            <w:r w:rsidR="00F234EF">
              <w:rPr>
                <w:noProof/>
                <w:webHidden/>
              </w:rPr>
              <w:tab/>
            </w:r>
            <w:r w:rsidR="00F234EF">
              <w:rPr>
                <w:noProof/>
                <w:webHidden/>
              </w:rPr>
              <w:fldChar w:fldCharType="begin"/>
            </w:r>
            <w:r w:rsidR="00F234EF">
              <w:rPr>
                <w:noProof/>
                <w:webHidden/>
              </w:rPr>
              <w:instrText xml:space="preserve"> PAGEREF _Toc93931602 \h </w:instrText>
            </w:r>
            <w:r w:rsidR="00F234EF">
              <w:rPr>
                <w:noProof/>
                <w:webHidden/>
              </w:rPr>
            </w:r>
            <w:r w:rsidR="00F234EF">
              <w:rPr>
                <w:noProof/>
                <w:webHidden/>
              </w:rPr>
              <w:fldChar w:fldCharType="separate"/>
            </w:r>
            <w:r w:rsidR="00D33EFC">
              <w:rPr>
                <w:noProof/>
                <w:webHidden/>
              </w:rPr>
              <w:t>6</w:t>
            </w:r>
            <w:r w:rsidR="00F234EF">
              <w:rPr>
                <w:noProof/>
                <w:webHidden/>
              </w:rPr>
              <w:fldChar w:fldCharType="end"/>
            </w:r>
          </w:hyperlink>
        </w:p>
        <w:p w14:paraId="255DCB12" w14:textId="340357F9"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03" w:history="1">
            <w:r w:rsidR="00F234EF" w:rsidRPr="001B157A">
              <w:rPr>
                <w:rStyle w:val="Hyperlink"/>
                <w:lang w:val="en-GB"/>
              </w:rPr>
              <w:t>4.1</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Vulnerability Assessment Methodology</w:t>
            </w:r>
            <w:r w:rsidR="00F234EF">
              <w:rPr>
                <w:webHidden/>
              </w:rPr>
              <w:tab/>
            </w:r>
            <w:r w:rsidR="00F234EF">
              <w:rPr>
                <w:webHidden/>
              </w:rPr>
              <w:fldChar w:fldCharType="begin"/>
            </w:r>
            <w:r w:rsidR="00F234EF">
              <w:rPr>
                <w:webHidden/>
              </w:rPr>
              <w:instrText xml:space="preserve"> PAGEREF _Toc93931603 \h </w:instrText>
            </w:r>
            <w:r w:rsidR="00F234EF">
              <w:rPr>
                <w:webHidden/>
              </w:rPr>
            </w:r>
            <w:r w:rsidR="00F234EF">
              <w:rPr>
                <w:webHidden/>
              </w:rPr>
              <w:fldChar w:fldCharType="separate"/>
            </w:r>
            <w:r w:rsidR="00D33EFC">
              <w:rPr>
                <w:webHidden/>
              </w:rPr>
              <w:t>6</w:t>
            </w:r>
            <w:r w:rsidR="00F234EF">
              <w:rPr>
                <w:webHidden/>
              </w:rPr>
              <w:fldChar w:fldCharType="end"/>
            </w:r>
          </w:hyperlink>
        </w:p>
        <w:p w14:paraId="1A443427" w14:textId="211DB7B0"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04" w:history="1">
            <w:r w:rsidR="00F234EF" w:rsidRPr="001B157A">
              <w:rPr>
                <w:rStyle w:val="Hyperlink"/>
                <w:noProof/>
                <w:lang w:val="en-GB"/>
              </w:rPr>
              <w:t>4.1.1</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Testbed Preparation</w:t>
            </w:r>
            <w:r w:rsidR="00F234EF">
              <w:rPr>
                <w:noProof/>
                <w:webHidden/>
              </w:rPr>
              <w:tab/>
            </w:r>
            <w:r w:rsidR="00F234EF">
              <w:rPr>
                <w:noProof/>
                <w:webHidden/>
              </w:rPr>
              <w:fldChar w:fldCharType="begin"/>
            </w:r>
            <w:r w:rsidR="00F234EF">
              <w:rPr>
                <w:noProof/>
                <w:webHidden/>
              </w:rPr>
              <w:instrText xml:space="preserve"> PAGEREF _Toc93931604 \h </w:instrText>
            </w:r>
            <w:r w:rsidR="00F234EF">
              <w:rPr>
                <w:noProof/>
                <w:webHidden/>
              </w:rPr>
            </w:r>
            <w:r w:rsidR="00F234EF">
              <w:rPr>
                <w:noProof/>
                <w:webHidden/>
              </w:rPr>
              <w:fldChar w:fldCharType="separate"/>
            </w:r>
            <w:r w:rsidR="00D33EFC">
              <w:rPr>
                <w:noProof/>
                <w:webHidden/>
              </w:rPr>
              <w:t>14</w:t>
            </w:r>
            <w:r w:rsidR="00F234EF">
              <w:rPr>
                <w:noProof/>
                <w:webHidden/>
              </w:rPr>
              <w:fldChar w:fldCharType="end"/>
            </w:r>
          </w:hyperlink>
        </w:p>
        <w:p w14:paraId="45918200" w14:textId="3EB2C8A1"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05" w:history="1">
            <w:r w:rsidR="00F234EF" w:rsidRPr="001B157A">
              <w:rPr>
                <w:rStyle w:val="Hyperlink"/>
                <w:noProof/>
                <w:lang w:val="en-GB"/>
              </w:rPr>
              <w:t>4.1.2</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VA Tools Configuration</w:t>
            </w:r>
            <w:r w:rsidR="00F234EF">
              <w:rPr>
                <w:noProof/>
                <w:webHidden/>
              </w:rPr>
              <w:tab/>
            </w:r>
            <w:r w:rsidR="00F234EF">
              <w:rPr>
                <w:noProof/>
                <w:webHidden/>
              </w:rPr>
              <w:fldChar w:fldCharType="begin"/>
            </w:r>
            <w:r w:rsidR="00F234EF">
              <w:rPr>
                <w:noProof/>
                <w:webHidden/>
              </w:rPr>
              <w:instrText xml:space="preserve"> PAGEREF _Toc93931605 \h </w:instrText>
            </w:r>
            <w:r w:rsidR="00F234EF">
              <w:rPr>
                <w:noProof/>
                <w:webHidden/>
              </w:rPr>
            </w:r>
            <w:r w:rsidR="00F234EF">
              <w:rPr>
                <w:noProof/>
                <w:webHidden/>
              </w:rPr>
              <w:fldChar w:fldCharType="separate"/>
            </w:r>
            <w:r w:rsidR="00D33EFC">
              <w:rPr>
                <w:noProof/>
                <w:webHidden/>
              </w:rPr>
              <w:t>16</w:t>
            </w:r>
            <w:r w:rsidR="00F234EF">
              <w:rPr>
                <w:noProof/>
                <w:webHidden/>
              </w:rPr>
              <w:fldChar w:fldCharType="end"/>
            </w:r>
          </w:hyperlink>
        </w:p>
        <w:p w14:paraId="7A351EED" w14:textId="62F0961A"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06" w:history="1">
            <w:r w:rsidR="00F234EF" w:rsidRPr="001B157A">
              <w:rPr>
                <w:rStyle w:val="Hyperlink"/>
                <w:noProof/>
                <w:lang w:val="en-GB"/>
              </w:rPr>
              <w:t>4.1.3</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Target System Configuration</w:t>
            </w:r>
            <w:r w:rsidR="00F234EF">
              <w:rPr>
                <w:noProof/>
                <w:webHidden/>
              </w:rPr>
              <w:tab/>
            </w:r>
            <w:r w:rsidR="00F234EF">
              <w:rPr>
                <w:noProof/>
                <w:webHidden/>
              </w:rPr>
              <w:fldChar w:fldCharType="begin"/>
            </w:r>
            <w:r w:rsidR="00F234EF">
              <w:rPr>
                <w:noProof/>
                <w:webHidden/>
              </w:rPr>
              <w:instrText xml:space="preserve"> PAGEREF _Toc93931606 \h </w:instrText>
            </w:r>
            <w:r w:rsidR="00F234EF">
              <w:rPr>
                <w:noProof/>
                <w:webHidden/>
              </w:rPr>
            </w:r>
            <w:r w:rsidR="00F234EF">
              <w:rPr>
                <w:noProof/>
                <w:webHidden/>
              </w:rPr>
              <w:fldChar w:fldCharType="separate"/>
            </w:r>
            <w:r w:rsidR="00D33EFC">
              <w:rPr>
                <w:noProof/>
                <w:webHidden/>
              </w:rPr>
              <w:t>20</w:t>
            </w:r>
            <w:r w:rsidR="00F234EF">
              <w:rPr>
                <w:noProof/>
                <w:webHidden/>
              </w:rPr>
              <w:fldChar w:fldCharType="end"/>
            </w:r>
          </w:hyperlink>
        </w:p>
        <w:p w14:paraId="62F05DA3" w14:textId="2738C804"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607" w:history="1">
            <w:r w:rsidR="00F234EF" w:rsidRPr="001B157A">
              <w:rPr>
                <w:rStyle w:val="Hyperlink"/>
                <w:noProof/>
                <w:lang w:val="en-GB"/>
              </w:rPr>
              <w:t>Chapter 5</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Vulnerability Assessment</w:t>
            </w:r>
            <w:r w:rsidR="00F234EF">
              <w:rPr>
                <w:noProof/>
                <w:webHidden/>
              </w:rPr>
              <w:tab/>
            </w:r>
            <w:r w:rsidR="00F234EF">
              <w:rPr>
                <w:noProof/>
                <w:webHidden/>
              </w:rPr>
              <w:fldChar w:fldCharType="begin"/>
            </w:r>
            <w:r w:rsidR="00F234EF">
              <w:rPr>
                <w:noProof/>
                <w:webHidden/>
              </w:rPr>
              <w:instrText xml:space="preserve"> PAGEREF _Toc93931607 \h </w:instrText>
            </w:r>
            <w:r w:rsidR="00F234EF">
              <w:rPr>
                <w:noProof/>
                <w:webHidden/>
              </w:rPr>
            </w:r>
            <w:r w:rsidR="00F234EF">
              <w:rPr>
                <w:noProof/>
                <w:webHidden/>
              </w:rPr>
              <w:fldChar w:fldCharType="separate"/>
            </w:r>
            <w:r w:rsidR="00D33EFC">
              <w:rPr>
                <w:noProof/>
                <w:webHidden/>
              </w:rPr>
              <w:t>23</w:t>
            </w:r>
            <w:r w:rsidR="00F234EF">
              <w:rPr>
                <w:noProof/>
                <w:webHidden/>
              </w:rPr>
              <w:fldChar w:fldCharType="end"/>
            </w:r>
          </w:hyperlink>
        </w:p>
        <w:p w14:paraId="3A4513A7" w14:textId="5BF6AD2D"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08" w:history="1">
            <w:r w:rsidR="00F234EF" w:rsidRPr="001B157A">
              <w:rPr>
                <w:rStyle w:val="Hyperlink"/>
                <w:lang w:val="en-GB"/>
              </w:rPr>
              <w:t>5.1</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System Communication Ports</w:t>
            </w:r>
            <w:r w:rsidR="00F234EF">
              <w:rPr>
                <w:webHidden/>
              </w:rPr>
              <w:tab/>
            </w:r>
            <w:r w:rsidR="00F234EF">
              <w:rPr>
                <w:webHidden/>
              </w:rPr>
              <w:fldChar w:fldCharType="begin"/>
            </w:r>
            <w:r w:rsidR="00F234EF">
              <w:rPr>
                <w:webHidden/>
              </w:rPr>
              <w:instrText xml:space="preserve"> PAGEREF _Toc93931608 \h </w:instrText>
            </w:r>
            <w:r w:rsidR="00F234EF">
              <w:rPr>
                <w:webHidden/>
              </w:rPr>
            </w:r>
            <w:r w:rsidR="00F234EF">
              <w:rPr>
                <w:webHidden/>
              </w:rPr>
              <w:fldChar w:fldCharType="separate"/>
            </w:r>
            <w:r w:rsidR="00D33EFC">
              <w:rPr>
                <w:webHidden/>
              </w:rPr>
              <w:t>23</w:t>
            </w:r>
            <w:r w:rsidR="00F234EF">
              <w:rPr>
                <w:webHidden/>
              </w:rPr>
              <w:fldChar w:fldCharType="end"/>
            </w:r>
          </w:hyperlink>
        </w:p>
        <w:p w14:paraId="070FB48E" w14:textId="42FA6424"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09" w:history="1">
            <w:r w:rsidR="00F234EF" w:rsidRPr="001B157A">
              <w:rPr>
                <w:rStyle w:val="Hyperlink"/>
                <w:lang w:val="en-GB"/>
              </w:rPr>
              <w:t>5.2</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Main Findings</w:t>
            </w:r>
            <w:r w:rsidR="00F234EF">
              <w:rPr>
                <w:webHidden/>
              </w:rPr>
              <w:tab/>
            </w:r>
            <w:r w:rsidR="00F234EF">
              <w:rPr>
                <w:webHidden/>
              </w:rPr>
              <w:fldChar w:fldCharType="begin"/>
            </w:r>
            <w:r w:rsidR="00F234EF">
              <w:rPr>
                <w:webHidden/>
              </w:rPr>
              <w:instrText xml:space="preserve"> PAGEREF _Toc93931609 \h </w:instrText>
            </w:r>
            <w:r w:rsidR="00F234EF">
              <w:rPr>
                <w:webHidden/>
              </w:rPr>
            </w:r>
            <w:r w:rsidR="00F234EF">
              <w:rPr>
                <w:webHidden/>
              </w:rPr>
              <w:fldChar w:fldCharType="separate"/>
            </w:r>
            <w:r w:rsidR="00D33EFC">
              <w:rPr>
                <w:webHidden/>
              </w:rPr>
              <w:t>24</w:t>
            </w:r>
            <w:r w:rsidR="00F234EF">
              <w:rPr>
                <w:webHidden/>
              </w:rPr>
              <w:fldChar w:fldCharType="end"/>
            </w:r>
          </w:hyperlink>
        </w:p>
        <w:p w14:paraId="008E589F" w14:textId="315D767B"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10" w:history="1">
            <w:r w:rsidR="00F234EF" w:rsidRPr="001B157A">
              <w:rPr>
                <w:rStyle w:val="Hyperlink"/>
                <w:lang w:val="en-GB"/>
              </w:rPr>
              <w:t>5.3</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Detailed VA Report</w:t>
            </w:r>
            <w:r w:rsidR="00F234EF">
              <w:rPr>
                <w:webHidden/>
              </w:rPr>
              <w:tab/>
            </w:r>
            <w:r w:rsidR="00F234EF">
              <w:rPr>
                <w:webHidden/>
              </w:rPr>
              <w:fldChar w:fldCharType="begin"/>
            </w:r>
            <w:r w:rsidR="00F234EF">
              <w:rPr>
                <w:webHidden/>
              </w:rPr>
              <w:instrText xml:space="preserve"> PAGEREF _Toc93931610 \h </w:instrText>
            </w:r>
            <w:r w:rsidR="00F234EF">
              <w:rPr>
                <w:webHidden/>
              </w:rPr>
            </w:r>
            <w:r w:rsidR="00F234EF">
              <w:rPr>
                <w:webHidden/>
              </w:rPr>
              <w:fldChar w:fldCharType="separate"/>
            </w:r>
            <w:r w:rsidR="00D33EFC">
              <w:rPr>
                <w:webHidden/>
              </w:rPr>
              <w:t>26</w:t>
            </w:r>
            <w:r w:rsidR="00F234EF">
              <w:rPr>
                <w:webHidden/>
              </w:rPr>
              <w:fldChar w:fldCharType="end"/>
            </w:r>
          </w:hyperlink>
        </w:p>
        <w:p w14:paraId="6FEA859B" w14:textId="635ADAA1"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1" w:history="1">
            <w:r w:rsidR="00F234EF" w:rsidRPr="001B157A">
              <w:rPr>
                <w:rStyle w:val="Hyperlink"/>
                <w:noProof/>
                <w:lang w:val="en-GB"/>
              </w:rPr>
              <w:t>5.3.1</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ID1 – ULTRASOUND SPOOFING</w:t>
            </w:r>
            <w:r w:rsidR="00F234EF">
              <w:rPr>
                <w:noProof/>
                <w:webHidden/>
              </w:rPr>
              <w:tab/>
            </w:r>
            <w:r w:rsidR="00F234EF">
              <w:rPr>
                <w:noProof/>
                <w:webHidden/>
              </w:rPr>
              <w:fldChar w:fldCharType="begin"/>
            </w:r>
            <w:r w:rsidR="00F234EF">
              <w:rPr>
                <w:noProof/>
                <w:webHidden/>
              </w:rPr>
              <w:instrText xml:space="preserve"> PAGEREF _Toc93931611 \h </w:instrText>
            </w:r>
            <w:r w:rsidR="00F234EF">
              <w:rPr>
                <w:noProof/>
                <w:webHidden/>
              </w:rPr>
            </w:r>
            <w:r w:rsidR="00F234EF">
              <w:rPr>
                <w:noProof/>
                <w:webHidden/>
              </w:rPr>
              <w:fldChar w:fldCharType="separate"/>
            </w:r>
            <w:r w:rsidR="00D33EFC">
              <w:rPr>
                <w:noProof/>
                <w:webHidden/>
              </w:rPr>
              <w:t>27</w:t>
            </w:r>
            <w:r w:rsidR="00F234EF">
              <w:rPr>
                <w:noProof/>
                <w:webHidden/>
              </w:rPr>
              <w:fldChar w:fldCharType="end"/>
            </w:r>
          </w:hyperlink>
        </w:p>
        <w:p w14:paraId="13146DD8" w14:textId="346EF033"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2" w:history="1">
            <w:r w:rsidR="00F234EF" w:rsidRPr="001B157A">
              <w:rPr>
                <w:rStyle w:val="Hyperlink"/>
                <w:noProof/>
                <w:lang w:val="en-GB"/>
              </w:rPr>
              <w:t>5.3.2</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2 – ULTRASOUND JAMMING</w:t>
            </w:r>
            <w:r w:rsidR="00F234EF">
              <w:rPr>
                <w:noProof/>
                <w:webHidden/>
              </w:rPr>
              <w:tab/>
            </w:r>
            <w:r w:rsidR="00F234EF">
              <w:rPr>
                <w:noProof/>
                <w:webHidden/>
              </w:rPr>
              <w:fldChar w:fldCharType="begin"/>
            </w:r>
            <w:r w:rsidR="00F234EF">
              <w:rPr>
                <w:noProof/>
                <w:webHidden/>
              </w:rPr>
              <w:instrText xml:space="preserve"> PAGEREF _Toc93931612 \h </w:instrText>
            </w:r>
            <w:r w:rsidR="00F234EF">
              <w:rPr>
                <w:noProof/>
                <w:webHidden/>
              </w:rPr>
            </w:r>
            <w:r w:rsidR="00F234EF">
              <w:rPr>
                <w:noProof/>
                <w:webHidden/>
              </w:rPr>
              <w:fldChar w:fldCharType="separate"/>
            </w:r>
            <w:r w:rsidR="00D33EFC">
              <w:rPr>
                <w:noProof/>
                <w:webHidden/>
              </w:rPr>
              <w:t>30</w:t>
            </w:r>
            <w:r w:rsidR="00F234EF">
              <w:rPr>
                <w:noProof/>
                <w:webHidden/>
              </w:rPr>
              <w:fldChar w:fldCharType="end"/>
            </w:r>
          </w:hyperlink>
        </w:p>
        <w:p w14:paraId="11C6B117" w14:textId="1D6BAAC1"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3" w:history="1">
            <w:r w:rsidR="00F234EF" w:rsidRPr="001B157A">
              <w:rPr>
                <w:rStyle w:val="Hyperlink"/>
                <w:noProof/>
                <w:lang w:val="en-GB"/>
              </w:rPr>
              <w:t>5.3.3</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3 – WIFI_JAMMING</w:t>
            </w:r>
            <w:r w:rsidR="00F234EF">
              <w:rPr>
                <w:noProof/>
                <w:webHidden/>
              </w:rPr>
              <w:tab/>
            </w:r>
            <w:r w:rsidR="00F234EF">
              <w:rPr>
                <w:noProof/>
                <w:webHidden/>
              </w:rPr>
              <w:fldChar w:fldCharType="begin"/>
            </w:r>
            <w:r w:rsidR="00F234EF">
              <w:rPr>
                <w:noProof/>
                <w:webHidden/>
              </w:rPr>
              <w:instrText xml:space="preserve"> PAGEREF _Toc93931613 \h </w:instrText>
            </w:r>
            <w:r w:rsidR="00F234EF">
              <w:rPr>
                <w:noProof/>
                <w:webHidden/>
              </w:rPr>
            </w:r>
            <w:r w:rsidR="00F234EF">
              <w:rPr>
                <w:noProof/>
                <w:webHidden/>
              </w:rPr>
              <w:fldChar w:fldCharType="separate"/>
            </w:r>
            <w:r w:rsidR="00D33EFC">
              <w:rPr>
                <w:noProof/>
                <w:webHidden/>
              </w:rPr>
              <w:t>32</w:t>
            </w:r>
            <w:r w:rsidR="00F234EF">
              <w:rPr>
                <w:noProof/>
                <w:webHidden/>
              </w:rPr>
              <w:fldChar w:fldCharType="end"/>
            </w:r>
          </w:hyperlink>
        </w:p>
        <w:p w14:paraId="0E848CFC" w14:textId="1719BF2A"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4" w:history="1">
            <w:r w:rsidR="00F234EF" w:rsidRPr="001B157A">
              <w:rPr>
                <w:rStyle w:val="Hyperlink"/>
                <w:noProof/>
                <w:lang w:val="en-GB"/>
              </w:rPr>
              <w:t>5.3.4</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4 – WiFi deauthentication</w:t>
            </w:r>
            <w:r w:rsidR="00F234EF">
              <w:rPr>
                <w:noProof/>
                <w:webHidden/>
              </w:rPr>
              <w:tab/>
            </w:r>
            <w:r w:rsidR="00F234EF">
              <w:rPr>
                <w:noProof/>
                <w:webHidden/>
              </w:rPr>
              <w:fldChar w:fldCharType="begin"/>
            </w:r>
            <w:r w:rsidR="00F234EF">
              <w:rPr>
                <w:noProof/>
                <w:webHidden/>
              </w:rPr>
              <w:instrText xml:space="preserve"> PAGEREF _Toc93931614 \h </w:instrText>
            </w:r>
            <w:r w:rsidR="00F234EF">
              <w:rPr>
                <w:noProof/>
                <w:webHidden/>
              </w:rPr>
            </w:r>
            <w:r w:rsidR="00F234EF">
              <w:rPr>
                <w:noProof/>
                <w:webHidden/>
              </w:rPr>
              <w:fldChar w:fldCharType="separate"/>
            </w:r>
            <w:r w:rsidR="00D33EFC">
              <w:rPr>
                <w:noProof/>
                <w:webHidden/>
              </w:rPr>
              <w:t>35</w:t>
            </w:r>
            <w:r w:rsidR="00F234EF">
              <w:rPr>
                <w:noProof/>
                <w:webHidden/>
              </w:rPr>
              <w:fldChar w:fldCharType="end"/>
            </w:r>
          </w:hyperlink>
        </w:p>
        <w:p w14:paraId="0E2159EB" w14:textId="67E94762"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5" w:history="1">
            <w:r w:rsidR="00F234EF" w:rsidRPr="001B157A">
              <w:rPr>
                <w:rStyle w:val="Hyperlink"/>
                <w:noProof/>
                <w:lang w:val="en-GB"/>
              </w:rPr>
              <w:t>5.3.5</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5 – Handshake Capture - Dictionary</w:t>
            </w:r>
            <w:r w:rsidR="00F234EF">
              <w:rPr>
                <w:noProof/>
                <w:webHidden/>
              </w:rPr>
              <w:tab/>
            </w:r>
            <w:r w:rsidR="00F234EF">
              <w:rPr>
                <w:noProof/>
                <w:webHidden/>
              </w:rPr>
              <w:fldChar w:fldCharType="begin"/>
            </w:r>
            <w:r w:rsidR="00F234EF">
              <w:rPr>
                <w:noProof/>
                <w:webHidden/>
              </w:rPr>
              <w:instrText xml:space="preserve"> PAGEREF _Toc93931615 \h </w:instrText>
            </w:r>
            <w:r w:rsidR="00F234EF">
              <w:rPr>
                <w:noProof/>
                <w:webHidden/>
              </w:rPr>
            </w:r>
            <w:r w:rsidR="00F234EF">
              <w:rPr>
                <w:noProof/>
                <w:webHidden/>
              </w:rPr>
              <w:fldChar w:fldCharType="separate"/>
            </w:r>
            <w:r w:rsidR="00D33EFC">
              <w:rPr>
                <w:noProof/>
                <w:webHidden/>
              </w:rPr>
              <w:t>38</w:t>
            </w:r>
            <w:r w:rsidR="00F234EF">
              <w:rPr>
                <w:noProof/>
                <w:webHidden/>
              </w:rPr>
              <w:fldChar w:fldCharType="end"/>
            </w:r>
          </w:hyperlink>
        </w:p>
        <w:p w14:paraId="308352F4" w14:textId="54C2F0CE"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6" w:history="1">
            <w:r w:rsidR="00F234EF" w:rsidRPr="001B157A">
              <w:rPr>
                <w:rStyle w:val="Hyperlink"/>
                <w:noProof/>
                <w:lang w:val="en-GB"/>
              </w:rPr>
              <w:t>5.3.6</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6 – EVIL_TWIN</w:t>
            </w:r>
            <w:r w:rsidR="00F234EF">
              <w:rPr>
                <w:noProof/>
                <w:webHidden/>
              </w:rPr>
              <w:tab/>
            </w:r>
            <w:r w:rsidR="00F234EF">
              <w:rPr>
                <w:noProof/>
                <w:webHidden/>
              </w:rPr>
              <w:fldChar w:fldCharType="begin"/>
            </w:r>
            <w:r w:rsidR="00F234EF">
              <w:rPr>
                <w:noProof/>
                <w:webHidden/>
              </w:rPr>
              <w:instrText xml:space="preserve"> PAGEREF _Toc93931616 \h </w:instrText>
            </w:r>
            <w:r w:rsidR="00F234EF">
              <w:rPr>
                <w:noProof/>
                <w:webHidden/>
              </w:rPr>
            </w:r>
            <w:r w:rsidR="00F234EF">
              <w:rPr>
                <w:noProof/>
                <w:webHidden/>
              </w:rPr>
              <w:fldChar w:fldCharType="separate"/>
            </w:r>
            <w:r w:rsidR="00D33EFC">
              <w:rPr>
                <w:noProof/>
                <w:webHidden/>
              </w:rPr>
              <w:t>39</w:t>
            </w:r>
            <w:r w:rsidR="00F234EF">
              <w:rPr>
                <w:noProof/>
                <w:webHidden/>
              </w:rPr>
              <w:fldChar w:fldCharType="end"/>
            </w:r>
          </w:hyperlink>
        </w:p>
        <w:p w14:paraId="39123887" w14:textId="0226690A" w:rsidR="00F234EF" w:rsidRDefault="00811DD2">
          <w:pPr>
            <w:pStyle w:val="Verzeichnis3"/>
            <w:tabs>
              <w:tab w:val="left" w:pos="958"/>
              <w:tab w:val="right" w:leader="dot" w:pos="9628"/>
            </w:tabs>
            <w:rPr>
              <w:rFonts w:asciiTheme="minorHAnsi" w:eastAsiaTheme="minorEastAsia" w:hAnsiTheme="minorHAnsi" w:cstheme="minorBidi"/>
              <w:noProof/>
              <w:szCs w:val="22"/>
              <w:lang w:val="fr-FR" w:eastAsia="fr-FR"/>
            </w:rPr>
          </w:pPr>
          <w:hyperlink w:anchor="_Toc93931617" w:history="1">
            <w:r w:rsidR="00F234EF" w:rsidRPr="001B157A">
              <w:rPr>
                <w:rStyle w:val="Hyperlink"/>
                <w:noProof/>
                <w:lang w:val="en-GB"/>
              </w:rPr>
              <w:t>5.3.7</w:t>
            </w:r>
            <w:r w:rsidR="00F234EF">
              <w:rPr>
                <w:rFonts w:asciiTheme="minorHAnsi" w:eastAsiaTheme="minorEastAsia" w:hAnsiTheme="minorHAnsi" w:cstheme="minorBidi"/>
                <w:noProof/>
                <w:szCs w:val="22"/>
                <w:lang w:val="fr-FR" w:eastAsia="fr-FR"/>
              </w:rPr>
              <w:tab/>
            </w:r>
            <w:r w:rsidR="00F234EF" w:rsidRPr="001B157A">
              <w:rPr>
                <w:rStyle w:val="Hyperlink"/>
                <w:noProof/>
                <w:lang w:val="en-GB"/>
              </w:rPr>
              <w:t>ID 7 – PORTS_SERVICES_EXPLOITATION</w:t>
            </w:r>
            <w:r w:rsidR="00F234EF">
              <w:rPr>
                <w:noProof/>
                <w:webHidden/>
              </w:rPr>
              <w:tab/>
            </w:r>
            <w:r w:rsidR="00F234EF">
              <w:rPr>
                <w:noProof/>
                <w:webHidden/>
              </w:rPr>
              <w:fldChar w:fldCharType="begin"/>
            </w:r>
            <w:r w:rsidR="00F234EF">
              <w:rPr>
                <w:noProof/>
                <w:webHidden/>
              </w:rPr>
              <w:instrText xml:space="preserve"> PAGEREF _Toc93931617 \h </w:instrText>
            </w:r>
            <w:r w:rsidR="00F234EF">
              <w:rPr>
                <w:noProof/>
                <w:webHidden/>
              </w:rPr>
            </w:r>
            <w:r w:rsidR="00F234EF">
              <w:rPr>
                <w:noProof/>
                <w:webHidden/>
              </w:rPr>
              <w:fldChar w:fldCharType="separate"/>
            </w:r>
            <w:r w:rsidR="00D33EFC">
              <w:rPr>
                <w:noProof/>
                <w:webHidden/>
              </w:rPr>
              <w:t>41</w:t>
            </w:r>
            <w:r w:rsidR="00F234EF">
              <w:rPr>
                <w:noProof/>
                <w:webHidden/>
              </w:rPr>
              <w:fldChar w:fldCharType="end"/>
            </w:r>
          </w:hyperlink>
        </w:p>
        <w:p w14:paraId="0B0F5D60" w14:textId="6A935D36" w:rsidR="00F234EF" w:rsidRDefault="00811DD2">
          <w:pPr>
            <w:pStyle w:val="Verzeichnis2"/>
            <w:tabs>
              <w:tab w:val="left" w:pos="720"/>
              <w:tab w:val="right" w:leader="dot" w:pos="9628"/>
            </w:tabs>
            <w:rPr>
              <w:rFonts w:asciiTheme="minorHAnsi" w:eastAsiaTheme="minorEastAsia" w:hAnsiTheme="minorHAnsi" w:cstheme="minorBidi"/>
              <w:bCs w:val="0"/>
              <w:sz w:val="22"/>
              <w:szCs w:val="22"/>
              <w:lang w:val="fr-FR" w:eastAsia="fr-FR"/>
            </w:rPr>
          </w:pPr>
          <w:hyperlink w:anchor="_Toc93931618" w:history="1">
            <w:r w:rsidR="00F234EF" w:rsidRPr="001B157A">
              <w:rPr>
                <w:rStyle w:val="Hyperlink"/>
                <w:lang w:val="en-GB"/>
              </w:rPr>
              <w:t>5.4</w:t>
            </w:r>
            <w:r w:rsidR="00F234EF">
              <w:rPr>
                <w:rFonts w:asciiTheme="minorHAnsi" w:eastAsiaTheme="minorEastAsia" w:hAnsiTheme="minorHAnsi" w:cstheme="minorBidi"/>
                <w:bCs w:val="0"/>
                <w:sz w:val="22"/>
                <w:szCs w:val="22"/>
                <w:lang w:val="fr-FR" w:eastAsia="fr-FR"/>
              </w:rPr>
              <w:tab/>
            </w:r>
            <w:r w:rsidR="00F234EF" w:rsidRPr="001B157A">
              <w:rPr>
                <w:rStyle w:val="Hyperlink"/>
                <w:lang w:val="en-GB"/>
              </w:rPr>
              <w:t>Conclusions</w:t>
            </w:r>
            <w:r w:rsidR="00F234EF">
              <w:rPr>
                <w:webHidden/>
              </w:rPr>
              <w:tab/>
            </w:r>
            <w:r w:rsidR="00F234EF">
              <w:rPr>
                <w:webHidden/>
              </w:rPr>
              <w:fldChar w:fldCharType="begin"/>
            </w:r>
            <w:r w:rsidR="00F234EF">
              <w:rPr>
                <w:webHidden/>
              </w:rPr>
              <w:instrText xml:space="preserve"> PAGEREF _Toc93931618 \h </w:instrText>
            </w:r>
            <w:r w:rsidR="00F234EF">
              <w:rPr>
                <w:webHidden/>
              </w:rPr>
            </w:r>
            <w:r w:rsidR="00F234EF">
              <w:rPr>
                <w:webHidden/>
              </w:rPr>
              <w:fldChar w:fldCharType="separate"/>
            </w:r>
            <w:r w:rsidR="00D33EFC">
              <w:rPr>
                <w:webHidden/>
              </w:rPr>
              <w:t>44</w:t>
            </w:r>
            <w:r w:rsidR="00F234EF">
              <w:rPr>
                <w:webHidden/>
              </w:rPr>
              <w:fldChar w:fldCharType="end"/>
            </w:r>
          </w:hyperlink>
        </w:p>
        <w:p w14:paraId="677DE68B" w14:textId="6B9A7821"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619" w:history="1">
            <w:r w:rsidR="00F234EF" w:rsidRPr="001B157A">
              <w:rPr>
                <w:rStyle w:val="Hyperlink"/>
                <w:noProof/>
                <w:lang w:val="en-GB"/>
              </w:rPr>
              <w:t>Chapter 6</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List of Abbreviations</w:t>
            </w:r>
            <w:r w:rsidR="00F234EF">
              <w:rPr>
                <w:noProof/>
                <w:webHidden/>
              </w:rPr>
              <w:tab/>
            </w:r>
            <w:r w:rsidR="00F234EF">
              <w:rPr>
                <w:noProof/>
                <w:webHidden/>
              </w:rPr>
              <w:fldChar w:fldCharType="begin"/>
            </w:r>
            <w:r w:rsidR="00F234EF">
              <w:rPr>
                <w:noProof/>
                <w:webHidden/>
              </w:rPr>
              <w:instrText xml:space="preserve"> PAGEREF _Toc93931619 \h </w:instrText>
            </w:r>
            <w:r w:rsidR="00F234EF">
              <w:rPr>
                <w:noProof/>
                <w:webHidden/>
              </w:rPr>
            </w:r>
            <w:r w:rsidR="00F234EF">
              <w:rPr>
                <w:noProof/>
                <w:webHidden/>
              </w:rPr>
              <w:fldChar w:fldCharType="separate"/>
            </w:r>
            <w:r w:rsidR="00D33EFC">
              <w:rPr>
                <w:noProof/>
                <w:webHidden/>
              </w:rPr>
              <w:t>46</w:t>
            </w:r>
            <w:r w:rsidR="00F234EF">
              <w:rPr>
                <w:noProof/>
                <w:webHidden/>
              </w:rPr>
              <w:fldChar w:fldCharType="end"/>
            </w:r>
          </w:hyperlink>
        </w:p>
        <w:p w14:paraId="640244F3" w14:textId="2596D751" w:rsidR="00F234EF" w:rsidRDefault="00811DD2">
          <w:pPr>
            <w:pStyle w:val="Verzeichnis1"/>
            <w:rPr>
              <w:rFonts w:asciiTheme="minorHAnsi" w:eastAsiaTheme="minorEastAsia" w:hAnsiTheme="minorHAnsi" w:cstheme="minorBidi"/>
              <w:b w:val="0"/>
              <w:bCs w:val="0"/>
              <w:noProof/>
              <w:sz w:val="22"/>
              <w:szCs w:val="22"/>
              <w:lang w:val="fr-FR" w:eastAsia="fr-FR"/>
            </w:rPr>
          </w:pPr>
          <w:hyperlink w:anchor="_Toc93931620" w:history="1">
            <w:r w:rsidR="00F234EF" w:rsidRPr="001B157A">
              <w:rPr>
                <w:rStyle w:val="Hyperlink"/>
                <w:noProof/>
                <w:lang w:val="en-GB"/>
              </w:rPr>
              <w:t>Chapter 7</w:t>
            </w:r>
            <w:r w:rsidR="00F234EF">
              <w:rPr>
                <w:rFonts w:asciiTheme="minorHAnsi" w:eastAsiaTheme="minorEastAsia" w:hAnsiTheme="minorHAnsi" w:cstheme="minorBidi"/>
                <w:b w:val="0"/>
                <w:bCs w:val="0"/>
                <w:noProof/>
                <w:sz w:val="22"/>
                <w:szCs w:val="22"/>
                <w:lang w:val="fr-FR" w:eastAsia="fr-FR"/>
              </w:rPr>
              <w:tab/>
            </w:r>
            <w:r w:rsidR="00F234EF" w:rsidRPr="001B157A">
              <w:rPr>
                <w:rStyle w:val="Hyperlink"/>
                <w:noProof/>
                <w:lang w:val="en-GB"/>
              </w:rPr>
              <w:t>Bibliography</w:t>
            </w:r>
            <w:r w:rsidR="00F234EF">
              <w:rPr>
                <w:noProof/>
                <w:webHidden/>
              </w:rPr>
              <w:tab/>
            </w:r>
            <w:r w:rsidR="00F234EF">
              <w:rPr>
                <w:noProof/>
                <w:webHidden/>
              </w:rPr>
              <w:fldChar w:fldCharType="begin"/>
            </w:r>
            <w:r w:rsidR="00F234EF">
              <w:rPr>
                <w:noProof/>
                <w:webHidden/>
              </w:rPr>
              <w:instrText xml:space="preserve"> PAGEREF _Toc93931620 \h </w:instrText>
            </w:r>
            <w:r w:rsidR="00F234EF">
              <w:rPr>
                <w:noProof/>
                <w:webHidden/>
              </w:rPr>
            </w:r>
            <w:r w:rsidR="00F234EF">
              <w:rPr>
                <w:noProof/>
                <w:webHidden/>
              </w:rPr>
              <w:fldChar w:fldCharType="separate"/>
            </w:r>
            <w:r w:rsidR="00D33EFC">
              <w:rPr>
                <w:noProof/>
                <w:webHidden/>
              </w:rPr>
              <w:t>48</w:t>
            </w:r>
            <w:r w:rsidR="00F234EF">
              <w:rPr>
                <w:noProof/>
                <w:webHidden/>
              </w:rPr>
              <w:fldChar w:fldCharType="end"/>
            </w:r>
          </w:hyperlink>
        </w:p>
        <w:p w14:paraId="19E98778" w14:textId="2FEE0EC3" w:rsidR="00D30858" w:rsidRPr="004B64C7" w:rsidRDefault="00D30858">
          <w:pPr>
            <w:rPr>
              <w:lang w:val="en-GB"/>
            </w:rPr>
          </w:pPr>
          <w:r w:rsidRPr="004B64C7">
            <w:rPr>
              <w:b/>
              <w:bCs/>
              <w:lang w:val="en-GB"/>
            </w:rPr>
            <w:fldChar w:fldCharType="end"/>
          </w:r>
        </w:p>
      </w:sdtContent>
    </w:sdt>
    <w:p w14:paraId="3CE84A80" w14:textId="21BDA437" w:rsidR="00FC5B50" w:rsidRPr="004B64C7" w:rsidRDefault="00FC5B50" w:rsidP="00043D81">
      <w:pPr>
        <w:rPr>
          <w:lang w:val="en-GB"/>
        </w:rPr>
      </w:pPr>
    </w:p>
    <w:p w14:paraId="367EEA91" w14:textId="2B3E0AA5" w:rsidR="00FC5B50" w:rsidRPr="004B64C7" w:rsidRDefault="00FC5B50" w:rsidP="00043D81">
      <w:pPr>
        <w:rPr>
          <w:lang w:val="en-GB"/>
        </w:rPr>
      </w:pPr>
    </w:p>
    <w:p w14:paraId="062B2201" w14:textId="77777777" w:rsidR="009A508B" w:rsidRPr="004B64C7" w:rsidRDefault="009A508B" w:rsidP="00043D81">
      <w:pPr>
        <w:rPr>
          <w:lang w:val="en-GB"/>
        </w:rPr>
      </w:pPr>
    </w:p>
    <w:p w14:paraId="273903DB" w14:textId="77777777" w:rsidR="00033596" w:rsidRPr="004B64C7" w:rsidRDefault="007C143C" w:rsidP="003311A0">
      <w:pPr>
        <w:pStyle w:val="Titel"/>
        <w:rPr>
          <w:lang w:val="en-GB"/>
        </w:rPr>
      </w:pPr>
      <w:bookmarkStart w:id="3" w:name="_Toc203212445"/>
      <w:bookmarkStart w:id="4" w:name="_Toc303933714"/>
      <w:bookmarkStart w:id="5" w:name="_Toc413917993"/>
      <w:bookmarkStart w:id="6" w:name="_Toc12892858"/>
      <w:bookmarkStart w:id="7" w:name="_Toc93931596"/>
      <w:bookmarkStart w:id="8" w:name="_Toc203212444"/>
      <w:bookmarkStart w:id="9" w:name="_Toc303933713"/>
      <w:r w:rsidRPr="004B64C7">
        <w:rPr>
          <w:lang w:val="en-GB"/>
        </w:rPr>
        <w:lastRenderedPageBreak/>
        <w:t>List of F</w:t>
      </w:r>
      <w:r w:rsidR="00033596" w:rsidRPr="004B64C7">
        <w:rPr>
          <w:lang w:val="en-GB"/>
        </w:rPr>
        <w:t>igures</w:t>
      </w:r>
      <w:bookmarkEnd w:id="3"/>
      <w:bookmarkEnd w:id="4"/>
      <w:bookmarkEnd w:id="5"/>
      <w:bookmarkEnd w:id="6"/>
      <w:bookmarkEnd w:id="7"/>
    </w:p>
    <w:p w14:paraId="25973CF9" w14:textId="6149A57E" w:rsidR="00F234EF" w:rsidRDefault="00951255">
      <w:pPr>
        <w:pStyle w:val="Abbildungsverzeichnis"/>
        <w:rPr>
          <w:rFonts w:asciiTheme="minorHAnsi" w:eastAsiaTheme="minorEastAsia" w:hAnsiTheme="minorHAnsi" w:cstheme="minorBidi"/>
          <w:noProof/>
          <w:szCs w:val="22"/>
          <w:lang w:val="fr-FR" w:eastAsia="fr-FR"/>
        </w:rPr>
      </w:pPr>
      <w:r w:rsidRPr="004B64C7">
        <w:rPr>
          <w:b/>
          <w:bCs/>
          <w:lang w:val="en-GB"/>
        </w:rPr>
        <w:fldChar w:fldCharType="begin"/>
      </w:r>
      <w:r w:rsidRPr="004B64C7">
        <w:rPr>
          <w:b/>
          <w:bCs/>
          <w:lang w:val="en-GB"/>
        </w:rPr>
        <w:instrText xml:space="preserve"> TOC \h \z \c "Figure" </w:instrText>
      </w:r>
      <w:r w:rsidRPr="004B64C7">
        <w:rPr>
          <w:b/>
          <w:bCs/>
          <w:lang w:val="en-GB"/>
        </w:rPr>
        <w:fldChar w:fldCharType="separate"/>
      </w:r>
      <w:hyperlink w:anchor="_Toc93931560" w:history="1">
        <w:r w:rsidR="00F234EF" w:rsidRPr="00632A50">
          <w:rPr>
            <w:rStyle w:val="Hyperlink"/>
            <w:noProof/>
            <w:lang w:val="en-GB"/>
          </w:rPr>
          <w:t>Figure 1: Vulnerabilities found and remediation possibilities</w:t>
        </w:r>
        <w:r w:rsidR="00F234EF">
          <w:rPr>
            <w:noProof/>
            <w:webHidden/>
          </w:rPr>
          <w:tab/>
        </w:r>
        <w:r w:rsidR="00F234EF">
          <w:rPr>
            <w:noProof/>
            <w:webHidden/>
          </w:rPr>
          <w:fldChar w:fldCharType="begin"/>
        </w:r>
        <w:r w:rsidR="00F234EF">
          <w:rPr>
            <w:noProof/>
            <w:webHidden/>
          </w:rPr>
          <w:instrText xml:space="preserve"> PAGEREF _Toc93931560 \h </w:instrText>
        </w:r>
        <w:r w:rsidR="00F234EF">
          <w:rPr>
            <w:noProof/>
            <w:webHidden/>
          </w:rPr>
        </w:r>
        <w:r w:rsidR="00F234EF">
          <w:rPr>
            <w:noProof/>
            <w:webHidden/>
          </w:rPr>
          <w:fldChar w:fldCharType="separate"/>
        </w:r>
        <w:r w:rsidR="00D33EFC">
          <w:rPr>
            <w:noProof/>
            <w:webHidden/>
          </w:rPr>
          <w:t>1</w:t>
        </w:r>
        <w:r w:rsidR="00F234EF">
          <w:rPr>
            <w:noProof/>
            <w:webHidden/>
          </w:rPr>
          <w:fldChar w:fldCharType="end"/>
        </w:r>
      </w:hyperlink>
    </w:p>
    <w:p w14:paraId="360AEE0E" w14:textId="09BD2171" w:rsidR="00F234EF" w:rsidRDefault="00811DD2">
      <w:pPr>
        <w:pStyle w:val="Abbildungsverzeichnis"/>
        <w:rPr>
          <w:rFonts w:asciiTheme="minorHAnsi" w:eastAsiaTheme="minorEastAsia" w:hAnsiTheme="minorHAnsi" w:cstheme="minorBidi"/>
          <w:noProof/>
          <w:szCs w:val="22"/>
          <w:lang w:val="fr-FR" w:eastAsia="fr-FR"/>
        </w:rPr>
      </w:pPr>
      <w:hyperlink w:anchor="_Toc93931561" w:history="1">
        <w:r w:rsidR="00F234EF" w:rsidRPr="00632A50">
          <w:rPr>
            <w:rStyle w:val="Hyperlink"/>
            <w:noProof/>
            <w:lang w:val="en-GB"/>
          </w:rPr>
          <w:t>Figure 2: Evaluation strategy for the Connected Car Vertical</w:t>
        </w:r>
        <w:r w:rsidR="00F234EF">
          <w:rPr>
            <w:noProof/>
            <w:webHidden/>
          </w:rPr>
          <w:tab/>
        </w:r>
        <w:r w:rsidR="00F234EF">
          <w:rPr>
            <w:noProof/>
            <w:webHidden/>
          </w:rPr>
          <w:fldChar w:fldCharType="begin"/>
        </w:r>
        <w:r w:rsidR="00F234EF">
          <w:rPr>
            <w:noProof/>
            <w:webHidden/>
          </w:rPr>
          <w:instrText xml:space="preserve"> PAGEREF _Toc93931561 \h </w:instrText>
        </w:r>
        <w:r w:rsidR="00F234EF">
          <w:rPr>
            <w:noProof/>
            <w:webHidden/>
          </w:rPr>
        </w:r>
        <w:r w:rsidR="00F234EF">
          <w:rPr>
            <w:noProof/>
            <w:webHidden/>
          </w:rPr>
          <w:fldChar w:fldCharType="separate"/>
        </w:r>
        <w:r w:rsidR="00D33EFC">
          <w:rPr>
            <w:noProof/>
            <w:webHidden/>
          </w:rPr>
          <w:t>2</w:t>
        </w:r>
        <w:r w:rsidR="00F234EF">
          <w:rPr>
            <w:noProof/>
            <w:webHidden/>
          </w:rPr>
          <w:fldChar w:fldCharType="end"/>
        </w:r>
      </w:hyperlink>
    </w:p>
    <w:p w14:paraId="5C5B6181" w14:textId="40B2F0E1" w:rsidR="00F234EF" w:rsidRDefault="00811DD2">
      <w:pPr>
        <w:pStyle w:val="Abbildungsverzeichnis"/>
        <w:rPr>
          <w:rFonts w:asciiTheme="minorHAnsi" w:eastAsiaTheme="minorEastAsia" w:hAnsiTheme="minorHAnsi" w:cstheme="minorBidi"/>
          <w:noProof/>
          <w:szCs w:val="22"/>
          <w:lang w:val="fr-FR" w:eastAsia="fr-FR"/>
        </w:rPr>
      </w:pPr>
      <w:hyperlink w:anchor="_Toc93931562" w:history="1">
        <w:r w:rsidR="00F234EF" w:rsidRPr="00632A50">
          <w:rPr>
            <w:rStyle w:val="Hyperlink"/>
            <w:noProof/>
            <w:lang w:val="en-GB"/>
          </w:rPr>
          <w:t>Figure 3: Illustration of a Platoon Scenario</w:t>
        </w:r>
        <w:r w:rsidR="00F234EF">
          <w:rPr>
            <w:noProof/>
            <w:webHidden/>
          </w:rPr>
          <w:tab/>
        </w:r>
        <w:r w:rsidR="00F234EF">
          <w:rPr>
            <w:noProof/>
            <w:webHidden/>
          </w:rPr>
          <w:fldChar w:fldCharType="begin"/>
        </w:r>
        <w:r w:rsidR="00F234EF">
          <w:rPr>
            <w:noProof/>
            <w:webHidden/>
          </w:rPr>
          <w:instrText xml:space="preserve"> PAGEREF _Toc93931562 \h </w:instrText>
        </w:r>
        <w:r w:rsidR="00F234EF">
          <w:rPr>
            <w:noProof/>
            <w:webHidden/>
          </w:rPr>
        </w:r>
        <w:r w:rsidR="00F234EF">
          <w:rPr>
            <w:noProof/>
            <w:webHidden/>
          </w:rPr>
          <w:fldChar w:fldCharType="separate"/>
        </w:r>
        <w:r w:rsidR="00D33EFC">
          <w:rPr>
            <w:noProof/>
            <w:webHidden/>
          </w:rPr>
          <w:t>3</w:t>
        </w:r>
        <w:r w:rsidR="00F234EF">
          <w:rPr>
            <w:noProof/>
            <w:webHidden/>
          </w:rPr>
          <w:fldChar w:fldCharType="end"/>
        </w:r>
      </w:hyperlink>
    </w:p>
    <w:p w14:paraId="38B88A93" w14:textId="5BFFFF69" w:rsidR="00F234EF" w:rsidRDefault="00811DD2">
      <w:pPr>
        <w:pStyle w:val="Abbildungsverzeichnis"/>
        <w:rPr>
          <w:rFonts w:asciiTheme="minorHAnsi" w:eastAsiaTheme="minorEastAsia" w:hAnsiTheme="minorHAnsi" w:cstheme="minorBidi"/>
          <w:noProof/>
          <w:szCs w:val="22"/>
          <w:lang w:val="fr-FR" w:eastAsia="fr-FR"/>
        </w:rPr>
      </w:pPr>
      <w:hyperlink w:anchor="_Toc93931563" w:history="1">
        <w:r w:rsidR="00F234EF" w:rsidRPr="00632A50">
          <w:rPr>
            <w:rStyle w:val="Hyperlink"/>
            <w:noProof/>
            <w:lang w:val="en-GB"/>
          </w:rPr>
          <w:t>Figure 4: TOE and its interfaces</w:t>
        </w:r>
        <w:r w:rsidR="00F234EF">
          <w:rPr>
            <w:noProof/>
            <w:webHidden/>
          </w:rPr>
          <w:tab/>
        </w:r>
        <w:r w:rsidR="00F234EF">
          <w:rPr>
            <w:noProof/>
            <w:webHidden/>
          </w:rPr>
          <w:fldChar w:fldCharType="begin"/>
        </w:r>
        <w:r w:rsidR="00F234EF">
          <w:rPr>
            <w:noProof/>
            <w:webHidden/>
          </w:rPr>
          <w:instrText xml:space="preserve"> PAGEREF _Toc93931563 \h </w:instrText>
        </w:r>
        <w:r w:rsidR="00F234EF">
          <w:rPr>
            <w:noProof/>
            <w:webHidden/>
          </w:rPr>
        </w:r>
        <w:r w:rsidR="00F234EF">
          <w:rPr>
            <w:noProof/>
            <w:webHidden/>
          </w:rPr>
          <w:fldChar w:fldCharType="separate"/>
        </w:r>
        <w:r w:rsidR="00D33EFC">
          <w:rPr>
            <w:noProof/>
            <w:webHidden/>
          </w:rPr>
          <w:t>3</w:t>
        </w:r>
        <w:r w:rsidR="00F234EF">
          <w:rPr>
            <w:noProof/>
            <w:webHidden/>
          </w:rPr>
          <w:fldChar w:fldCharType="end"/>
        </w:r>
      </w:hyperlink>
    </w:p>
    <w:p w14:paraId="1AA8F4C8" w14:textId="31986ED4" w:rsidR="00F234EF" w:rsidRDefault="00811DD2">
      <w:pPr>
        <w:pStyle w:val="Abbildungsverzeichnis"/>
        <w:rPr>
          <w:rFonts w:asciiTheme="minorHAnsi" w:eastAsiaTheme="minorEastAsia" w:hAnsiTheme="minorHAnsi" w:cstheme="minorBidi"/>
          <w:noProof/>
          <w:szCs w:val="22"/>
          <w:lang w:val="fr-FR" w:eastAsia="fr-FR"/>
        </w:rPr>
      </w:pPr>
      <w:hyperlink w:anchor="_Toc93931564" w:history="1">
        <w:r w:rsidR="00F234EF" w:rsidRPr="00632A50">
          <w:rPr>
            <w:rStyle w:val="Hyperlink"/>
            <w:noProof/>
            <w:lang w:val="en-GB"/>
          </w:rPr>
          <w:t>Figure 5: Connection of Rovers without Router</w:t>
        </w:r>
        <w:r w:rsidR="00F234EF">
          <w:rPr>
            <w:noProof/>
            <w:webHidden/>
          </w:rPr>
          <w:tab/>
        </w:r>
        <w:r w:rsidR="00F234EF">
          <w:rPr>
            <w:noProof/>
            <w:webHidden/>
          </w:rPr>
          <w:fldChar w:fldCharType="begin"/>
        </w:r>
        <w:r w:rsidR="00F234EF">
          <w:rPr>
            <w:noProof/>
            <w:webHidden/>
          </w:rPr>
          <w:instrText xml:space="preserve"> PAGEREF _Toc93931564 \h </w:instrText>
        </w:r>
        <w:r w:rsidR="00F234EF">
          <w:rPr>
            <w:noProof/>
            <w:webHidden/>
          </w:rPr>
        </w:r>
        <w:r w:rsidR="00F234EF">
          <w:rPr>
            <w:noProof/>
            <w:webHidden/>
          </w:rPr>
          <w:fldChar w:fldCharType="separate"/>
        </w:r>
        <w:r w:rsidR="00D33EFC">
          <w:rPr>
            <w:noProof/>
            <w:webHidden/>
          </w:rPr>
          <w:t>4</w:t>
        </w:r>
        <w:r w:rsidR="00F234EF">
          <w:rPr>
            <w:noProof/>
            <w:webHidden/>
          </w:rPr>
          <w:fldChar w:fldCharType="end"/>
        </w:r>
      </w:hyperlink>
    </w:p>
    <w:p w14:paraId="5EC36C27" w14:textId="2442D82D" w:rsidR="00F234EF" w:rsidRDefault="00811DD2">
      <w:pPr>
        <w:pStyle w:val="Abbildungsverzeichnis"/>
        <w:rPr>
          <w:rFonts w:asciiTheme="minorHAnsi" w:eastAsiaTheme="minorEastAsia" w:hAnsiTheme="minorHAnsi" w:cstheme="minorBidi"/>
          <w:noProof/>
          <w:szCs w:val="22"/>
          <w:lang w:val="fr-FR" w:eastAsia="fr-FR"/>
        </w:rPr>
      </w:pPr>
      <w:hyperlink w:anchor="_Toc93931565" w:history="1">
        <w:r w:rsidR="00F234EF" w:rsidRPr="00632A50">
          <w:rPr>
            <w:rStyle w:val="Hyperlink"/>
            <w:noProof/>
            <w:lang w:val="en-GB"/>
          </w:rPr>
          <w:t>Figure 6: Connection of Rovers with Router</w:t>
        </w:r>
        <w:r w:rsidR="00F234EF">
          <w:rPr>
            <w:noProof/>
            <w:webHidden/>
          </w:rPr>
          <w:tab/>
        </w:r>
        <w:r w:rsidR="00F234EF">
          <w:rPr>
            <w:noProof/>
            <w:webHidden/>
          </w:rPr>
          <w:fldChar w:fldCharType="begin"/>
        </w:r>
        <w:r w:rsidR="00F234EF">
          <w:rPr>
            <w:noProof/>
            <w:webHidden/>
          </w:rPr>
          <w:instrText xml:space="preserve"> PAGEREF _Toc93931565 \h </w:instrText>
        </w:r>
        <w:r w:rsidR="00F234EF">
          <w:rPr>
            <w:noProof/>
            <w:webHidden/>
          </w:rPr>
        </w:r>
        <w:r w:rsidR="00F234EF">
          <w:rPr>
            <w:noProof/>
            <w:webHidden/>
          </w:rPr>
          <w:fldChar w:fldCharType="separate"/>
        </w:r>
        <w:r w:rsidR="00D33EFC">
          <w:rPr>
            <w:noProof/>
            <w:webHidden/>
          </w:rPr>
          <w:t>4</w:t>
        </w:r>
        <w:r w:rsidR="00F234EF">
          <w:rPr>
            <w:noProof/>
            <w:webHidden/>
          </w:rPr>
          <w:fldChar w:fldCharType="end"/>
        </w:r>
      </w:hyperlink>
    </w:p>
    <w:p w14:paraId="0A1909A9" w14:textId="4E4F3151" w:rsidR="00F234EF" w:rsidRDefault="00811DD2">
      <w:pPr>
        <w:pStyle w:val="Abbildungsverzeichnis"/>
        <w:rPr>
          <w:rFonts w:asciiTheme="minorHAnsi" w:eastAsiaTheme="minorEastAsia" w:hAnsiTheme="minorHAnsi" w:cstheme="minorBidi"/>
          <w:noProof/>
          <w:szCs w:val="22"/>
          <w:lang w:val="fr-FR" w:eastAsia="fr-FR"/>
        </w:rPr>
      </w:pPr>
      <w:hyperlink w:anchor="_Toc93931566" w:history="1">
        <w:r w:rsidR="00F234EF" w:rsidRPr="00632A50">
          <w:rPr>
            <w:rStyle w:val="Hyperlink"/>
            <w:noProof/>
            <w:lang w:val="en-GB"/>
          </w:rPr>
          <w:t>Figure 7: Detail of connection between Rovers</w:t>
        </w:r>
        <w:r w:rsidR="00F234EF">
          <w:rPr>
            <w:noProof/>
            <w:webHidden/>
          </w:rPr>
          <w:tab/>
        </w:r>
        <w:r w:rsidR="00F234EF">
          <w:rPr>
            <w:noProof/>
            <w:webHidden/>
          </w:rPr>
          <w:fldChar w:fldCharType="begin"/>
        </w:r>
        <w:r w:rsidR="00F234EF">
          <w:rPr>
            <w:noProof/>
            <w:webHidden/>
          </w:rPr>
          <w:instrText xml:space="preserve"> PAGEREF _Toc93931566 \h </w:instrText>
        </w:r>
        <w:r w:rsidR="00F234EF">
          <w:rPr>
            <w:noProof/>
            <w:webHidden/>
          </w:rPr>
        </w:r>
        <w:r w:rsidR="00F234EF">
          <w:rPr>
            <w:noProof/>
            <w:webHidden/>
          </w:rPr>
          <w:fldChar w:fldCharType="separate"/>
        </w:r>
        <w:r w:rsidR="00D33EFC">
          <w:rPr>
            <w:noProof/>
            <w:webHidden/>
          </w:rPr>
          <w:t>5</w:t>
        </w:r>
        <w:r w:rsidR="00F234EF">
          <w:rPr>
            <w:noProof/>
            <w:webHidden/>
          </w:rPr>
          <w:fldChar w:fldCharType="end"/>
        </w:r>
      </w:hyperlink>
    </w:p>
    <w:p w14:paraId="7D9444AC" w14:textId="291C5B02" w:rsidR="00F234EF" w:rsidRDefault="00811DD2">
      <w:pPr>
        <w:pStyle w:val="Abbildungsverzeichnis"/>
        <w:rPr>
          <w:rFonts w:asciiTheme="minorHAnsi" w:eastAsiaTheme="minorEastAsia" w:hAnsiTheme="minorHAnsi" w:cstheme="minorBidi"/>
          <w:noProof/>
          <w:szCs w:val="22"/>
          <w:lang w:val="fr-FR" w:eastAsia="fr-FR"/>
        </w:rPr>
      </w:pPr>
      <w:hyperlink w:anchor="_Toc93931567" w:history="1">
        <w:r w:rsidR="00F234EF" w:rsidRPr="00632A50">
          <w:rPr>
            <w:rStyle w:val="Hyperlink"/>
            <w:noProof/>
            <w:lang w:val="en-GB"/>
          </w:rPr>
          <w:t>Figure 8: Architecture of each Rover</w:t>
        </w:r>
        <w:r w:rsidR="00F234EF">
          <w:rPr>
            <w:noProof/>
            <w:webHidden/>
          </w:rPr>
          <w:tab/>
        </w:r>
        <w:r w:rsidR="00F234EF">
          <w:rPr>
            <w:noProof/>
            <w:webHidden/>
          </w:rPr>
          <w:fldChar w:fldCharType="begin"/>
        </w:r>
        <w:r w:rsidR="00F234EF">
          <w:rPr>
            <w:noProof/>
            <w:webHidden/>
          </w:rPr>
          <w:instrText xml:space="preserve"> PAGEREF _Toc93931567 \h </w:instrText>
        </w:r>
        <w:r w:rsidR="00F234EF">
          <w:rPr>
            <w:noProof/>
            <w:webHidden/>
          </w:rPr>
        </w:r>
        <w:r w:rsidR="00F234EF">
          <w:rPr>
            <w:noProof/>
            <w:webHidden/>
          </w:rPr>
          <w:fldChar w:fldCharType="separate"/>
        </w:r>
        <w:r w:rsidR="00D33EFC">
          <w:rPr>
            <w:noProof/>
            <w:webHidden/>
          </w:rPr>
          <w:t>5</w:t>
        </w:r>
        <w:r w:rsidR="00F234EF">
          <w:rPr>
            <w:noProof/>
            <w:webHidden/>
          </w:rPr>
          <w:fldChar w:fldCharType="end"/>
        </w:r>
      </w:hyperlink>
    </w:p>
    <w:p w14:paraId="3C1B8819" w14:textId="7CC67B71" w:rsidR="00F234EF" w:rsidRDefault="00811DD2">
      <w:pPr>
        <w:pStyle w:val="Abbildungsverzeichnis"/>
        <w:rPr>
          <w:rFonts w:asciiTheme="minorHAnsi" w:eastAsiaTheme="minorEastAsia" w:hAnsiTheme="minorHAnsi" w:cstheme="minorBidi"/>
          <w:noProof/>
          <w:szCs w:val="22"/>
          <w:lang w:val="fr-FR" w:eastAsia="fr-FR"/>
        </w:rPr>
      </w:pPr>
      <w:hyperlink w:anchor="_Toc93931568" w:history="1">
        <w:r w:rsidR="00F234EF" w:rsidRPr="00632A50">
          <w:rPr>
            <w:rStyle w:val="Hyperlink"/>
            <w:noProof/>
            <w:lang w:val="en-GB"/>
          </w:rPr>
          <w:t>Figure 9: Evaluation of the Attack Scenarios as described in D5.3 [7] chapter 4.3.1</w:t>
        </w:r>
        <w:r w:rsidR="00F234EF">
          <w:rPr>
            <w:noProof/>
            <w:webHidden/>
          </w:rPr>
          <w:tab/>
        </w:r>
        <w:r w:rsidR="00F234EF">
          <w:rPr>
            <w:noProof/>
            <w:webHidden/>
          </w:rPr>
          <w:fldChar w:fldCharType="begin"/>
        </w:r>
        <w:r w:rsidR="00F234EF">
          <w:rPr>
            <w:noProof/>
            <w:webHidden/>
          </w:rPr>
          <w:instrText xml:space="preserve"> PAGEREF _Toc93931568 \h </w:instrText>
        </w:r>
        <w:r w:rsidR="00F234EF">
          <w:rPr>
            <w:noProof/>
            <w:webHidden/>
          </w:rPr>
        </w:r>
        <w:r w:rsidR="00F234EF">
          <w:rPr>
            <w:noProof/>
            <w:webHidden/>
          </w:rPr>
          <w:fldChar w:fldCharType="separate"/>
        </w:r>
        <w:r w:rsidR="00D33EFC">
          <w:rPr>
            <w:noProof/>
            <w:webHidden/>
          </w:rPr>
          <w:t>6</w:t>
        </w:r>
        <w:r w:rsidR="00F234EF">
          <w:rPr>
            <w:noProof/>
            <w:webHidden/>
          </w:rPr>
          <w:fldChar w:fldCharType="end"/>
        </w:r>
      </w:hyperlink>
    </w:p>
    <w:p w14:paraId="07410C9D" w14:textId="2A586955" w:rsidR="00F234EF" w:rsidRDefault="00811DD2">
      <w:pPr>
        <w:pStyle w:val="Abbildungsverzeichnis"/>
        <w:rPr>
          <w:rFonts w:asciiTheme="minorHAnsi" w:eastAsiaTheme="minorEastAsia" w:hAnsiTheme="minorHAnsi" w:cstheme="minorBidi"/>
          <w:noProof/>
          <w:szCs w:val="22"/>
          <w:lang w:val="fr-FR" w:eastAsia="fr-FR"/>
        </w:rPr>
      </w:pPr>
      <w:hyperlink w:anchor="_Toc93931569" w:history="1">
        <w:r w:rsidR="00F234EF" w:rsidRPr="00632A50">
          <w:rPr>
            <w:rStyle w:val="Hyperlink"/>
            <w:noProof/>
            <w:lang w:val="en-GB"/>
          </w:rPr>
          <w:t>Figure 10: Threats against TOE, as defined in the PP</w:t>
        </w:r>
        <w:r w:rsidR="00F234EF">
          <w:rPr>
            <w:noProof/>
            <w:webHidden/>
          </w:rPr>
          <w:tab/>
        </w:r>
        <w:r w:rsidR="00F234EF">
          <w:rPr>
            <w:noProof/>
            <w:webHidden/>
          </w:rPr>
          <w:fldChar w:fldCharType="begin"/>
        </w:r>
        <w:r w:rsidR="00F234EF">
          <w:rPr>
            <w:noProof/>
            <w:webHidden/>
          </w:rPr>
          <w:instrText xml:space="preserve"> PAGEREF _Toc93931569 \h </w:instrText>
        </w:r>
        <w:r w:rsidR="00F234EF">
          <w:rPr>
            <w:noProof/>
            <w:webHidden/>
          </w:rPr>
        </w:r>
        <w:r w:rsidR="00F234EF">
          <w:rPr>
            <w:noProof/>
            <w:webHidden/>
          </w:rPr>
          <w:fldChar w:fldCharType="separate"/>
        </w:r>
        <w:r w:rsidR="00D33EFC">
          <w:rPr>
            <w:noProof/>
            <w:webHidden/>
          </w:rPr>
          <w:t>7</w:t>
        </w:r>
        <w:r w:rsidR="00F234EF">
          <w:rPr>
            <w:noProof/>
            <w:webHidden/>
          </w:rPr>
          <w:fldChar w:fldCharType="end"/>
        </w:r>
      </w:hyperlink>
    </w:p>
    <w:p w14:paraId="658D9B3B" w14:textId="19938B72" w:rsidR="00F234EF" w:rsidRDefault="00811DD2">
      <w:pPr>
        <w:pStyle w:val="Abbildungsverzeichnis"/>
        <w:rPr>
          <w:rFonts w:asciiTheme="minorHAnsi" w:eastAsiaTheme="minorEastAsia" w:hAnsiTheme="minorHAnsi" w:cstheme="minorBidi"/>
          <w:noProof/>
          <w:szCs w:val="22"/>
          <w:lang w:val="fr-FR" w:eastAsia="fr-FR"/>
        </w:rPr>
      </w:pPr>
      <w:hyperlink w:anchor="_Toc93931570" w:history="1">
        <w:r w:rsidR="00F234EF" w:rsidRPr="00632A50">
          <w:rPr>
            <w:rStyle w:val="Hyperlink"/>
            <w:noProof/>
            <w:lang w:val="en-GB"/>
          </w:rPr>
          <w:t>Figure 11: Attack Trees generated with TTool [10]</w:t>
        </w:r>
        <w:r w:rsidR="00F234EF">
          <w:rPr>
            <w:noProof/>
            <w:webHidden/>
          </w:rPr>
          <w:tab/>
        </w:r>
        <w:r w:rsidR="00F234EF">
          <w:rPr>
            <w:noProof/>
            <w:webHidden/>
          </w:rPr>
          <w:fldChar w:fldCharType="begin"/>
        </w:r>
        <w:r w:rsidR="00F234EF">
          <w:rPr>
            <w:noProof/>
            <w:webHidden/>
          </w:rPr>
          <w:instrText xml:space="preserve"> PAGEREF _Toc93931570 \h </w:instrText>
        </w:r>
        <w:r w:rsidR="00F234EF">
          <w:rPr>
            <w:noProof/>
            <w:webHidden/>
          </w:rPr>
        </w:r>
        <w:r w:rsidR="00F234EF">
          <w:rPr>
            <w:noProof/>
            <w:webHidden/>
          </w:rPr>
          <w:fldChar w:fldCharType="separate"/>
        </w:r>
        <w:r w:rsidR="00D33EFC">
          <w:rPr>
            <w:noProof/>
            <w:webHidden/>
          </w:rPr>
          <w:t>13</w:t>
        </w:r>
        <w:r w:rsidR="00F234EF">
          <w:rPr>
            <w:noProof/>
            <w:webHidden/>
          </w:rPr>
          <w:fldChar w:fldCharType="end"/>
        </w:r>
      </w:hyperlink>
    </w:p>
    <w:p w14:paraId="0489091E" w14:textId="175BB0AF" w:rsidR="00F234EF" w:rsidRDefault="00811DD2">
      <w:pPr>
        <w:pStyle w:val="Abbildungsverzeichnis"/>
        <w:rPr>
          <w:rFonts w:asciiTheme="minorHAnsi" w:eastAsiaTheme="minorEastAsia" w:hAnsiTheme="minorHAnsi" w:cstheme="minorBidi"/>
          <w:noProof/>
          <w:szCs w:val="22"/>
          <w:lang w:val="fr-FR" w:eastAsia="fr-FR"/>
        </w:rPr>
      </w:pPr>
      <w:hyperlink w:anchor="_Toc93931571" w:history="1">
        <w:r w:rsidR="00F234EF" w:rsidRPr="00632A50">
          <w:rPr>
            <w:rStyle w:val="Hyperlink"/>
            <w:noProof/>
            <w:lang w:val="en-GB"/>
          </w:rPr>
          <w:t>Figure 12: Eurecat Test Laboratory</w:t>
        </w:r>
        <w:r w:rsidR="00F234EF">
          <w:rPr>
            <w:noProof/>
            <w:webHidden/>
          </w:rPr>
          <w:tab/>
        </w:r>
        <w:r w:rsidR="00F234EF">
          <w:rPr>
            <w:noProof/>
            <w:webHidden/>
          </w:rPr>
          <w:fldChar w:fldCharType="begin"/>
        </w:r>
        <w:r w:rsidR="00F234EF">
          <w:rPr>
            <w:noProof/>
            <w:webHidden/>
          </w:rPr>
          <w:instrText xml:space="preserve"> PAGEREF _Toc93931571 \h </w:instrText>
        </w:r>
        <w:r w:rsidR="00F234EF">
          <w:rPr>
            <w:noProof/>
            <w:webHidden/>
          </w:rPr>
        </w:r>
        <w:r w:rsidR="00F234EF">
          <w:rPr>
            <w:noProof/>
            <w:webHidden/>
          </w:rPr>
          <w:fldChar w:fldCharType="separate"/>
        </w:r>
        <w:r w:rsidR="00D33EFC">
          <w:rPr>
            <w:noProof/>
            <w:webHidden/>
          </w:rPr>
          <w:t>15</w:t>
        </w:r>
        <w:r w:rsidR="00F234EF">
          <w:rPr>
            <w:noProof/>
            <w:webHidden/>
          </w:rPr>
          <w:fldChar w:fldCharType="end"/>
        </w:r>
      </w:hyperlink>
    </w:p>
    <w:p w14:paraId="182F7FD8" w14:textId="1AD784A9" w:rsidR="00F234EF" w:rsidRDefault="00811DD2">
      <w:pPr>
        <w:pStyle w:val="Abbildungsverzeichnis"/>
        <w:rPr>
          <w:rFonts w:asciiTheme="minorHAnsi" w:eastAsiaTheme="minorEastAsia" w:hAnsiTheme="minorHAnsi" w:cstheme="minorBidi"/>
          <w:noProof/>
          <w:szCs w:val="22"/>
          <w:lang w:val="fr-FR" w:eastAsia="fr-FR"/>
        </w:rPr>
      </w:pPr>
      <w:hyperlink w:anchor="_Toc93931572" w:history="1">
        <w:r w:rsidR="00F234EF" w:rsidRPr="00632A50">
          <w:rPr>
            <w:rStyle w:val="Hyperlink"/>
            <w:noProof/>
            <w:lang w:val="en-GB"/>
          </w:rPr>
          <w:t>Figure 13: Testbed preparation with the System Under Test</w:t>
        </w:r>
        <w:r w:rsidR="00F234EF">
          <w:rPr>
            <w:noProof/>
            <w:webHidden/>
          </w:rPr>
          <w:tab/>
        </w:r>
        <w:r w:rsidR="00F234EF">
          <w:rPr>
            <w:noProof/>
            <w:webHidden/>
          </w:rPr>
          <w:fldChar w:fldCharType="begin"/>
        </w:r>
        <w:r w:rsidR="00F234EF">
          <w:rPr>
            <w:noProof/>
            <w:webHidden/>
          </w:rPr>
          <w:instrText xml:space="preserve"> PAGEREF _Toc93931572 \h </w:instrText>
        </w:r>
        <w:r w:rsidR="00F234EF">
          <w:rPr>
            <w:noProof/>
            <w:webHidden/>
          </w:rPr>
        </w:r>
        <w:r w:rsidR="00F234EF">
          <w:rPr>
            <w:noProof/>
            <w:webHidden/>
          </w:rPr>
          <w:fldChar w:fldCharType="separate"/>
        </w:r>
        <w:r w:rsidR="00D33EFC">
          <w:rPr>
            <w:noProof/>
            <w:webHidden/>
          </w:rPr>
          <w:t>16</w:t>
        </w:r>
        <w:r w:rsidR="00F234EF">
          <w:rPr>
            <w:noProof/>
            <w:webHidden/>
          </w:rPr>
          <w:fldChar w:fldCharType="end"/>
        </w:r>
      </w:hyperlink>
    </w:p>
    <w:p w14:paraId="714840EE" w14:textId="496A64BA" w:rsidR="00F234EF" w:rsidRDefault="00811DD2">
      <w:pPr>
        <w:pStyle w:val="Abbildungsverzeichnis"/>
        <w:rPr>
          <w:rFonts w:asciiTheme="minorHAnsi" w:eastAsiaTheme="minorEastAsia" w:hAnsiTheme="minorHAnsi" w:cstheme="minorBidi"/>
          <w:noProof/>
          <w:szCs w:val="22"/>
          <w:lang w:val="fr-FR" w:eastAsia="fr-FR"/>
        </w:rPr>
      </w:pPr>
      <w:hyperlink w:anchor="_Toc93931573" w:history="1">
        <w:r w:rsidR="00F234EF" w:rsidRPr="00632A50">
          <w:rPr>
            <w:rStyle w:val="Hyperlink"/>
            <w:noProof/>
            <w:lang w:val="en-GB"/>
          </w:rPr>
          <w:t>Figure 14: Static Test Setup ID1</w:t>
        </w:r>
        <w:r w:rsidR="00F234EF">
          <w:rPr>
            <w:noProof/>
            <w:webHidden/>
          </w:rPr>
          <w:tab/>
        </w:r>
        <w:r w:rsidR="00F234EF">
          <w:rPr>
            <w:noProof/>
            <w:webHidden/>
          </w:rPr>
          <w:fldChar w:fldCharType="begin"/>
        </w:r>
        <w:r w:rsidR="00F234EF">
          <w:rPr>
            <w:noProof/>
            <w:webHidden/>
          </w:rPr>
          <w:instrText xml:space="preserve"> PAGEREF _Toc93931573 \h </w:instrText>
        </w:r>
        <w:r w:rsidR="00F234EF">
          <w:rPr>
            <w:noProof/>
            <w:webHidden/>
          </w:rPr>
        </w:r>
        <w:r w:rsidR="00F234EF">
          <w:rPr>
            <w:noProof/>
            <w:webHidden/>
          </w:rPr>
          <w:fldChar w:fldCharType="separate"/>
        </w:r>
        <w:r w:rsidR="00D33EFC">
          <w:rPr>
            <w:noProof/>
            <w:webHidden/>
          </w:rPr>
          <w:t>28</w:t>
        </w:r>
        <w:r w:rsidR="00F234EF">
          <w:rPr>
            <w:noProof/>
            <w:webHidden/>
          </w:rPr>
          <w:fldChar w:fldCharType="end"/>
        </w:r>
      </w:hyperlink>
    </w:p>
    <w:p w14:paraId="7BEFE4E4" w14:textId="4F197991" w:rsidR="00F234EF" w:rsidRDefault="00811DD2">
      <w:pPr>
        <w:pStyle w:val="Abbildungsverzeichnis"/>
        <w:rPr>
          <w:rFonts w:asciiTheme="minorHAnsi" w:eastAsiaTheme="minorEastAsia" w:hAnsiTheme="minorHAnsi" w:cstheme="minorBidi"/>
          <w:noProof/>
          <w:szCs w:val="22"/>
          <w:lang w:val="fr-FR" w:eastAsia="fr-FR"/>
        </w:rPr>
      </w:pPr>
      <w:hyperlink w:anchor="_Toc93931574" w:history="1">
        <w:r w:rsidR="00F234EF" w:rsidRPr="00632A50">
          <w:rPr>
            <w:rStyle w:val="Hyperlink"/>
            <w:noProof/>
            <w:lang w:val="en-GB"/>
          </w:rPr>
          <w:t>Figure 15: Readings of Ultrasound Sensor in Static Test ID1</w:t>
        </w:r>
        <w:r w:rsidR="00F234EF">
          <w:rPr>
            <w:noProof/>
            <w:webHidden/>
          </w:rPr>
          <w:tab/>
        </w:r>
        <w:r w:rsidR="00F234EF">
          <w:rPr>
            <w:noProof/>
            <w:webHidden/>
          </w:rPr>
          <w:fldChar w:fldCharType="begin"/>
        </w:r>
        <w:r w:rsidR="00F234EF">
          <w:rPr>
            <w:noProof/>
            <w:webHidden/>
          </w:rPr>
          <w:instrText xml:space="preserve"> PAGEREF _Toc93931574 \h </w:instrText>
        </w:r>
        <w:r w:rsidR="00F234EF">
          <w:rPr>
            <w:noProof/>
            <w:webHidden/>
          </w:rPr>
        </w:r>
        <w:r w:rsidR="00F234EF">
          <w:rPr>
            <w:noProof/>
            <w:webHidden/>
          </w:rPr>
          <w:fldChar w:fldCharType="separate"/>
        </w:r>
        <w:r w:rsidR="00D33EFC">
          <w:rPr>
            <w:noProof/>
            <w:webHidden/>
          </w:rPr>
          <w:t>29</w:t>
        </w:r>
        <w:r w:rsidR="00F234EF">
          <w:rPr>
            <w:noProof/>
            <w:webHidden/>
          </w:rPr>
          <w:fldChar w:fldCharType="end"/>
        </w:r>
      </w:hyperlink>
    </w:p>
    <w:p w14:paraId="3D2CF78A" w14:textId="4C3C1940" w:rsidR="00F234EF" w:rsidRDefault="00811DD2">
      <w:pPr>
        <w:pStyle w:val="Abbildungsverzeichnis"/>
        <w:rPr>
          <w:rFonts w:asciiTheme="minorHAnsi" w:eastAsiaTheme="minorEastAsia" w:hAnsiTheme="minorHAnsi" w:cstheme="minorBidi"/>
          <w:noProof/>
          <w:szCs w:val="22"/>
          <w:lang w:val="fr-FR" w:eastAsia="fr-FR"/>
        </w:rPr>
      </w:pPr>
      <w:hyperlink w:anchor="_Toc93931575" w:history="1">
        <w:r w:rsidR="00F234EF" w:rsidRPr="00632A50">
          <w:rPr>
            <w:rStyle w:val="Hyperlink"/>
            <w:noProof/>
            <w:lang w:val="en-GB"/>
          </w:rPr>
          <w:t>Figure 16: Dynamic Test Setup ID1</w:t>
        </w:r>
        <w:r w:rsidR="00F234EF">
          <w:rPr>
            <w:noProof/>
            <w:webHidden/>
          </w:rPr>
          <w:tab/>
        </w:r>
        <w:r w:rsidR="00F234EF">
          <w:rPr>
            <w:noProof/>
            <w:webHidden/>
          </w:rPr>
          <w:fldChar w:fldCharType="begin"/>
        </w:r>
        <w:r w:rsidR="00F234EF">
          <w:rPr>
            <w:noProof/>
            <w:webHidden/>
          </w:rPr>
          <w:instrText xml:space="preserve"> PAGEREF _Toc93931575 \h </w:instrText>
        </w:r>
        <w:r w:rsidR="00F234EF">
          <w:rPr>
            <w:noProof/>
            <w:webHidden/>
          </w:rPr>
        </w:r>
        <w:r w:rsidR="00F234EF">
          <w:rPr>
            <w:noProof/>
            <w:webHidden/>
          </w:rPr>
          <w:fldChar w:fldCharType="separate"/>
        </w:r>
        <w:r w:rsidR="00D33EFC">
          <w:rPr>
            <w:noProof/>
            <w:webHidden/>
          </w:rPr>
          <w:t>29</w:t>
        </w:r>
        <w:r w:rsidR="00F234EF">
          <w:rPr>
            <w:noProof/>
            <w:webHidden/>
          </w:rPr>
          <w:fldChar w:fldCharType="end"/>
        </w:r>
      </w:hyperlink>
    </w:p>
    <w:p w14:paraId="01213497" w14:textId="274E95C8" w:rsidR="00F234EF" w:rsidRDefault="00811DD2">
      <w:pPr>
        <w:pStyle w:val="Abbildungsverzeichnis"/>
        <w:rPr>
          <w:rFonts w:asciiTheme="minorHAnsi" w:eastAsiaTheme="minorEastAsia" w:hAnsiTheme="minorHAnsi" w:cstheme="minorBidi"/>
          <w:noProof/>
          <w:szCs w:val="22"/>
          <w:lang w:val="fr-FR" w:eastAsia="fr-FR"/>
        </w:rPr>
      </w:pPr>
      <w:hyperlink w:anchor="_Toc93931576" w:history="1">
        <w:r w:rsidR="00F234EF" w:rsidRPr="00632A50">
          <w:rPr>
            <w:rStyle w:val="Hyperlink"/>
            <w:noProof/>
            <w:lang w:val="en-GB"/>
          </w:rPr>
          <w:t>Figure 17: Static Test Setup ID2</w:t>
        </w:r>
        <w:r w:rsidR="00F234EF">
          <w:rPr>
            <w:noProof/>
            <w:webHidden/>
          </w:rPr>
          <w:tab/>
        </w:r>
        <w:r w:rsidR="00F234EF">
          <w:rPr>
            <w:noProof/>
            <w:webHidden/>
          </w:rPr>
          <w:fldChar w:fldCharType="begin"/>
        </w:r>
        <w:r w:rsidR="00F234EF">
          <w:rPr>
            <w:noProof/>
            <w:webHidden/>
          </w:rPr>
          <w:instrText xml:space="preserve"> PAGEREF _Toc93931576 \h </w:instrText>
        </w:r>
        <w:r w:rsidR="00F234EF">
          <w:rPr>
            <w:noProof/>
            <w:webHidden/>
          </w:rPr>
        </w:r>
        <w:r w:rsidR="00F234EF">
          <w:rPr>
            <w:noProof/>
            <w:webHidden/>
          </w:rPr>
          <w:fldChar w:fldCharType="separate"/>
        </w:r>
        <w:r w:rsidR="00D33EFC">
          <w:rPr>
            <w:noProof/>
            <w:webHidden/>
          </w:rPr>
          <w:t>30</w:t>
        </w:r>
        <w:r w:rsidR="00F234EF">
          <w:rPr>
            <w:noProof/>
            <w:webHidden/>
          </w:rPr>
          <w:fldChar w:fldCharType="end"/>
        </w:r>
      </w:hyperlink>
    </w:p>
    <w:p w14:paraId="71EB34F5" w14:textId="5B66BC2B" w:rsidR="00F234EF" w:rsidRDefault="00811DD2">
      <w:pPr>
        <w:pStyle w:val="Abbildungsverzeichnis"/>
        <w:rPr>
          <w:rFonts w:asciiTheme="minorHAnsi" w:eastAsiaTheme="minorEastAsia" w:hAnsiTheme="minorHAnsi" w:cstheme="minorBidi"/>
          <w:noProof/>
          <w:szCs w:val="22"/>
          <w:lang w:val="fr-FR" w:eastAsia="fr-FR"/>
        </w:rPr>
      </w:pPr>
      <w:hyperlink w:anchor="_Toc93931577" w:history="1">
        <w:r w:rsidR="00F234EF" w:rsidRPr="00632A50">
          <w:rPr>
            <w:rStyle w:val="Hyperlink"/>
            <w:noProof/>
            <w:lang w:val="en-GB"/>
          </w:rPr>
          <w:t>Figure 18: Readings of the ultrasound’s sensor on Test ID2 static</w:t>
        </w:r>
        <w:r w:rsidR="00F234EF">
          <w:rPr>
            <w:noProof/>
            <w:webHidden/>
          </w:rPr>
          <w:tab/>
        </w:r>
        <w:r w:rsidR="00F234EF">
          <w:rPr>
            <w:noProof/>
            <w:webHidden/>
          </w:rPr>
          <w:fldChar w:fldCharType="begin"/>
        </w:r>
        <w:r w:rsidR="00F234EF">
          <w:rPr>
            <w:noProof/>
            <w:webHidden/>
          </w:rPr>
          <w:instrText xml:space="preserve"> PAGEREF _Toc93931577 \h </w:instrText>
        </w:r>
        <w:r w:rsidR="00F234EF">
          <w:rPr>
            <w:noProof/>
            <w:webHidden/>
          </w:rPr>
        </w:r>
        <w:r w:rsidR="00F234EF">
          <w:rPr>
            <w:noProof/>
            <w:webHidden/>
          </w:rPr>
          <w:fldChar w:fldCharType="separate"/>
        </w:r>
        <w:r w:rsidR="00D33EFC">
          <w:rPr>
            <w:noProof/>
            <w:webHidden/>
          </w:rPr>
          <w:t>31</w:t>
        </w:r>
        <w:r w:rsidR="00F234EF">
          <w:rPr>
            <w:noProof/>
            <w:webHidden/>
          </w:rPr>
          <w:fldChar w:fldCharType="end"/>
        </w:r>
      </w:hyperlink>
    </w:p>
    <w:p w14:paraId="675B8C5F" w14:textId="306A6803" w:rsidR="00F234EF" w:rsidRDefault="00811DD2">
      <w:pPr>
        <w:pStyle w:val="Abbildungsverzeichnis"/>
        <w:rPr>
          <w:rFonts w:asciiTheme="minorHAnsi" w:eastAsiaTheme="minorEastAsia" w:hAnsiTheme="minorHAnsi" w:cstheme="minorBidi"/>
          <w:noProof/>
          <w:szCs w:val="22"/>
          <w:lang w:val="fr-FR" w:eastAsia="fr-FR"/>
        </w:rPr>
      </w:pPr>
      <w:hyperlink w:anchor="_Toc93931578" w:history="1">
        <w:r w:rsidR="00F234EF" w:rsidRPr="00632A50">
          <w:rPr>
            <w:rStyle w:val="Hyperlink"/>
            <w:noProof/>
            <w:lang w:val="en-GB"/>
          </w:rPr>
          <w:t>Figure 19: Dynamic Test Setup ID2</w:t>
        </w:r>
        <w:r w:rsidR="00F234EF">
          <w:rPr>
            <w:noProof/>
            <w:webHidden/>
          </w:rPr>
          <w:tab/>
        </w:r>
        <w:r w:rsidR="00F234EF">
          <w:rPr>
            <w:noProof/>
            <w:webHidden/>
          </w:rPr>
          <w:fldChar w:fldCharType="begin"/>
        </w:r>
        <w:r w:rsidR="00F234EF">
          <w:rPr>
            <w:noProof/>
            <w:webHidden/>
          </w:rPr>
          <w:instrText xml:space="preserve"> PAGEREF _Toc93931578 \h </w:instrText>
        </w:r>
        <w:r w:rsidR="00F234EF">
          <w:rPr>
            <w:noProof/>
            <w:webHidden/>
          </w:rPr>
        </w:r>
        <w:r w:rsidR="00F234EF">
          <w:rPr>
            <w:noProof/>
            <w:webHidden/>
          </w:rPr>
          <w:fldChar w:fldCharType="separate"/>
        </w:r>
        <w:r w:rsidR="00D33EFC">
          <w:rPr>
            <w:noProof/>
            <w:webHidden/>
          </w:rPr>
          <w:t>32</w:t>
        </w:r>
        <w:r w:rsidR="00F234EF">
          <w:rPr>
            <w:noProof/>
            <w:webHidden/>
          </w:rPr>
          <w:fldChar w:fldCharType="end"/>
        </w:r>
      </w:hyperlink>
    </w:p>
    <w:p w14:paraId="3E24F726" w14:textId="114AAF87" w:rsidR="00F234EF" w:rsidRDefault="00811DD2">
      <w:pPr>
        <w:pStyle w:val="Abbildungsverzeichnis"/>
        <w:rPr>
          <w:rFonts w:asciiTheme="minorHAnsi" w:eastAsiaTheme="minorEastAsia" w:hAnsiTheme="minorHAnsi" w:cstheme="minorBidi"/>
          <w:noProof/>
          <w:szCs w:val="22"/>
          <w:lang w:val="fr-FR" w:eastAsia="fr-FR"/>
        </w:rPr>
      </w:pPr>
      <w:hyperlink w:anchor="_Toc93931579" w:history="1">
        <w:r w:rsidR="00F234EF" w:rsidRPr="00632A50">
          <w:rPr>
            <w:rStyle w:val="Hyperlink"/>
            <w:noProof/>
            <w:lang w:val="en-GB"/>
          </w:rPr>
          <w:t>Figure 20: Location of WiFi channel</w:t>
        </w:r>
        <w:r w:rsidR="00F234EF">
          <w:rPr>
            <w:noProof/>
            <w:webHidden/>
          </w:rPr>
          <w:tab/>
        </w:r>
        <w:r w:rsidR="00F234EF">
          <w:rPr>
            <w:noProof/>
            <w:webHidden/>
          </w:rPr>
          <w:fldChar w:fldCharType="begin"/>
        </w:r>
        <w:r w:rsidR="00F234EF">
          <w:rPr>
            <w:noProof/>
            <w:webHidden/>
          </w:rPr>
          <w:instrText xml:space="preserve"> PAGEREF _Toc93931579 \h </w:instrText>
        </w:r>
        <w:r w:rsidR="00F234EF">
          <w:rPr>
            <w:noProof/>
            <w:webHidden/>
          </w:rPr>
        </w:r>
        <w:r w:rsidR="00F234EF">
          <w:rPr>
            <w:noProof/>
            <w:webHidden/>
          </w:rPr>
          <w:fldChar w:fldCharType="separate"/>
        </w:r>
        <w:r w:rsidR="00D33EFC">
          <w:rPr>
            <w:noProof/>
            <w:webHidden/>
          </w:rPr>
          <w:t>33</w:t>
        </w:r>
        <w:r w:rsidR="00F234EF">
          <w:rPr>
            <w:noProof/>
            <w:webHidden/>
          </w:rPr>
          <w:fldChar w:fldCharType="end"/>
        </w:r>
      </w:hyperlink>
    </w:p>
    <w:p w14:paraId="2B2A3018" w14:textId="1FF42BFE" w:rsidR="00F234EF" w:rsidRDefault="00811DD2">
      <w:pPr>
        <w:pStyle w:val="Abbildungsverzeichnis"/>
        <w:rPr>
          <w:rFonts w:asciiTheme="minorHAnsi" w:eastAsiaTheme="minorEastAsia" w:hAnsiTheme="minorHAnsi" w:cstheme="minorBidi"/>
          <w:noProof/>
          <w:szCs w:val="22"/>
          <w:lang w:val="fr-FR" w:eastAsia="fr-FR"/>
        </w:rPr>
      </w:pPr>
      <w:hyperlink w:anchor="_Toc93931580" w:history="1">
        <w:r w:rsidR="00F234EF" w:rsidRPr="00632A50">
          <w:rPr>
            <w:rStyle w:val="Hyperlink"/>
            <w:noProof/>
            <w:lang w:val="en-GB"/>
          </w:rPr>
          <w:t>Figure 21: Jamming signal on Channel1 masking the Router signal</w:t>
        </w:r>
        <w:r w:rsidR="00F234EF">
          <w:rPr>
            <w:noProof/>
            <w:webHidden/>
          </w:rPr>
          <w:tab/>
        </w:r>
        <w:r w:rsidR="00F234EF">
          <w:rPr>
            <w:noProof/>
            <w:webHidden/>
          </w:rPr>
          <w:fldChar w:fldCharType="begin"/>
        </w:r>
        <w:r w:rsidR="00F234EF">
          <w:rPr>
            <w:noProof/>
            <w:webHidden/>
          </w:rPr>
          <w:instrText xml:space="preserve"> PAGEREF _Toc93931580 \h </w:instrText>
        </w:r>
        <w:r w:rsidR="00F234EF">
          <w:rPr>
            <w:noProof/>
            <w:webHidden/>
          </w:rPr>
        </w:r>
        <w:r w:rsidR="00F234EF">
          <w:rPr>
            <w:noProof/>
            <w:webHidden/>
          </w:rPr>
          <w:fldChar w:fldCharType="separate"/>
        </w:r>
        <w:r w:rsidR="00D33EFC">
          <w:rPr>
            <w:noProof/>
            <w:webHidden/>
          </w:rPr>
          <w:t>33</w:t>
        </w:r>
        <w:r w:rsidR="00F234EF">
          <w:rPr>
            <w:noProof/>
            <w:webHidden/>
          </w:rPr>
          <w:fldChar w:fldCharType="end"/>
        </w:r>
      </w:hyperlink>
    </w:p>
    <w:p w14:paraId="0C83C08B" w14:textId="779C136A" w:rsidR="00F234EF" w:rsidRDefault="00811DD2">
      <w:pPr>
        <w:pStyle w:val="Abbildungsverzeichnis"/>
        <w:rPr>
          <w:rFonts w:asciiTheme="minorHAnsi" w:eastAsiaTheme="minorEastAsia" w:hAnsiTheme="minorHAnsi" w:cstheme="minorBidi"/>
          <w:noProof/>
          <w:szCs w:val="22"/>
          <w:lang w:val="fr-FR" w:eastAsia="fr-FR"/>
        </w:rPr>
      </w:pPr>
      <w:hyperlink w:anchor="_Toc93931581" w:history="1">
        <w:r w:rsidR="00F234EF" w:rsidRPr="00632A50">
          <w:rPr>
            <w:rStyle w:val="Hyperlink"/>
            <w:noProof/>
            <w:lang w:val="en-GB"/>
          </w:rPr>
          <w:t>Figure 22: Test Setup ID3</w:t>
        </w:r>
        <w:r w:rsidR="00F234EF">
          <w:rPr>
            <w:noProof/>
            <w:webHidden/>
          </w:rPr>
          <w:tab/>
        </w:r>
        <w:r w:rsidR="00F234EF">
          <w:rPr>
            <w:noProof/>
            <w:webHidden/>
          </w:rPr>
          <w:fldChar w:fldCharType="begin"/>
        </w:r>
        <w:r w:rsidR="00F234EF">
          <w:rPr>
            <w:noProof/>
            <w:webHidden/>
          </w:rPr>
          <w:instrText xml:space="preserve"> PAGEREF _Toc93931581 \h </w:instrText>
        </w:r>
        <w:r w:rsidR="00F234EF">
          <w:rPr>
            <w:noProof/>
            <w:webHidden/>
          </w:rPr>
        </w:r>
        <w:r w:rsidR="00F234EF">
          <w:rPr>
            <w:noProof/>
            <w:webHidden/>
          </w:rPr>
          <w:fldChar w:fldCharType="separate"/>
        </w:r>
        <w:r w:rsidR="00D33EFC">
          <w:rPr>
            <w:noProof/>
            <w:webHidden/>
          </w:rPr>
          <w:t>34</w:t>
        </w:r>
        <w:r w:rsidR="00F234EF">
          <w:rPr>
            <w:noProof/>
            <w:webHidden/>
          </w:rPr>
          <w:fldChar w:fldCharType="end"/>
        </w:r>
      </w:hyperlink>
    </w:p>
    <w:p w14:paraId="357E5456" w14:textId="0F2B9836" w:rsidR="00F234EF" w:rsidRDefault="00811DD2">
      <w:pPr>
        <w:pStyle w:val="Abbildungsverzeichnis"/>
        <w:rPr>
          <w:rFonts w:asciiTheme="minorHAnsi" w:eastAsiaTheme="minorEastAsia" w:hAnsiTheme="minorHAnsi" w:cstheme="minorBidi"/>
          <w:noProof/>
          <w:szCs w:val="22"/>
          <w:lang w:val="fr-FR" w:eastAsia="fr-FR"/>
        </w:rPr>
      </w:pPr>
      <w:hyperlink w:anchor="_Toc93931582" w:history="1">
        <w:r w:rsidR="00F234EF" w:rsidRPr="00632A50">
          <w:rPr>
            <w:rStyle w:val="Hyperlink"/>
            <w:noProof/>
            <w:lang w:val="en-GB"/>
          </w:rPr>
          <w:t>Figure 23: WiFi connection lost on test ID3</w:t>
        </w:r>
        <w:r w:rsidR="00F234EF">
          <w:rPr>
            <w:noProof/>
            <w:webHidden/>
          </w:rPr>
          <w:tab/>
        </w:r>
        <w:r w:rsidR="00F234EF">
          <w:rPr>
            <w:noProof/>
            <w:webHidden/>
          </w:rPr>
          <w:fldChar w:fldCharType="begin"/>
        </w:r>
        <w:r w:rsidR="00F234EF">
          <w:rPr>
            <w:noProof/>
            <w:webHidden/>
          </w:rPr>
          <w:instrText xml:space="preserve"> PAGEREF _Toc93931582 \h </w:instrText>
        </w:r>
        <w:r w:rsidR="00F234EF">
          <w:rPr>
            <w:noProof/>
            <w:webHidden/>
          </w:rPr>
        </w:r>
        <w:r w:rsidR="00F234EF">
          <w:rPr>
            <w:noProof/>
            <w:webHidden/>
          </w:rPr>
          <w:fldChar w:fldCharType="separate"/>
        </w:r>
        <w:r w:rsidR="00D33EFC">
          <w:rPr>
            <w:noProof/>
            <w:webHidden/>
          </w:rPr>
          <w:t>34</w:t>
        </w:r>
        <w:r w:rsidR="00F234EF">
          <w:rPr>
            <w:noProof/>
            <w:webHidden/>
          </w:rPr>
          <w:fldChar w:fldCharType="end"/>
        </w:r>
      </w:hyperlink>
    </w:p>
    <w:p w14:paraId="4A7637CA" w14:textId="09F00D59" w:rsidR="00F234EF" w:rsidRDefault="00811DD2">
      <w:pPr>
        <w:pStyle w:val="Abbildungsverzeichnis"/>
        <w:rPr>
          <w:rFonts w:asciiTheme="minorHAnsi" w:eastAsiaTheme="minorEastAsia" w:hAnsiTheme="minorHAnsi" w:cstheme="minorBidi"/>
          <w:noProof/>
          <w:szCs w:val="22"/>
          <w:lang w:val="fr-FR" w:eastAsia="fr-FR"/>
        </w:rPr>
      </w:pPr>
      <w:hyperlink w:anchor="_Toc93931583" w:history="1">
        <w:r w:rsidR="00F234EF" w:rsidRPr="00632A50">
          <w:rPr>
            <w:rStyle w:val="Hyperlink"/>
            <w:noProof/>
            <w:lang w:val="en-GB"/>
          </w:rPr>
          <w:t>Figure 24: Connection lost on all rovers on test ID3</w:t>
        </w:r>
        <w:r w:rsidR="00F234EF">
          <w:rPr>
            <w:noProof/>
            <w:webHidden/>
          </w:rPr>
          <w:tab/>
        </w:r>
        <w:r w:rsidR="00F234EF">
          <w:rPr>
            <w:noProof/>
            <w:webHidden/>
          </w:rPr>
          <w:fldChar w:fldCharType="begin"/>
        </w:r>
        <w:r w:rsidR="00F234EF">
          <w:rPr>
            <w:noProof/>
            <w:webHidden/>
          </w:rPr>
          <w:instrText xml:space="preserve"> PAGEREF _Toc93931583 \h </w:instrText>
        </w:r>
        <w:r w:rsidR="00F234EF">
          <w:rPr>
            <w:noProof/>
            <w:webHidden/>
          </w:rPr>
        </w:r>
        <w:r w:rsidR="00F234EF">
          <w:rPr>
            <w:noProof/>
            <w:webHidden/>
          </w:rPr>
          <w:fldChar w:fldCharType="separate"/>
        </w:r>
        <w:r w:rsidR="00D33EFC">
          <w:rPr>
            <w:noProof/>
            <w:webHidden/>
          </w:rPr>
          <w:t>35</w:t>
        </w:r>
        <w:r w:rsidR="00F234EF">
          <w:rPr>
            <w:noProof/>
            <w:webHidden/>
          </w:rPr>
          <w:fldChar w:fldCharType="end"/>
        </w:r>
      </w:hyperlink>
    </w:p>
    <w:p w14:paraId="34472457" w14:textId="0CFB9A80" w:rsidR="00F234EF" w:rsidRDefault="00811DD2">
      <w:pPr>
        <w:pStyle w:val="Abbildungsverzeichnis"/>
        <w:rPr>
          <w:rFonts w:asciiTheme="minorHAnsi" w:eastAsiaTheme="minorEastAsia" w:hAnsiTheme="minorHAnsi" w:cstheme="minorBidi"/>
          <w:noProof/>
          <w:szCs w:val="22"/>
          <w:lang w:val="fr-FR" w:eastAsia="fr-FR"/>
        </w:rPr>
      </w:pPr>
      <w:hyperlink w:anchor="_Toc93931584" w:history="1">
        <w:r w:rsidR="00F234EF" w:rsidRPr="00632A50">
          <w:rPr>
            <w:rStyle w:val="Hyperlink"/>
            <w:noProof/>
            <w:lang w:val="en-GB"/>
          </w:rPr>
          <w:t>Figure 25: Detection and analysis of the WiFi network to be attacked on test ID4</w:t>
        </w:r>
        <w:r w:rsidR="00F234EF">
          <w:rPr>
            <w:noProof/>
            <w:webHidden/>
          </w:rPr>
          <w:tab/>
        </w:r>
        <w:r w:rsidR="00F234EF">
          <w:rPr>
            <w:noProof/>
            <w:webHidden/>
          </w:rPr>
          <w:fldChar w:fldCharType="begin"/>
        </w:r>
        <w:r w:rsidR="00F234EF">
          <w:rPr>
            <w:noProof/>
            <w:webHidden/>
          </w:rPr>
          <w:instrText xml:space="preserve"> PAGEREF _Toc93931584 \h </w:instrText>
        </w:r>
        <w:r w:rsidR="00F234EF">
          <w:rPr>
            <w:noProof/>
            <w:webHidden/>
          </w:rPr>
        </w:r>
        <w:r w:rsidR="00F234EF">
          <w:rPr>
            <w:noProof/>
            <w:webHidden/>
          </w:rPr>
          <w:fldChar w:fldCharType="separate"/>
        </w:r>
        <w:r w:rsidR="00D33EFC">
          <w:rPr>
            <w:noProof/>
            <w:webHidden/>
          </w:rPr>
          <w:t>36</w:t>
        </w:r>
        <w:r w:rsidR="00F234EF">
          <w:rPr>
            <w:noProof/>
            <w:webHidden/>
          </w:rPr>
          <w:fldChar w:fldCharType="end"/>
        </w:r>
      </w:hyperlink>
    </w:p>
    <w:p w14:paraId="2849DCEC" w14:textId="0BBDF4BA" w:rsidR="00F234EF" w:rsidRDefault="00811DD2">
      <w:pPr>
        <w:pStyle w:val="Abbildungsverzeichnis"/>
        <w:rPr>
          <w:rFonts w:asciiTheme="minorHAnsi" w:eastAsiaTheme="minorEastAsia" w:hAnsiTheme="minorHAnsi" w:cstheme="minorBidi"/>
          <w:noProof/>
          <w:szCs w:val="22"/>
          <w:lang w:val="fr-FR" w:eastAsia="fr-FR"/>
        </w:rPr>
      </w:pPr>
      <w:hyperlink w:anchor="_Toc93931585" w:history="1">
        <w:r w:rsidR="00F234EF" w:rsidRPr="00632A50">
          <w:rPr>
            <w:rStyle w:val="Hyperlink"/>
            <w:noProof/>
            <w:lang w:val="en-GB"/>
          </w:rPr>
          <w:t>Figure 26: Enumeration of MACs connected to WiFi target network</w:t>
        </w:r>
        <w:r w:rsidR="00F234EF">
          <w:rPr>
            <w:noProof/>
            <w:webHidden/>
          </w:rPr>
          <w:tab/>
        </w:r>
        <w:r w:rsidR="00F234EF">
          <w:rPr>
            <w:noProof/>
            <w:webHidden/>
          </w:rPr>
          <w:fldChar w:fldCharType="begin"/>
        </w:r>
        <w:r w:rsidR="00F234EF">
          <w:rPr>
            <w:noProof/>
            <w:webHidden/>
          </w:rPr>
          <w:instrText xml:space="preserve"> PAGEREF _Toc93931585 \h </w:instrText>
        </w:r>
        <w:r w:rsidR="00F234EF">
          <w:rPr>
            <w:noProof/>
            <w:webHidden/>
          </w:rPr>
        </w:r>
        <w:r w:rsidR="00F234EF">
          <w:rPr>
            <w:noProof/>
            <w:webHidden/>
          </w:rPr>
          <w:fldChar w:fldCharType="separate"/>
        </w:r>
        <w:r w:rsidR="00D33EFC">
          <w:rPr>
            <w:noProof/>
            <w:webHidden/>
          </w:rPr>
          <w:t>36</w:t>
        </w:r>
        <w:r w:rsidR="00F234EF">
          <w:rPr>
            <w:noProof/>
            <w:webHidden/>
          </w:rPr>
          <w:fldChar w:fldCharType="end"/>
        </w:r>
      </w:hyperlink>
    </w:p>
    <w:p w14:paraId="34AD0FDE" w14:textId="7E798974" w:rsidR="00F234EF" w:rsidRDefault="00811DD2">
      <w:pPr>
        <w:pStyle w:val="Abbildungsverzeichnis"/>
        <w:rPr>
          <w:rFonts w:asciiTheme="minorHAnsi" w:eastAsiaTheme="minorEastAsia" w:hAnsiTheme="minorHAnsi" w:cstheme="minorBidi"/>
          <w:noProof/>
          <w:szCs w:val="22"/>
          <w:lang w:val="fr-FR" w:eastAsia="fr-FR"/>
        </w:rPr>
      </w:pPr>
      <w:hyperlink w:anchor="_Toc93931586" w:history="1">
        <w:r w:rsidR="00F234EF" w:rsidRPr="00632A50">
          <w:rPr>
            <w:rStyle w:val="Hyperlink"/>
            <w:noProof/>
            <w:lang w:val="en-GB"/>
          </w:rPr>
          <w:t>Figure 27: Deauthentication of selected MACs of the WiFi network</w:t>
        </w:r>
        <w:r w:rsidR="00F234EF">
          <w:rPr>
            <w:noProof/>
            <w:webHidden/>
          </w:rPr>
          <w:tab/>
        </w:r>
        <w:r w:rsidR="00F234EF">
          <w:rPr>
            <w:noProof/>
            <w:webHidden/>
          </w:rPr>
          <w:fldChar w:fldCharType="begin"/>
        </w:r>
        <w:r w:rsidR="00F234EF">
          <w:rPr>
            <w:noProof/>
            <w:webHidden/>
          </w:rPr>
          <w:instrText xml:space="preserve"> PAGEREF _Toc93931586 \h </w:instrText>
        </w:r>
        <w:r w:rsidR="00F234EF">
          <w:rPr>
            <w:noProof/>
            <w:webHidden/>
          </w:rPr>
        </w:r>
        <w:r w:rsidR="00F234EF">
          <w:rPr>
            <w:noProof/>
            <w:webHidden/>
          </w:rPr>
          <w:fldChar w:fldCharType="separate"/>
        </w:r>
        <w:r w:rsidR="00D33EFC">
          <w:rPr>
            <w:noProof/>
            <w:webHidden/>
          </w:rPr>
          <w:t>37</w:t>
        </w:r>
        <w:r w:rsidR="00F234EF">
          <w:rPr>
            <w:noProof/>
            <w:webHidden/>
          </w:rPr>
          <w:fldChar w:fldCharType="end"/>
        </w:r>
      </w:hyperlink>
    </w:p>
    <w:p w14:paraId="6E469216" w14:textId="3421E53C" w:rsidR="00F234EF" w:rsidRDefault="00811DD2">
      <w:pPr>
        <w:pStyle w:val="Abbildungsverzeichnis"/>
        <w:rPr>
          <w:rFonts w:asciiTheme="minorHAnsi" w:eastAsiaTheme="minorEastAsia" w:hAnsiTheme="minorHAnsi" w:cstheme="minorBidi"/>
          <w:noProof/>
          <w:szCs w:val="22"/>
          <w:lang w:val="fr-FR" w:eastAsia="fr-FR"/>
        </w:rPr>
      </w:pPr>
      <w:hyperlink w:anchor="_Toc93931587" w:history="1">
        <w:r w:rsidR="00F234EF" w:rsidRPr="00632A50">
          <w:rPr>
            <w:rStyle w:val="Hyperlink"/>
            <w:noProof/>
            <w:lang w:val="en-GB"/>
          </w:rPr>
          <w:t>Figure 28: Test Setup on test ID 4</w:t>
        </w:r>
        <w:r w:rsidR="00F234EF">
          <w:rPr>
            <w:noProof/>
            <w:webHidden/>
          </w:rPr>
          <w:tab/>
        </w:r>
        <w:r w:rsidR="00F234EF">
          <w:rPr>
            <w:noProof/>
            <w:webHidden/>
          </w:rPr>
          <w:fldChar w:fldCharType="begin"/>
        </w:r>
        <w:r w:rsidR="00F234EF">
          <w:rPr>
            <w:noProof/>
            <w:webHidden/>
          </w:rPr>
          <w:instrText xml:space="preserve"> PAGEREF _Toc93931587 \h </w:instrText>
        </w:r>
        <w:r w:rsidR="00F234EF">
          <w:rPr>
            <w:noProof/>
            <w:webHidden/>
          </w:rPr>
        </w:r>
        <w:r w:rsidR="00F234EF">
          <w:rPr>
            <w:noProof/>
            <w:webHidden/>
          </w:rPr>
          <w:fldChar w:fldCharType="separate"/>
        </w:r>
        <w:r w:rsidR="00D33EFC">
          <w:rPr>
            <w:noProof/>
            <w:webHidden/>
          </w:rPr>
          <w:t>37</w:t>
        </w:r>
        <w:r w:rsidR="00F234EF">
          <w:rPr>
            <w:noProof/>
            <w:webHidden/>
          </w:rPr>
          <w:fldChar w:fldCharType="end"/>
        </w:r>
      </w:hyperlink>
    </w:p>
    <w:p w14:paraId="245F390D" w14:textId="7DAF5DC6" w:rsidR="00F234EF" w:rsidRDefault="00811DD2">
      <w:pPr>
        <w:pStyle w:val="Abbildungsverzeichnis"/>
        <w:rPr>
          <w:rFonts w:asciiTheme="minorHAnsi" w:eastAsiaTheme="minorEastAsia" w:hAnsiTheme="minorHAnsi" w:cstheme="minorBidi"/>
          <w:noProof/>
          <w:szCs w:val="22"/>
          <w:lang w:val="fr-FR" w:eastAsia="fr-FR"/>
        </w:rPr>
      </w:pPr>
      <w:hyperlink w:anchor="_Toc93931588" w:history="1">
        <w:r w:rsidR="00F234EF" w:rsidRPr="00632A50">
          <w:rPr>
            <w:rStyle w:val="Hyperlink"/>
            <w:noProof/>
            <w:lang w:val="en-GB"/>
          </w:rPr>
          <w:t>Figure 29: Handshake captured and password cracked on test ID5</w:t>
        </w:r>
        <w:r w:rsidR="00F234EF">
          <w:rPr>
            <w:noProof/>
            <w:webHidden/>
          </w:rPr>
          <w:tab/>
        </w:r>
        <w:r w:rsidR="00F234EF">
          <w:rPr>
            <w:noProof/>
            <w:webHidden/>
          </w:rPr>
          <w:fldChar w:fldCharType="begin"/>
        </w:r>
        <w:r w:rsidR="00F234EF">
          <w:rPr>
            <w:noProof/>
            <w:webHidden/>
          </w:rPr>
          <w:instrText xml:space="preserve"> PAGEREF _Toc93931588 \h </w:instrText>
        </w:r>
        <w:r w:rsidR="00F234EF">
          <w:rPr>
            <w:noProof/>
            <w:webHidden/>
          </w:rPr>
        </w:r>
        <w:r w:rsidR="00F234EF">
          <w:rPr>
            <w:noProof/>
            <w:webHidden/>
          </w:rPr>
          <w:fldChar w:fldCharType="separate"/>
        </w:r>
        <w:r w:rsidR="00D33EFC">
          <w:rPr>
            <w:noProof/>
            <w:webHidden/>
          </w:rPr>
          <w:t>38</w:t>
        </w:r>
        <w:r w:rsidR="00F234EF">
          <w:rPr>
            <w:noProof/>
            <w:webHidden/>
          </w:rPr>
          <w:fldChar w:fldCharType="end"/>
        </w:r>
      </w:hyperlink>
    </w:p>
    <w:p w14:paraId="741C604A" w14:textId="58764AE5" w:rsidR="00F234EF" w:rsidRDefault="00811DD2">
      <w:pPr>
        <w:pStyle w:val="Abbildungsverzeichnis"/>
        <w:rPr>
          <w:rFonts w:asciiTheme="minorHAnsi" w:eastAsiaTheme="minorEastAsia" w:hAnsiTheme="minorHAnsi" w:cstheme="minorBidi"/>
          <w:noProof/>
          <w:szCs w:val="22"/>
          <w:lang w:val="fr-FR" w:eastAsia="fr-FR"/>
        </w:rPr>
      </w:pPr>
      <w:hyperlink w:anchor="_Toc93931589" w:history="1">
        <w:r w:rsidR="00F234EF" w:rsidRPr="00632A50">
          <w:rPr>
            <w:rStyle w:val="Hyperlink"/>
            <w:noProof/>
            <w:lang w:val="en-GB"/>
          </w:rPr>
          <w:t>Figure 30: Wifiphisher script running and stations attaching to fake WiFi access point</w:t>
        </w:r>
        <w:r w:rsidR="00F234EF">
          <w:rPr>
            <w:noProof/>
            <w:webHidden/>
          </w:rPr>
          <w:tab/>
        </w:r>
        <w:r w:rsidR="00F234EF">
          <w:rPr>
            <w:noProof/>
            <w:webHidden/>
          </w:rPr>
          <w:fldChar w:fldCharType="begin"/>
        </w:r>
        <w:r w:rsidR="00F234EF">
          <w:rPr>
            <w:noProof/>
            <w:webHidden/>
          </w:rPr>
          <w:instrText xml:space="preserve"> PAGEREF _Toc93931589 \h </w:instrText>
        </w:r>
        <w:r w:rsidR="00F234EF">
          <w:rPr>
            <w:noProof/>
            <w:webHidden/>
          </w:rPr>
        </w:r>
        <w:r w:rsidR="00F234EF">
          <w:rPr>
            <w:noProof/>
            <w:webHidden/>
          </w:rPr>
          <w:fldChar w:fldCharType="separate"/>
        </w:r>
        <w:r w:rsidR="00D33EFC">
          <w:rPr>
            <w:noProof/>
            <w:webHidden/>
          </w:rPr>
          <w:t>40</w:t>
        </w:r>
        <w:r w:rsidR="00F234EF">
          <w:rPr>
            <w:noProof/>
            <w:webHidden/>
          </w:rPr>
          <w:fldChar w:fldCharType="end"/>
        </w:r>
      </w:hyperlink>
    </w:p>
    <w:p w14:paraId="7FA6FC67" w14:textId="7A656577" w:rsidR="00F234EF" w:rsidRDefault="00811DD2">
      <w:pPr>
        <w:pStyle w:val="Abbildungsverzeichnis"/>
        <w:rPr>
          <w:rFonts w:asciiTheme="minorHAnsi" w:eastAsiaTheme="minorEastAsia" w:hAnsiTheme="minorHAnsi" w:cstheme="minorBidi"/>
          <w:noProof/>
          <w:szCs w:val="22"/>
          <w:lang w:val="fr-FR" w:eastAsia="fr-FR"/>
        </w:rPr>
      </w:pPr>
      <w:hyperlink w:anchor="_Toc93931590" w:history="1">
        <w:r w:rsidR="00F234EF" w:rsidRPr="00632A50">
          <w:rPr>
            <w:rStyle w:val="Hyperlink"/>
            <w:noProof/>
            <w:lang w:val="en-GB"/>
          </w:rPr>
          <w:t>Figure 31: Communication lost in all 3 rovers in test ID5</w:t>
        </w:r>
        <w:r w:rsidR="00F234EF">
          <w:rPr>
            <w:noProof/>
            <w:webHidden/>
          </w:rPr>
          <w:tab/>
        </w:r>
        <w:r w:rsidR="00F234EF">
          <w:rPr>
            <w:noProof/>
            <w:webHidden/>
          </w:rPr>
          <w:fldChar w:fldCharType="begin"/>
        </w:r>
        <w:r w:rsidR="00F234EF">
          <w:rPr>
            <w:noProof/>
            <w:webHidden/>
          </w:rPr>
          <w:instrText xml:space="preserve"> PAGEREF _Toc93931590 \h </w:instrText>
        </w:r>
        <w:r w:rsidR="00F234EF">
          <w:rPr>
            <w:noProof/>
            <w:webHidden/>
          </w:rPr>
        </w:r>
        <w:r w:rsidR="00F234EF">
          <w:rPr>
            <w:noProof/>
            <w:webHidden/>
          </w:rPr>
          <w:fldChar w:fldCharType="separate"/>
        </w:r>
        <w:r w:rsidR="00D33EFC">
          <w:rPr>
            <w:noProof/>
            <w:webHidden/>
          </w:rPr>
          <w:t>40</w:t>
        </w:r>
        <w:r w:rsidR="00F234EF">
          <w:rPr>
            <w:noProof/>
            <w:webHidden/>
          </w:rPr>
          <w:fldChar w:fldCharType="end"/>
        </w:r>
      </w:hyperlink>
    </w:p>
    <w:p w14:paraId="442DEFA2" w14:textId="5678A063" w:rsidR="00F234EF" w:rsidRDefault="00811DD2">
      <w:pPr>
        <w:pStyle w:val="Abbildungsverzeichnis"/>
        <w:rPr>
          <w:rFonts w:asciiTheme="minorHAnsi" w:eastAsiaTheme="minorEastAsia" w:hAnsiTheme="minorHAnsi" w:cstheme="minorBidi"/>
          <w:noProof/>
          <w:szCs w:val="22"/>
          <w:lang w:val="fr-FR" w:eastAsia="fr-FR"/>
        </w:rPr>
      </w:pPr>
      <w:hyperlink w:anchor="_Toc93931591" w:history="1">
        <w:r w:rsidR="00F234EF" w:rsidRPr="00632A50">
          <w:rPr>
            <w:rStyle w:val="Hyperlink"/>
            <w:noProof/>
            <w:lang w:val="en-GB"/>
          </w:rPr>
          <w:t>Figure 32: Operator’s password retrieved in fake portal in test ID5</w:t>
        </w:r>
        <w:r w:rsidR="00F234EF">
          <w:rPr>
            <w:noProof/>
            <w:webHidden/>
          </w:rPr>
          <w:tab/>
        </w:r>
        <w:r w:rsidR="00F234EF">
          <w:rPr>
            <w:noProof/>
            <w:webHidden/>
          </w:rPr>
          <w:fldChar w:fldCharType="begin"/>
        </w:r>
        <w:r w:rsidR="00F234EF">
          <w:rPr>
            <w:noProof/>
            <w:webHidden/>
          </w:rPr>
          <w:instrText xml:space="preserve"> PAGEREF _Toc93931591 \h </w:instrText>
        </w:r>
        <w:r w:rsidR="00F234EF">
          <w:rPr>
            <w:noProof/>
            <w:webHidden/>
          </w:rPr>
        </w:r>
        <w:r w:rsidR="00F234EF">
          <w:rPr>
            <w:noProof/>
            <w:webHidden/>
          </w:rPr>
          <w:fldChar w:fldCharType="separate"/>
        </w:r>
        <w:r w:rsidR="00D33EFC">
          <w:rPr>
            <w:noProof/>
            <w:webHidden/>
          </w:rPr>
          <w:t>41</w:t>
        </w:r>
        <w:r w:rsidR="00F234EF">
          <w:rPr>
            <w:noProof/>
            <w:webHidden/>
          </w:rPr>
          <w:fldChar w:fldCharType="end"/>
        </w:r>
      </w:hyperlink>
    </w:p>
    <w:p w14:paraId="314EE934" w14:textId="645FF41E" w:rsidR="00F234EF" w:rsidRDefault="00811DD2">
      <w:pPr>
        <w:pStyle w:val="Abbildungsverzeichnis"/>
        <w:rPr>
          <w:rFonts w:asciiTheme="minorHAnsi" w:eastAsiaTheme="minorEastAsia" w:hAnsiTheme="minorHAnsi" w:cstheme="minorBidi"/>
          <w:noProof/>
          <w:szCs w:val="22"/>
          <w:lang w:val="fr-FR" w:eastAsia="fr-FR"/>
        </w:rPr>
      </w:pPr>
      <w:hyperlink w:anchor="_Toc93931592" w:history="1">
        <w:r w:rsidR="00F234EF" w:rsidRPr="00632A50">
          <w:rPr>
            <w:rStyle w:val="Hyperlink"/>
            <w:noProof/>
            <w:lang w:val="en-GB"/>
          </w:rPr>
          <w:t>Figure 33: NMAP UDP analysis</w:t>
        </w:r>
        <w:r w:rsidR="00F234EF">
          <w:rPr>
            <w:noProof/>
            <w:webHidden/>
          </w:rPr>
          <w:tab/>
        </w:r>
        <w:r w:rsidR="00F234EF">
          <w:rPr>
            <w:noProof/>
            <w:webHidden/>
          </w:rPr>
          <w:fldChar w:fldCharType="begin"/>
        </w:r>
        <w:r w:rsidR="00F234EF">
          <w:rPr>
            <w:noProof/>
            <w:webHidden/>
          </w:rPr>
          <w:instrText xml:space="preserve"> PAGEREF _Toc93931592 \h </w:instrText>
        </w:r>
        <w:r w:rsidR="00F234EF">
          <w:rPr>
            <w:noProof/>
            <w:webHidden/>
          </w:rPr>
        </w:r>
        <w:r w:rsidR="00F234EF">
          <w:rPr>
            <w:noProof/>
            <w:webHidden/>
          </w:rPr>
          <w:fldChar w:fldCharType="separate"/>
        </w:r>
        <w:r w:rsidR="00D33EFC">
          <w:rPr>
            <w:noProof/>
            <w:webHidden/>
          </w:rPr>
          <w:t>42</w:t>
        </w:r>
        <w:r w:rsidR="00F234EF">
          <w:rPr>
            <w:noProof/>
            <w:webHidden/>
          </w:rPr>
          <w:fldChar w:fldCharType="end"/>
        </w:r>
      </w:hyperlink>
    </w:p>
    <w:p w14:paraId="3B553114" w14:textId="373162A0" w:rsidR="00F234EF" w:rsidRDefault="00811DD2">
      <w:pPr>
        <w:pStyle w:val="Abbildungsverzeichnis"/>
        <w:rPr>
          <w:rFonts w:asciiTheme="minorHAnsi" w:eastAsiaTheme="minorEastAsia" w:hAnsiTheme="minorHAnsi" w:cstheme="minorBidi"/>
          <w:noProof/>
          <w:szCs w:val="22"/>
          <w:lang w:val="fr-FR" w:eastAsia="fr-FR"/>
        </w:rPr>
      </w:pPr>
      <w:hyperlink w:anchor="_Toc93931593" w:history="1">
        <w:r w:rsidR="00F234EF" w:rsidRPr="00632A50">
          <w:rPr>
            <w:rStyle w:val="Hyperlink"/>
            <w:noProof/>
            <w:lang w:val="en-GB"/>
          </w:rPr>
          <w:t>Figure 34: NMAP TCP analysis</w:t>
        </w:r>
        <w:r w:rsidR="00F234EF">
          <w:rPr>
            <w:noProof/>
            <w:webHidden/>
          </w:rPr>
          <w:tab/>
        </w:r>
        <w:r w:rsidR="00F234EF">
          <w:rPr>
            <w:noProof/>
            <w:webHidden/>
          </w:rPr>
          <w:fldChar w:fldCharType="begin"/>
        </w:r>
        <w:r w:rsidR="00F234EF">
          <w:rPr>
            <w:noProof/>
            <w:webHidden/>
          </w:rPr>
          <w:instrText xml:space="preserve"> PAGEREF _Toc93931593 \h </w:instrText>
        </w:r>
        <w:r w:rsidR="00F234EF">
          <w:rPr>
            <w:noProof/>
            <w:webHidden/>
          </w:rPr>
        </w:r>
        <w:r w:rsidR="00F234EF">
          <w:rPr>
            <w:noProof/>
            <w:webHidden/>
          </w:rPr>
          <w:fldChar w:fldCharType="separate"/>
        </w:r>
        <w:r w:rsidR="00D33EFC">
          <w:rPr>
            <w:noProof/>
            <w:webHidden/>
          </w:rPr>
          <w:t>43</w:t>
        </w:r>
        <w:r w:rsidR="00F234EF">
          <w:rPr>
            <w:noProof/>
            <w:webHidden/>
          </w:rPr>
          <w:fldChar w:fldCharType="end"/>
        </w:r>
      </w:hyperlink>
    </w:p>
    <w:p w14:paraId="4E48A727" w14:textId="55BA08C9" w:rsidR="00F234EF" w:rsidRDefault="00811DD2">
      <w:pPr>
        <w:pStyle w:val="Abbildungsverzeichnis"/>
        <w:rPr>
          <w:rFonts w:asciiTheme="minorHAnsi" w:eastAsiaTheme="minorEastAsia" w:hAnsiTheme="minorHAnsi" w:cstheme="minorBidi"/>
          <w:noProof/>
          <w:szCs w:val="22"/>
          <w:lang w:val="fr-FR" w:eastAsia="fr-FR"/>
        </w:rPr>
      </w:pPr>
      <w:hyperlink w:anchor="_Toc93931594" w:history="1">
        <w:r w:rsidR="00F234EF" w:rsidRPr="00632A50">
          <w:rPr>
            <w:rStyle w:val="Hyperlink"/>
            <w:noProof/>
          </w:rPr>
          <w:t>Figure 35: Vulnerabilities found and remediation possibilities</w:t>
        </w:r>
        <w:r w:rsidR="00F234EF">
          <w:rPr>
            <w:noProof/>
            <w:webHidden/>
          </w:rPr>
          <w:tab/>
        </w:r>
        <w:r w:rsidR="00F234EF">
          <w:rPr>
            <w:noProof/>
            <w:webHidden/>
          </w:rPr>
          <w:fldChar w:fldCharType="begin"/>
        </w:r>
        <w:r w:rsidR="00F234EF">
          <w:rPr>
            <w:noProof/>
            <w:webHidden/>
          </w:rPr>
          <w:instrText xml:space="preserve"> PAGEREF _Toc93931594 \h </w:instrText>
        </w:r>
        <w:r w:rsidR="00F234EF">
          <w:rPr>
            <w:noProof/>
            <w:webHidden/>
          </w:rPr>
        </w:r>
        <w:r w:rsidR="00F234EF">
          <w:rPr>
            <w:noProof/>
            <w:webHidden/>
          </w:rPr>
          <w:fldChar w:fldCharType="separate"/>
        </w:r>
        <w:r w:rsidR="00D33EFC">
          <w:rPr>
            <w:noProof/>
            <w:webHidden/>
          </w:rPr>
          <w:t>44</w:t>
        </w:r>
        <w:r w:rsidR="00F234EF">
          <w:rPr>
            <w:noProof/>
            <w:webHidden/>
          </w:rPr>
          <w:fldChar w:fldCharType="end"/>
        </w:r>
      </w:hyperlink>
    </w:p>
    <w:p w14:paraId="2ABA8C9C" w14:textId="6E9357AB" w:rsidR="00951255" w:rsidRPr="004B64C7" w:rsidRDefault="00951255" w:rsidP="005A5CFD">
      <w:pPr>
        <w:pStyle w:val="Kommentartext"/>
        <w:rPr>
          <w:b/>
          <w:bCs/>
          <w:lang w:val="en-GB"/>
        </w:rPr>
      </w:pPr>
      <w:r w:rsidRPr="004B64C7">
        <w:rPr>
          <w:b/>
          <w:bCs/>
          <w:lang w:val="en-GB"/>
        </w:rPr>
        <w:fldChar w:fldCharType="end"/>
      </w:r>
    </w:p>
    <w:p w14:paraId="3C479444" w14:textId="77777777" w:rsidR="00FC5B50" w:rsidRPr="004B64C7" w:rsidRDefault="007C143C" w:rsidP="003311A0">
      <w:pPr>
        <w:pStyle w:val="Titel"/>
        <w:rPr>
          <w:lang w:val="en-GB"/>
        </w:rPr>
      </w:pPr>
      <w:bookmarkStart w:id="10" w:name="_Toc413917994"/>
      <w:bookmarkStart w:id="11" w:name="_Toc12892859"/>
      <w:bookmarkStart w:id="12" w:name="_Toc93931597"/>
      <w:r w:rsidRPr="004B64C7">
        <w:rPr>
          <w:lang w:val="en-GB"/>
        </w:rPr>
        <w:lastRenderedPageBreak/>
        <w:t>List of T</w:t>
      </w:r>
      <w:r w:rsidR="00FC5B50" w:rsidRPr="004B64C7">
        <w:rPr>
          <w:lang w:val="en-GB"/>
        </w:rPr>
        <w:t>ables</w:t>
      </w:r>
      <w:bookmarkEnd w:id="8"/>
      <w:bookmarkEnd w:id="9"/>
      <w:bookmarkEnd w:id="10"/>
      <w:bookmarkEnd w:id="11"/>
      <w:bookmarkEnd w:id="12"/>
    </w:p>
    <w:p w14:paraId="0D12210C" w14:textId="1D328F0F" w:rsidR="00F234EF" w:rsidRDefault="00D50F3A">
      <w:pPr>
        <w:pStyle w:val="Abbildungsverzeichnis"/>
        <w:rPr>
          <w:rFonts w:asciiTheme="minorHAnsi" w:eastAsiaTheme="minorEastAsia" w:hAnsiTheme="minorHAnsi" w:cstheme="minorBidi"/>
          <w:noProof/>
          <w:szCs w:val="22"/>
          <w:lang w:val="fr-FR" w:eastAsia="fr-FR"/>
        </w:rPr>
      </w:pPr>
      <w:r w:rsidRPr="004B64C7">
        <w:rPr>
          <w:b/>
          <w:bCs/>
          <w:lang w:val="en-GB"/>
        </w:rPr>
        <w:fldChar w:fldCharType="begin"/>
      </w:r>
      <w:r w:rsidR="00FF0E21" w:rsidRPr="004B64C7">
        <w:rPr>
          <w:b/>
          <w:bCs/>
          <w:lang w:val="en-GB"/>
        </w:rPr>
        <w:instrText xml:space="preserve"> TOC \h \z \c "Table" </w:instrText>
      </w:r>
      <w:r w:rsidRPr="004B64C7">
        <w:rPr>
          <w:b/>
          <w:bCs/>
          <w:lang w:val="en-GB"/>
        </w:rPr>
        <w:fldChar w:fldCharType="separate"/>
      </w:r>
      <w:hyperlink w:anchor="_Toc93931551" w:history="1">
        <w:r w:rsidR="00F234EF" w:rsidRPr="00CC61DA">
          <w:rPr>
            <w:rStyle w:val="Hyperlink"/>
            <w:noProof/>
            <w:lang w:val="en-GB"/>
          </w:rPr>
          <w:t>Table 1: Wifi related CVEs and vulnerabilities</w:t>
        </w:r>
        <w:r w:rsidR="00F234EF">
          <w:rPr>
            <w:noProof/>
            <w:webHidden/>
          </w:rPr>
          <w:tab/>
        </w:r>
        <w:r w:rsidR="00F234EF">
          <w:rPr>
            <w:noProof/>
            <w:webHidden/>
          </w:rPr>
          <w:fldChar w:fldCharType="begin"/>
        </w:r>
        <w:r w:rsidR="00F234EF">
          <w:rPr>
            <w:noProof/>
            <w:webHidden/>
          </w:rPr>
          <w:instrText xml:space="preserve"> PAGEREF _Toc93931551 \h </w:instrText>
        </w:r>
        <w:r w:rsidR="00F234EF">
          <w:rPr>
            <w:noProof/>
            <w:webHidden/>
          </w:rPr>
        </w:r>
        <w:r w:rsidR="00F234EF">
          <w:rPr>
            <w:noProof/>
            <w:webHidden/>
          </w:rPr>
          <w:fldChar w:fldCharType="separate"/>
        </w:r>
        <w:r w:rsidR="00D33EFC">
          <w:rPr>
            <w:noProof/>
            <w:webHidden/>
          </w:rPr>
          <w:t>8</w:t>
        </w:r>
        <w:r w:rsidR="00F234EF">
          <w:rPr>
            <w:noProof/>
            <w:webHidden/>
          </w:rPr>
          <w:fldChar w:fldCharType="end"/>
        </w:r>
      </w:hyperlink>
    </w:p>
    <w:p w14:paraId="0B8A84C8" w14:textId="1DB4CE63" w:rsidR="00F234EF" w:rsidRDefault="00811DD2">
      <w:pPr>
        <w:pStyle w:val="Abbildungsverzeichnis"/>
        <w:rPr>
          <w:rFonts w:asciiTheme="minorHAnsi" w:eastAsiaTheme="minorEastAsia" w:hAnsiTheme="minorHAnsi" w:cstheme="minorBidi"/>
          <w:noProof/>
          <w:szCs w:val="22"/>
          <w:lang w:val="fr-FR" w:eastAsia="fr-FR"/>
        </w:rPr>
      </w:pPr>
      <w:hyperlink w:anchor="_Toc93931552" w:history="1">
        <w:r w:rsidR="00F234EF" w:rsidRPr="00CC61DA">
          <w:rPr>
            <w:rStyle w:val="Hyperlink"/>
            <w:noProof/>
            <w:lang w:val="en-GB"/>
          </w:rPr>
          <w:t>Table 2: TLS selected CVEs</w:t>
        </w:r>
        <w:r w:rsidR="00F234EF">
          <w:rPr>
            <w:noProof/>
            <w:webHidden/>
          </w:rPr>
          <w:tab/>
        </w:r>
        <w:r w:rsidR="00F234EF">
          <w:rPr>
            <w:noProof/>
            <w:webHidden/>
          </w:rPr>
          <w:fldChar w:fldCharType="begin"/>
        </w:r>
        <w:r w:rsidR="00F234EF">
          <w:rPr>
            <w:noProof/>
            <w:webHidden/>
          </w:rPr>
          <w:instrText xml:space="preserve"> PAGEREF _Toc93931552 \h </w:instrText>
        </w:r>
        <w:r w:rsidR="00F234EF">
          <w:rPr>
            <w:noProof/>
            <w:webHidden/>
          </w:rPr>
        </w:r>
        <w:r w:rsidR="00F234EF">
          <w:rPr>
            <w:noProof/>
            <w:webHidden/>
          </w:rPr>
          <w:fldChar w:fldCharType="separate"/>
        </w:r>
        <w:r w:rsidR="00D33EFC">
          <w:rPr>
            <w:noProof/>
            <w:webHidden/>
          </w:rPr>
          <w:t>10</w:t>
        </w:r>
        <w:r w:rsidR="00F234EF">
          <w:rPr>
            <w:noProof/>
            <w:webHidden/>
          </w:rPr>
          <w:fldChar w:fldCharType="end"/>
        </w:r>
      </w:hyperlink>
    </w:p>
    <w:p w14:paraId="5C14A1B4" w14:textId="0C6079A4" w:rsidR="00F234EF" w:rsidRDefault="00811DD2">
      <w:pPr>
        <w:pStyle w:val="Abbildungsverzeichnis"/>
        <w:rPr>
          <w:rFonts w:asciiTheme="minorHAnsi" w:eastAsiaTheme="minorEastAsia" w:hAnsiTheme="minorHAnsi" w:cstheme="minorBidi"/>
          <w:noProof/>
          <w:szCs w:val="22"/>
          <w:lang w:val="fr-FR" w:eastAsia="fr-FR"/>
        </w:rPr>
      </w:pPr>
      <w:hyperlink w:anchor="_Toc93931553" w:history="1">
        <w:r w:rsidR="00F234EF" w:rsidRPr="00CC61DA">
          <w:rPr>
            <w:rStyle w:val="Hyperlink"/>
            <w:noProof/>
            <w:lang w:val="en-GB"/>
          </w:rPr>
          <w:t>Table 3: Python 2.7 Server-Client APIs list of CVEs</w:t>
        </w:r>
        <w:r w:rsidR="00F234EF">
          <w:rPr>
            <w:noProof/>
            <w:webHidden/>
          </w:rPr>
          <w:tab/>
        </w:r>
        <w:r w:rsidR="00F234EF">
          <w:rPr>
            <w:noProof/>
            <w:webHidden/>
          </w:rPr>
          <w:fldChar w:fldCharType="begin"/>
        </w:r>
        <w:r w:rsidR="00F234EF">
          <w:rPr>
            <w:noProof/>
            <w:webHidden/>
          </w:rPr>
          <w:instrText xml:space="preserve"> PAGEREF _Toc93931553 \h </w:instrText>
        </w:r>
        <w:r w:rsidR="00F234EF">
          <w:rPr>
            <w:noProof/>
            <w:webHidden/>
          </w:rPr>
        </w:r>
        <w:r w:rsidR="00F234EF">
          <w:rPr>
            <w:noProof/>
            <w:webHidden/>
          </w:rPr>
          <w:fldChar w:fldCharType="separate"/>
        </w:r>
        <w:r w:rsidR="00D33EFC">
          <w:rPr>
            <w:noProof/>
            <w:webHidden/>
          </w:rPr>
          <w:t>12</w:t>
        </w:r>
        <w:r w:rsidR="00F234EF">
          <w:rPr>
            <w:noProof/>
            <w:webHidden/>
          </w:rPr>
          <w:fldChar w:fldCharType="end"/>
        </w:r>
      </w:hyperlink>
    </w:p>
    <w:p w14:paraId="1E8C674F" w14:textId="35F8D0A0" w:rsidR="00F234EF" w:rsidRDefault="00811DD2">
      <w:pPr>
        <w:pStyle w:val="Abbildungsverzeichnis"/>
        <w:rPr>
          <w:rFonts w:asciiTheme="minorHAnsi" w:eastAsiaTheme="minorEastAsia" w:hAnsiTheme="minorHAnsi" w:cstheme="minorBidi"/>
          <w:noProof/>
          <w:szCs w:val="22"/>
          <w:lang w:val="fr-FR" w:eastAsia="fr-FR"/>
        </w:rPr>
      </w:pPr>
      <w:hyperlink w:anchor="_Toc93931554" w:history="1">
        <w:r w:rsidR="00F234EF" w:rsidRPr="00CC61DA">
          <w:rPr>
            <w:rStyle w:val="Hyperlink"/>
            <w:noProof/>
            <w:lang w:val="en-GB"/>
          </w:rPr>
          <w:t>Table 4: List of VA tools</w:t>
        </w:r>
        <w:r w:rsidR="00F234EF">
          <w:rPr>
            <w:noProof/>
            <w:webHidden/>
          </w:rPr>
          <w:tab/>
        </w:r>
        <w:r w:rsidR="00F234EF">
          <w:rPr>
            <w:noProof/>
            <w:webHidden/>
          </w:rPr>
          <w:fldChar w:fldCharType="begin"/>
        </w:r>
        <w:r w:rsidR="00F234EF">
          <w:rPr>
            <w:noProof/>
            <w:webHidden/>
          </w:rPr>
          <w:instrText xml:space="preserve"> PAGEREF _Toc93931554 \h </w:instrText>
        </w:r>
        <w:r w:rsidR="00F234EF">
          <w:rPr>
            <w:noProof/>
            <w:webHidden/>
          </w:rPr>
        </w:r>
        <w:r w:rsidR="00F234EF">
          <w:rPr>
            <w:noProof/>
            <w:webHidden/>
          </w:rPr>
          <w:fldChar w:fldCharType="separate"/>
        </w:r>
        <w:r w:rsidR="00D33EFC">
          <w:rPr>
            <w:noProof/>
            <w:webHidden/>
          </w:rPr>
          <w:t>19</w:t>
        </w:r>
        <w:r w:rsidR="00F234EF">
          <w:rPr>
            <w:noProof/>
            <w:webHidden/>
          </w:rPr>
          <w:fldChar w:fldCharType="end"/>
        </w:r>
      </w:hyperlink>
    </w:p>
    <w:p w14:paraId="0B641147" w14:textId="2DCD6F10" w:rsidR="00F234EF" w:rsidRDefault="00811DD2">
      <w:pPr>
        <w:pStyle w:val="Abbildungsverzeichnis"/>
        <w:rPr>
          <w:rFonts w:asciiTheme="minorHAnsi" w:eastAsiaTheme="minorEastAsia" w:hAnsiTheme="minorHAnsi" w:cstheme="minorBidi"/>
          <w:noProof/>
          <w:szCs w:val="22"/>
          <w:lang w:val="fr-FR" w:eastAsia="fr-FR"/>
        </w:rPr>
      </w:pPr>
      <w:hyperlink w:anchor="_Toc93931555" w:history="1">
        <w:r w:rsidR="00F234EF" w:rsidRPr="00CC61DA">
          <w:rPr>
            <w:rStyle w:val="Hyperlink"/>
            <w:noProof/>
            <w:lang w:val="en-GB"/>
          </w:rPr>
          <w:t>Table 5: Tests and Tools configuration</w:t>
        </w:r>
        <w:r w:rsidR="00F234EF">
          <w:rPr>
            <w:noProof/>
            <w:webHidden/>
          </w:rPr>
          <w:tab/>
        </w:r>
        <w:r w:rsidR="00F234EF">
          <w:rPr>
            <w:noProof/>
            <w:webHidden/>
          </w:rPr>
          <w:fldChar w:fldCharType="begin"/>
        </w:r>
        <w:r w:rsidR="00F234EF">
          <w:rPr>
            <w:noProof/>
            <w:webHidden/>
          </w:rPr>
          <w:instrText xml:space="preserve"> PAGEREF _Toc93931555 \h </w:instrText>
        </w:r>
        <w:r w:rsidR="00F234EF">
          <w:rPr>
            <w:noProof/>
            <w:webHidden/>
          </w:rPr>
        </w:r>
        <w:r w:rsidR="00F234EF">
          <w:rPr>
            <w:noProof/>
            <w:webHidden/>
          </w:rPr>
          <w:fldChar w:fldCharType="separate"/>
        </w:r>
        <w:r w:rsidR="00D33EFC">
          <w:rPr>
            <w:noProof/>
            <w:webHidden/>
          </w:rPr>
          <w:t>22</w:t>
        </w:r>
        <w:r w:rsidR="00F234EF">
          <w:rPr>
            <w:noProof/>
            <w:webHidden/>
          </w:rPr>
          <w:fldChar w:fldCharType="end"/>
        </w:r>
      </w:hyperlink>
    </w:p>
    <w:p w14:paraId="18F78086" w14:textId="24013116" w:rsidR="00F234EF" w:rsidRDefault="00811DD2">
      <w:pPr>
        <w:pStyle w:val="Abbildungsverzeichnis"/>
        <w:rPr>
          <w:rFonts w:asciiTheme="minorHAnsi" w:eastAsiaTheme="minorEastAsia" w:hAnsiTheme="minorHAnsi" w:cstheme="minorBidi"/>
          <w:noProof/>
          <w:szCs w:val="22"/>
          <w:lang w:val="fr-FR" w:eastAsia="fr-FR"/>
        </w:rPr>
      </w:pPr>
      <w:hyperlink w:anchor="_Toc93931556" w:history="1">
        <w:r w:rsidR="00F234EF" w:rsidRPr="00CC61DA">
          <w:rPr>
            <w:rStyle w:val="Hyperlink"/>
            <w:noProof/>
            <w:lang w:val="en-GB"/>
          </w:rPr>
          <w:t>Table 6: Exposed System Communication Port</w:t>
        </w:r>
        <w:r w:rsidR="00F234EF">
          <w:rPr>
            <w:noProof/>
            <w:webHidden/>
          </w:rPr>
          <w:tab/>
        </w:r>
        <w:r w:rsidR="00F234EF">
          <w:rPr>
            <w:noProof/>
            <w:webHidden/>
          </w:rPr>
          <w:fldChar w:fldCharType="begin"/>
        </w:r>
        <w:r w:rsidR="00F234EF">
          <w:rPr>
            <w:noProof/>
            <w:webHidden/>
          </w:rPr>
          <w:instrText xml:space="preserve"> PAGEREF _Toc93931556 \h </w:instrText>
        </w:r>
        <w:r w:rsidR="00F234EF">
          <w:rPr>
            <w:noProof/>
            <w:webHidden/>
          </w:rPr>
        </w:r>
        <w:r w:rsidR="00F234EF">
          <w:rPr>
            <w:noProof/>
            <w:webHidden/>
          </w:rPr>
          <w:fldChar w:fldCharType="separate"/>
        </w:r>
        <w:r w:rsidR="00D33EFC">
          <w:rPr>
            <w:noProof/>
            <w:webHidden/>
          </w:rPr>
          <w:t>23</w:t>
        </w:r>
        <w:r w:rsidR="00F234EF">
          <w:rPr>
            <w:noProof/>
            <w:webHidden/>
          </w:rPr>
          <w:fldChar w:fldCharType="end"/>
        </w:r>
      </w:hyperlink>
    </w:p>
    <w:p w14:paraId="6A0A6334" w14:textId="063DD9C0" w:rsidR="00F234EF" w:rsidRDefault="00811DD2">
      <w:pPr>
        <w:pStyle w:val="Abbildungsverzeichnis"/>
        <w:rPr>
          <w:rFonts w:asciiTheme="minorHAnsi" w:eastAsiaTheme="minorEastAsia" w:hAnsiTheme="minorHAnsi" w:cstheme="minorBidi"/>
          <w:noProof/>
          <w:szCs w:val="22"/>
          <w:lang w:val="fr-FR" w:eastAsia="fr-FR"/>
        </w:rPr>
      </w:pPr>
      <w:hyperlink w:anchor="_Toc93931557" w:history="1">
        <w:r w:rsidR="00F234EF" w:rsidRPr="00CC61DA">
          <w:rPr>
            <w:rStyle w:val="Hyperlink"/>
            <w:noProof/>
            <w:lang w:val="en-GB"/>
          </w:rPr>
          <w:t>Table 7: Summary of vulnerability assessment</w:t>
        </w:r>
        <w:r w:rsidR="00F234EF">
          <w:rPr>
            <w:noProof/>
            <w:webHidden/>
          </w:rPr>
          <w:tab/>
        </w:r>
        <w:r w:rsidR="00F234EF">
          <w:rPr>
            <w:noProof/>
            <w:webHidden/>
          </w:rPr>
          <w:fldChar w:fldCharType="begin"/>
        </w:r>
        <w:r w:rsidR="00F234EF">
          <w:rPr>
            <w:noProof/>
            <w:webHidden/>
          </w:rPr>
          <w:instrText xml:space="preserve"> PAGEREF _Toc93931557 \h </w:instrText>
        </w:r>
        <w:r w:rsidR="00F234EF">
          <w:rPr>
            <w:noProof/>
            <w:webHidden/>
          </w:rPr>
        </w:r>
        <w:r w:rsidR="00F234EF">
          <w:rPr>
            <w:noProof/>
            <w:webHidden/>
          </w:rPr>
          <w:fldChar w:fldCharType="separate"/>
        </w:r>
        <w:r w:rsidR="00D33EFC">
          <w:rPr>
            <w:noProof/>
            <w:webHidden/>
          </w:rPr>
          <w:t>24</w:t>
        </w:r>
        <w:r w:rsidR="00F234EF">
          <w:rPr>
            <w:noProof/>
            <w:webHidden/>
          </w:rPr>
          <w:fldChar w:fldCharType="end"/>
        </w:r>
      </w:hyperlink>
    </w:p>
    <w:p w14:paraId="2B8CA985" w14:textId="18709247" w:rsidR="00F234EF" w:rsidRDefault="00811DD2">
      <w:pPr>
        <w:pStyle w:val="Abbildungsverzeichnis"/>
        <w:rPr>
          <w:rFonts w:asciiTheme="minorHAnsi" w:eastAsiaTheme="minorEastAsia" w:hAnsiTheme="minorHAnsi" w:cstheme="minorBidi"/>
          <w:noProof/>
          <w:szCs w:val="22"/>
          <w:lang w:val="fr-FR" w:eastAsia="fr-FR"/>
        </w:rPr>
      </w:pPr>
      <w:hyperlink w:anchor="_Toc93931558" w:history="1">
        <w:r w:rsidR="00F234EF" w:rsidRPr="00CC61DA">
          <w:rPr>
            <w:rStyle w:val="Hyperlink"/>
            <w:noProof/>
            <w:lang w:val="en-GB"/>
          </w:rPr>
          <w:t>Table 8: Technical Findings</w:t>
        </w:r>
        <w:r w:rsidR="00F234EF">
          <w:rPr>
            <w:noProof/>
            <w:webHidden/>
          </w:rPr>
          <w:tab/>
        </w:r>
        <w:r w:rsidR="00F234EF">
          <w:rPr>
            <w:noProof/>
            <w:webHidden/>
          </w:rPr>
          <w:fldChar w:fldCharType="begin"/>
        </w:r>
        <w:r w:rsidR="00F234EF">
          <w:rPr>
            <w:noProof/>
            <w:webHidden/>
          </w:rPr>
          <w:instrText xml:space="preserve"> PAGEREF _Toc93931558 \h </w:instrText>
        </w:r>
        <w:r w:rsidR="00F234EF">
          <w:rPr>
            <w:noProof/>
            <w:webHidden/>
          </w:rPr>
        </w:r>
        <w:r w:rsidR="00F234EF">
          <w:rPr>
            <w:noProof/>
            <w:webHidden/>
          </w:rPr>
          <w:fldChar w:fldCharType="separate"/>
        </w:r>
        <w:r w:rsidR="00D33EFC">
          <w:rPr>
            <w:noProof/>
            <w:webHidden/>
          </w:rPr>
          <w:t>26</w:t>
        </w:r>
        <w:r w:rsidR="00F234EF">
          <w:rPr>
            <w:noProof/>
            <w:webHidden/>
          </w:rPr>
          <w:fldChar w:fldCharType="end"/>
        </w:r>
      </w:hyperlink>
    </w:p>
    <w:p w14:paraId="4E500ECF" w14:textId="2734BCE0" w:rsidR="00F234EF" w:rsidRDefault="00811DD2">
      <w:pPr>
        <w:pStyle w:val="Abbildungsverzeichnis"/>
        <w:rPr>
          <w:rFonts w:asciiTheme="minorHAnsi" w:eastAsiaTheme="minorEastAsia" w:hAnsiTheme="minorHAnsi" w:cstheme="minorBidi"/>
          <w:noProof/>
          <w:szCs w:val="22"/>
          <w:lang w:val="fr-FR" w:eastAsia="fr-FR"/>
        </w:rPr>
      </w:pPr>
      <w:hyperlink w:anchor="_Toc93931559" w:history="1">
        <w:r w:rsidR="00F234EF" w:rsidRPr="00CC61DA">
          <w:rPr>
            <w:rStyle w:val="Hyperlink"/>
            <w:noProof/>
            <w:lang w:val="en-GB"/>
          </w:rPr>
          <w:t>Table 9: List of Abbreviations</w:t>
        </w:r>
        <w:r w:rsidR="00F234EF">
          <w:rPr>
            <w:noProof/>
            <w:webHidden/>
          </w:rPr>
          <w:tab/>
        </w:r>
        <w:r w:rsidR="00F234EF">
          <w:rPr>
            <w:noProof/>
            <w:webHidden/>
          </w:rPr>
          <w:fldChar w:fldCharType="begin"/>
        </w:r>
        <w:r w:rsidR="00F234EF">
          <w:rPr>
            <w:noProof/>
            <w:webHidden/>
          </w:rPr>
          <w:instrText xml:space="preserve"> PAGEREF _Toc93931559 \h </w:instrText>
        </w:r>
        <w:r w:rsidR="00F234EF">
          <w:rPr>
            <w:noProof/>
            <w:webHidden/>
          </w:rPr>
        </w:r>
        <w:r w:rsidR="00F234EF">
          <w:rPr>
            <w:noProof/>
            <w:webHidden/>
          </w:rPr>
          <w:fldChar w:fldCharType="separate"/>
        </w:r>
        <w:r w:rsidR="00D33EFC">
          <w:rPr>
            <w:noProof/>
            <w:webHidden/>
          </w:rPr>
          <w:t>47</w:t>
        </w:r>
        <w:r w:rsidR="00F234EF">
          <w:rPr>
            <w:noProof/>
            <w:webHidden/>
          </w:rPr>
          <w:fldChar w:fldCharType="end"/>
        </w:r>
      </w:hyperlink>
    </w:p>
    <w:p w14:paraId="17B19E68" w14:textId="26726179" w:rsidR="00043D81" w:rsidRPr="004B64C7" w:rsidRDefault="00D50F3A" w:rsidP="009A508B">
      <w:pPr>
        <w:rPr>
          <w:lang w:val="en-GB"/>
        </w:rPr>
      </w:pPr>
      <w:r w:rsidRPr="004B64C7">
        <w:rPr>
          <w:b/>
          <w:bCs/>
          <w:lang w:val="en-GB"/>
        </w:rPr>
        <w:fldChar w:fldCharType="end"/>
      </w:r>
    </w:p>
    <w:p w14:paraId="1416BA6D" w14:textId="77777777" w:rsidR="00020EE1" w:rsidRPr="004B64C7" w:rsidRDefault="00020EE1" w:rsidP="0007659D">
      <w:pPr>
        <w:rPr>
          <w:lang w:val="en-GB"/>
        </w:rPr>
        <w:sectPr w:rsidR="00020EE1" w:rsidRPr="004B64C7" w:rsidSect="00EC7E10">
          <w:pgSz w:w="11906" w:h="16838"/>
          <w:pgMar w:top="1418" w:right="1134" w:bottom="1134" w:left="1134" w:header="708" w:footer="708" w:gutter="0"/>
          <w:pgNumType w:fmt="upperRoman"/>
          <w:cols w:space="708"/>
          <w:docGrid w:linePitch="360"/>
        </w:sectPr>
      </w:pPr>
      <w:bookmarkStart w:id="13" w:name="_Toc191455430"/>
      <w:bookmarkStart w:id="14" w:name="_Toc191696384"/>
      <w:bookmarkStart w:id="15" w:name="_Toc191696483"/>
      <w:bookmarkStart w:id="16" w:name="_Toc191696545"/>
      <w:bookmarkStart w:id="17" w:name="_Toc191696641"/>
      <w:bookmarkStart w:id="18" w:name="_Toc191696775"/>
      <w:bookmarkStart w:id="19" w:name="_Toc191696926"/>
      <w:bookmarkStart w:id="20" w:name="_Toc191697031"/>
      <w:bookmarkStart w:id="21" w:name="_Toc191697832"/>
      <w:bookmarkStart w:id="22" w:name="_Toc278457171"/>
      <w:bookmarkStart w:id="23" w:name="_Toc278457419"/>
    </w:p>
    <w:p w14:paraId="6011A055" w14:textId="4FF212D7" w:rsidR="0053595E" w:rsidRPr="004B64C7" w:rsidRDefault="0053595E" w:rsidP="0053595E">
      <w:pPr>
        <w:pStyle w:val="berschrift1"/>
        <w:rPr>
          <w:lang w:val="en-GB"/>
        </w:rPr>
      </w:pPr>
      <w:bookmarkStart w:id="24" w:name="_Toc93931598"/>
      <w:bookmarkEnd w:id="13"/>
      <w:bookmarkEnd w:id="14"/>
      <w:bookmarkEnd w:id="15"/>
      <w:bookmarkEnd w:id="16"/>
      <w:bookmarkEnd w:id="17"/>
      <w:bookmarkEnd w:id="18"/>
      <w:bookmarkEnd w:id="19"/>
      <w:bookmarkEnd w:id="20"/>
      <w:bookmarkEnd w:id="21"/>
      <w:bookmarkEnd w:id="22"/>
      <w:bookmarkEnd w:id="23"/>
      <w:r>
        <w:rPr>
          <w:lang w:val="en-GB"/>
        </w:rPr>
        <w:lastRenderedPageBreak/>
        <w:t xml:space="preserve">Vulnerability Assessment </w:t>
      </w:r>
      <w:r w:rsidRPr="004B64C7">
        <w:rPr>
          <w:lang w:val="en-GB"/>
        </w:rPr>
        <w:t>Executive Summary</w:t>
      </w:r>
      <w:bookmarkEnd w:id="24"/>
    </w:p>
    <w:p w14:paraId="1F40B7C5" w14:textId="77777777" w:rsidR="0053595E" w:rsidRPr="004B64C7" w:rsidRDefault="0053595E" w:rsidP="0053595E">
      <w:pPr>
        <w:rPr>
          <w:lang w:val="en-GB"/>
        </w:rPr>
      </w:pPr>
      <w:r w:rsidRPr="004B64C7">
        <w:rPr>
          <w:lang w:val="en-GB"/>
        </w:rPr>
        <w:t>The set of Rovers of Tecnalia have been evaluated, considering the TOE specified in the PP (Safety and Security Platooning Management Module). HW attacks have not been considered, so the main target vectors have been WiFi (Communication Channel) and Ultrasounds (Sensors). To perform this evaluation a set of pentesting tools have been deployed and tested in two different environments. As a first stage, the tools and scripts have been validated in Eurecat’s internal laboratory. At a second stage, they have been validated directly on the final target setup in Tecnalia’s Laboratory over the set of rovers.</w:t>
      </w:r>
    </w:p>
    <w:p w14:paraId="10D6C0B5" w14:textId="77777777" w:rsidR="0053595E" w:rsidRPr="004B64C7" w:rsidRDefault="0053595E" w:rsidP="0053595E">
      <w:pPr>
        <w:rPr>
          <w:lang w:val="en-GB"/>
        </w:rPr>
      </w:pPr>
      <w:r w:rsidRPr="004B64C7">
        <w:rPr>
          <w:lang w:val="en-GB"/>
        </w:rPr>
        <w:t xml:space="preserve">As a result of the evaluation, a total of 7 vulnerabilities have been found: 1 critical, 5 High and 1 Medium. The critical vulnerability is associated with the ultrasounds’ sensor and the impact is that an attacker can stop a vehicle by spoofing the signal. It has no remediation with current system (HW and SW) architecture. In total, 4 vulnerabilities have not any remediation with current System Architecture. For the other 3, specific actions are recommended to remediate them. </w:t>
      </w:r>
    </w:p>
    <w:p w14:paraId="19ABA5D1" w14:textId="77777777" w:rsidR="0053595E" w:rsidRPr="004B64C7" w:rsidRDefault="0053595E" w:rsidP="0053595E">
      <w:pPr>
        <w:jc w:val="center"/>
        <w:rPr>
          <w:lang w:val="en-GB"/>
        </w:rPr>
      </w:pPr>
      <w:r w:rsidRPr="004B64C7">
        <w:rPr>
          <w:noProof/>
          <w:lang w:val="en-GB" w:eastAsia="en-GB"/>
        </w:rPr>
        <w:drawing>
          <wp:inline distT="0" distB="0" distL="0" distR="0" wp14:anchorId="1654E261" wp14:editId="517D676C">
            <wp:extent cx="4224655" cy="2030095"/>
            <wp:effectExtent l="0" t="0" r="4445" b="8255"/>
            <wp:docPr id="1912872243" name="Immagine 191287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655" cy="2030095"/>
                    </a:xfrm>
                    <a:prstGeom prst="rect">
                      <a:avLst/>
                    </a:prstGeom>
                    <a:noFill/>
                  </pic:spPr>
                </pic:pic>
              </a:graphicData>
            </a:graphic>
          </wp:inline>
        </w:drawing>
      </w:r>
    </w:p>
    <w:p w14:paraId="6904F008" w14:textId="46C2C8CB" w:rsidR="0053595E" w:rsidRDefault="0053595E" w:rsidP="0053595E">
      <w:pPr>
        <w:pStyle w:val="Beschriftung"/>
        <w:rPr>
          <w:lang w:val="en-GB"/>
        </w:rPr>
      </w:pPr>
      <w:bookmarkStart w:id="25" w:name="_Ref86062562"/>
      <w:bookmarkStart w:id="26" w:name="_Toc93931560"/>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w:t>
      </w:r>
      <w:r w:rsidRPr="004B64C7">
        <w:rPr>
          <w:lang w:val="en-GB"/>
        </w:rPr>
        <w:fldChar w:fldCharType="end"/>
      </w:r>
      <w:r w:rsidR="00D15AFE">
        <w:rPr>
          <w:lang w:val="en-GB"/>
        </w:rPr>
        <w:t>:</w:t>
      </w:r>
      <w:r w:rsidRPr="004B64C7">
        <w:rPr>
          <w:lang w:val="en-GB"/>
        </w:rPr>
        <w:t xml:space="preserve"> Vulnerabilities found and remediation possibilities</w:t>
      </w:r>
      <w:bookmarkEnd w:id="25"/>
      <w:bookmarkEnd w:id="26"/>
    </w:p>
    <w:p w14:paraId="51E531AA" w14:textId="77777777" w:rsidR="00B5531B" w:rsidRPr="00B5531B" w:rsidRDefault="00B5531B" w:rsidP="00B5531B">
      <w:pPr>
        <w:rPr>
          <w:lang w:val="en-GB"/>
        </w:rPr>
      </w:pPr>
    </w:p>
    <w:p w14:paraId="7D794A14" w14:textId="77777777" w:rsidR="0053595E" w:rsidRPr="004B64C7" w:rsidRDefault="0053595E" w:rsidP="0053595E">
      <w:pPr>
        <w:rPr>
          <w:szCs w:val="22"/>
          <w:lang w:val="en-GB"/>
        </w:rPr>
      </w:pPr>
      <w:r w:rsidRPr="004B64C7">
        <w:rPr>
          <w:szCs w:val="22"/>
          <w:lang w:val="en-GB"/>
        </w:rPr>
        <w:t>The impacts of these vulnerabilities are associated with DoS (stop all the rovers), degraded performance (loss of communication of the platoon but still working thanks to the sensors) and eventually with a crash between rovers. It has happened when the WiFi channel has been lost and the CACC brake emergency signal has not been sent correctly. The reaction of the follower rover is then slower, and, in some cases, some rovers have crashed)</w:t>
      </w:r>
    </w:p>
    <w:p w14:paraId="1A8A1BE9" w14:textId="77C8AC41" w:rsidR="0053595E" w:rsidRDefault="0053595E" w:rsidP="0053595E">
      <w:pPr>
        <w:rPr>
          <w:lang w:val="en-GB"/>
        </w:rPr>
      </w:pPr>
      <w:r w:rsidRPr="004B64C7">
        <w:rPr>
          <w:szCs w:val="22"/>
          <w:lang w:val="en-GB"/>
        </w:rPr>
        <w:t xml:space="preserve">On the other hand, WiFi WPA2 protection has been bypassed. Therefore, an analysis of the open ports has been possible. The ports UDP 123, 137, 138, 631 and 5353 and TCP 22, 139, 445, 3389 and 5000 are open. These ports and their related services can introduce more vulnerabilities to the system (some of them could be critical). For each of them a remediation action has been considered. If these ports are not strictly necessary by the end application, they shall be closed. </w:t>
      </w:r>
    </w:p>
    <w:p w14:paraId="46FA9561" w14:textId="0D308C7C" w:rsidR="004C0BBE" w:rsidRPr="004B64C7" w:rsidRDefault="007A03AA" w:rsidP="00865BEE">
      <w:pPr>
        <w:pStyle w:val="berschrift1"/>
        <w:rPr>
          <w:lang w:val="en-GB"/>
        </w:rPr>
      </w:pPr>
      <w:bookmarkStart w:id="27" w:name="_Toc93931599"/>
      <w:r w:rsidRPr="004B64C7">
        <w:rPr>
          <w:lang w:val="en-GB"/>
        </w:rPr>
        <w:lastRenderedPageBreak/>
        <w:t>Introduction</w:t>
      </w:r>
      <w:bookmarkEnd w:id="27"/>
    </w:p>
    <w:p w14:paraId="5DEC59CF" w14:textId="15B7B083" w:rsidR="00453BF0" w:rsidRPr="004B64C7" w:rsidRDefault="00002366" w:rsidP="007A03AA">
      <w:pPr>
        <w:pStyle w:val="berschrift2"/>
        <w:keepNext/>
        <w:keepLines/>
        <w:rPr>
          <w:lang w:val="en-GB"/>
        </w:rPr>
      </w:pPr>
      <w:bookmarkStart w:id="28" w:name="_Toc93931600"/>
      <w:r w:rsidRPr="004B64C7">
        <w:rPr>
          <w:lang w:val="en-GB"/>
        </w:rPr>
        <w:t>Document Overview</w:t>
      </w:r>
      <w:bookmarkEnd w:id="28"/>
    </w:p>
    <w:p w14:paraId="02301AD9" w14:textId="57755CF4" w:rsidR="007C4F41" w:rsidRPr="004B64C7" w:rsidRDefault="00EA2544" w:rsidP="008362E2">
      <w:pPr>
        <w:rPr>
          <w:lang w:val="en-GB"/>
        </w:rPr>
      </w:pPr>
      <w:r w:rsidRPr="004B64C7">
        <w:rPr>
          <w:lang w:val="en-GB"/>
        </w:rPr>
        <w:t xml:space="preserve">This document is part of the AVA_VAN activities </w:t>
      </w:r>
      <w:r w:rsidR="00D25EF2" w:rsidRPr="004B64C7">
        <w:rPr>
          <w:lang w:val="en-GB"/>
        </w:rPr>
        <w:t>performed during task 5.4</w:t>
      </w:r>
      <w:r w:rsidR="000D2F6D" w:rsidRPr="004B64C7">
        <w:rPr>
          <w:lang w:val="en-GB"/>
        </w:rPr>
        <w:t xml:space="preserve"> (Integration on demonstration cases and validation) </w:t>
      </w:r>
      <w:r w:rsidR="00D25EF2" w:rsidRPr="004B64C7">
        <w:rPr>
          <w:lang w:val="en-GB"/>
        </w:rPr>
        <w:t xml:space="preserve">of the CAPE program </w:t>
      </w:r>
      <w:r w:rsidR="007C4F41" w:rsidRPr="004B64C7">
        <w:rPr>
          <w:lang w:val="en-GB"/>
        </w:rPr>
        <w:t>of the SPARTA project.</w:t>
      </w:r>
      <w:r w:rsidR="00EF25C2" w:rsidRPr="004B64C7">
        <w:rPr>
          <w:lang w:val="en-GB"/>
        </w:rPr>
        <w:t xml:space="preserve"> The contents of this document are related to the Scenario 3 </w:t>
      </w:r>
      <w:r w:rsidR="00596166" w:rsidRPr="004B64C7">
        <w:rPr>
          <w:lang w:val="en-GB"/>
        </w:rPr>
        <w:t xml:space="preserve">called </w:t>
      </w:r>
      <w:r w:rsidR="00F073E7" w:rsidRPr="004B64C7">
        <w:rPr>
          <w:lang w:val="en-GB"/>
        </w:rPr>
        <w:t xml:space="preserve">Verification tooling, which </w:t>
      </w:r>
      <w:r w:rsidR="00527574" w:rsidRPr="004B64C7">
        <w:rPr>
          <w:lang w:val="en-GB"/>
        </w:rPr>
        <w:t>focuses on the verification tools that can be used to verify the security of vehicle platooning</w:t>
      </w:r>
    </w:p>
    <w:p w14:paraId="69D9736A" w14:textId="73B9B5CB" w:rsidR="008A15AC" w:rsidRPr="004B64C7" w:rsidRDefault="006D2BFC" w:rsidP="005702C5">
      <w:pPr>
        <w:keepNext/>
        <w:jc w:val="center"/>
        <w:rPr>
          <w:lang w:val="en-GB"/>
        </w:rPr>
      </w:pPr>
      <w:r w:rsidRPr="004B64C7">
        <w:rPr>
          <w:noProof/>
          <w:lang w:val="en-GB" w:eastAsia="en-GB"/>
        </w:rPr>
        <w:drawing>
          <wp:inline distT="0" distB="0" distL="0" distR="0" wp14:anchorId="368013D9" wp14:editId="7560784F">
            <wp:extent cx="6120130" cy="3441321"/>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3441321"/>
                    </a:xfrm>
                    <a:prstGeom prst="rect">
                      <a:avLst/>
                    </a:prstGeom>
                    <a:noFill/>
                  </pic:spPr>
                </pic:pic>
              </a:graphicData>
            </a:graphic>
          </wp:inline>
        </w:drawing>
      </w:r>
    </w:p>
    <w:p w14:paraId="5E6B0E8E" w14:textId="53FDA2C0" w:rsidR="008A15AC" w:rsidRDefault="008A15AC" w:rsidP="006D2BFC">
      <w:pPr>
        <w:pStyle w:val="Beschriftung"/>
        <w:rPr>
          <w:lang w:val="en-GB"/>
        </w:rPr>
      </w:pPr>
      <w:bookmarkStart w:id="29" w:name="_Toc93931561"/>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w:t>
      </w:r>
      <w:r w:rsidRPr="004B64C7">
        <w:rPr>
          <w:lang w:val="en-GB"/>
        </w:rPr>
        <w:fldChar w:fldCharType="end"/>
      </w:r>
      <w:r w:rsidRPr="004B64C7">
        <w:rPr>
          <w:lang w:val="en-GB"/>
        </w:rPr>
        <w:t xml:space="preserve">: </w:t>
      </w:r>
      <w:bookmarkStart w:id="30" w:name="_Toc83657086"/>
      <w:r w:rsidRPr="004B64C7">
        <w:rPr>
          <w:lang w:val="en-GB"/>
        </w:rPr>
        <w:t>Evaluation strategy for the Connected Car Vertical</w:t>
      </w:r>
      <w:bookmarkEnd w:id="29"/>
      <w:bookmarkEnd w:id="30"/>
    </w:p>
    <w:p w14:paraId="18A22A44" w14:textId="77777777" w:rsidR="00B5531B" w:rsidRPr="00B5531B" w:rsidRDefault="00B5531B" w:rsidP="00B5531B">
      <w:pPr>
        <w:rPr>
          <w:lang w:val="en-GB"/>
        </w:rPr>
      </w:pPr>
    </w:p>
    <w:p w14:paraId="45D75186" w14:textId="4527D766" w:rsidR="007C4F41" w:rsidRPr="004B64C7" w:rsidRDefault="00B63180" w:rsidP="00C43E79">
      <w:pPr>
        <w:rPr>
          <w:lang w:val="en-GB"/>
        </w:rPr>
      </w:pPr>
      <w:r w:rsidRPr="004B64C7">
        <w:rPr>
          <w:lang w:val="en-GB"/>
        </w:rPr>
        <w:t>T</w:t>
      </w:r>
      <w:r w:rsidR="00C43E79" w:rsidRPr="004B64C7">
        <w:rPr>
          <w:lang w:val="en-GB"/>
        </w:rPr>
        <w:t xml:space="preserve">ask 5.4 </w:t>
      </w:r>
      <w:r w:rsidRPr="004B64C7">
        <w:rPr>
          <w:lang w:val="en-GB"/>
        </w:rPr>
        <w:t xml:space="preserve">has the objective </w:t>
      </w:r>
      <w:r w:rsidR="00C43E79" w:rsidRPr="004B64C7">
        <w:rPr>
          <w:lang w:val="en-GB"/>
        </w:rPr>
        <w:t xml:space="preserve">to provide a demonstration </w:t>
      </w:r>
      <w:r w:rsidR="009955E4" w:rsidRPr="004B64C7">
        <w:rPr>
          <w:lang w:val="en-GB"/>
        </w:rPr>
        <w:t>those activities</w:t>
      </w:r>
      <w:r w:rsidR="00C43E79" w:rsidRPr="004B64C7">
        <w:rPr>
          <w:lang w:val="en-GB"/>
        </w:rPr>
        <w:t xml:space="preserve">, techniques and tools coming out of T5.1, T5.2 and T5.3, applied to CAPE verticals, can provide </w:t>
      </w:r>
      <w:r w:rsidR="009955E4" w:rsidRPr="004B64C7">
        <w:rPr>
          <w:lang w:val="en-GB"/>
        </w:rPr>
        <w:t>products</w:t>
      </w:r>
      <w:r w:rsidR="00003FB5" w:rsidRPr="004B64C7">
        <w:rPr>
          <w:lang w:val="en-GB"/>
        </w:rPr>
        <w:t>/systems</w:t>
      </w:r>
      <w:r w:rsidR="00C43E79" w:rsidRPr="004B64C7">
        <w:rPr>
          <w:lang w:val="en-GB"/>
        </w:rPr>
        <w:t xml:space="preserve"> evaluable against a future unified Cybersecurity certification scheme</w:t>
      </w:r>
    </w:p>
    <w:p w14:paraId="50AEC434" w14:textId="7DB60242" w:rsidR="00B63180" w:rsidRPr="004B64C7" w:rsidRDefault="00E84B67" w:rsidP="008362E2">
      <w:pPr>
        <w:rPr>
          <w:lang w:val="en-GB"/>
        </w:rPr>
      </w:pPr>
      <w:r w:rsidRPr="004B64C7">
        <w:rPr>
          <w:lang w:val="en-GB"/>
        </w:rPr>
        <w:t>The Document</w:t>
      </w:r>
      <w:r w:rsidR="004513A1" w:rsidRPr="004B64C7">
        <w:rPr>
          <w:lang w:val="en-GB"/>
        </w:rPr>
        <w:t xml:space="preserve"> is </w:t>
      </w:r>
      <w:r w:rsidR="006D2BFC" w:rsidRPr="004B64C7">
        <w:rPr>
          <w:lang w:val="en-GB"/>
        </w:rPr>
        <w:t>composed by</w:t>
      </w:r>
      <w:r w:rsidR="004513A1" w:rsidRPr="004B64C7">
        <w:rPr>
          <w:lang w:val="en-GB"/>
        </w:rPr>
        <w:t xml:space="preserve"> </w:t>
      </w:r>
      <w:r w:rsidR="00617AE9" w:rsidRPr="004B64C7">
        <w:rPr>
          <w:lang w:val="en-GB"/>
        </w:rPr>
        <w:t>8 Chapters</w:t>
      </w:r>
      <w:r w:rsidR="00B63180" w:rsidRPr="004B64C7">
        <w:rPr>
          <w:lang w:val="en-GB"/>
        </w:rPr>
        <w:t>:</w:t>
      </w:r>
    </w:p>
    <w:p w14:paraId="6182B758" w14:textId="0744DEAF" w:rsidR="00617AE9" w:rsidRPr="004B64C7" w:rsidRDefault="00617AE9">
      <w:pPr>
        <w:pStyle w:val="Listenabsatz"/>
        <w:numPr>
          <w:ilvl w:val="0"/>
          <w:numId w:val="7"/>
        </w:numPr>
        <w:rPr>
          <w:lang w:val="en-GB"/>
        </w:rPr>
      </w:pPr>
      <w:r w:rsidRPr="004B64C7">
        <w:rPr>
          <w:lang w:val="en-GB"/>
        </w:rPr>
        <w:t>First chapter is the introduction.</w:t>
      </w:r>
    </w:p>
    <w:p w14:paraId="171F5845" w14:textId="49125F32" w:rsidR="00DA348E" w:rsidRPr="004B64C7" w:rsidRDefault="00DA348E" w:rsidP="005702C5">
      <w:pPr>
        <w:pStyle w:val="Listenabsatz"/>
        <w:numPr>
          <w:ilvl w:val="0"/>
          <w:numId w:val="7"/>
        </w:numPr>
        <w:rPr>
          <w:lang w:val="en-GB"/>
        </w:rPr>
      </w:pPr>
      <w:r w:rsidRPr="004B64C7">
        <w:rPr>
          <w:lang w:val="en-GB"/>
        </w:rPr>
        <w:t>Second chapter is the Executive Summary.</w:t>
      </w:r>
    </w:p>
    <w:p w14:paraId="450BEE84" w14:textId="2560808C" w:rsidR="00201B5F" w:rsidRPr="004B64C7" w:rsidRDefault="00617AE9" w:rsidP="005702C5">
      <w:pPr>
        <w:pStyle w:val="Listenabsatz"/>
        <w:numPr>
          <w:ilvl w:val="0"/>
          <w:numId w:val="7"/>
        </w:numPr>
        <w:rPr>
          <w:lang w:val="en-GB"/>
        </w:rPr>
      </w:pPr>
      <w:r w:rsidRPr="004B64C7">
        <w:rPr>
          <w:lang w:val="en-GB"/>
        </w:rPr>
        <w:t xml:space="preserve">In the </w:t>
      </w:r>
      <w:r w:rsidR="00DA348E" w:rsidRPr="004B64C7">
        <w:rPr>
          <w:lang w:val="en-GB"/>
        </w:rPr>
        <w:t>third</w:t>
      </w:r>
      <w:r w:rsidRPr="004B64C7">
        <w:rPr>
          <w:lang w:val="en-GB"/>
        </w:rPr>
        <w:t xml:space="preserve"> chapter, </w:t>
      </w:r>
      <w:r w:rsidR="00201B5F" w:rsidRPr="004B64C7">
        <w:rPr>
          <w:lang w:val="en-GB"/>
        </w:rPr>
        <w:t xml:space="preserve">the Target System Architecture is described, focusing on the System </w:t>
      </w:r>
      <w:r w:rsidR="009955E4" w:rsidRPr="004B64C7">
        <w:rPr>
          <w:lang w:val="en-GB"/>
        </w:rPr>
        <w:t>under</w:t>
      </w:r>
      <w:r w:rsidR="00201B5F" w:rsidRPr="004B64C7">
        <w:rPr>
          <w:lang w:val="en-GB"/>
        </w:rPr>
        <w:t xml:space="preserve"> Test. </w:t>
      </w:r>
    </w:p>
    <w:p w14:paraId="07C688A3" w14:textId="6FF15907" w:rsidR="007A58A8" w:rsidRPr="004B64C7" w:rsidRDefault="00201B5F" w:rsidP="005702C5">
      <w:pPr>
        <w:pStyle w:val="Listenabsatz"/>
        <w:numPr>
          <w:ilvl w:val="0"/>
          <w:numId w:val="7"/>
        </w:numPr>
        <w:rPr>
          <w:lang w:val="en-GB"/>
        </w:rPr>
      </w:pPr>
      <w:r w:rsidRPr="004B64C7">
        <w:rPr>
          <w:lang w:val="en-GB"/>
        </w:rPr>
        <w:t xml:space="preserve">In the </w:t>
      </w:r>
      <w:r w:rsidR="00DA348E" w:rsidRPr="004B64C7">
        <w:rPr>
          <w:lang w:val="en-GB"/>
        </w:rPr>
        <w:t>fourth</w:t>
      </w:r>
      <w:r w:rsidRPr="004B64C7">
        <w:rPr>
          <w:lang w:val="en-GB"/>
        </w:rPr>
        <w:t xml:space="preserve"> chapter, </w:t>
      </w:r>
      <w:r w:rsidR="00A81DEB" w:rsidRPr="004B64C7">
        <w:rPr>
          <w:lang w:val="en-GB"/>
        </w:rPr>
        <w:t>the Vulnerability Assessment methodology is explained</w:t>
      </w:r>
      <w:r w:rsidR="007A58A8" w:rsidRPr="004B64C7">
        <w:rPr>
          <w:lang w:val="en-GB"/>
        </w:rPr>
        <w:t xml:space="preserve"> </w:t>
      </w:r>
      <w:r w:rsidR="00B6362E" w:rsidRPr="004B64C7">
        <w:rPr>
          <w:lang w:val="en-GB"/>
        </w:rPr>
        <w:t>and</w:t>
      </w:r>
      <w:r w:rsidR="007A58A8" w:rsidRPr="004B64C7">
        <w:rPr>
          <w:lang w:val="en-GB"/>
        </w:rPr>
        <w:t xml:space="preserve"> the </w:t>
      </w:r>
      <w:r w:rsidR="003A1EC5" w:rsidRPr="004B64C7">
        <w:rPr>
          <w:lang w:val="en-GB"/>
        </w:rPr>
        <w:t>Testbeds preparations (configurations, tools, setups) are desc</w:t>
      </w:r>
      <w:r w:rsidR="00C12A4C" w:rsidRPr="004B64C7">
        <w:rPr>
          <w:lang w:val="en-GB"/>
        </w:rPr>
        <w:t>r</w:t>
      </w:r>
      <w:r w:rsidR="003A1EC5" w:rsidRPr="004B64C7">
        <w:rPr>
          <w:lang w:val="en-GB"/>
        </w:rPr>
        <w:t>ibed</w:t>
      </w:r>
      <w:r w:rsidR="007A58A8" w:rsidRPr="004B64C7">
        <w:rPr>
          <w:lang w:val="en-GB"/>
        </w:rPr>
        <w:t>.</w:t>
      </w:r>
    </w:p>
    <w:p w14:paraId="2147CD7B" w14:textId="1D9C10E0" w:rsidR="007A58A8" w:rsidRPr="004B64C7" w:rsidRDefault="000E4CFE" w:rsidP="005702C5">
      <w:pPr>
        <w:pStyle w:val="Listenabsatz"/>
        <w:numPr>
          <w:ilvl w:val="0"/>
          <w:numId w:val="7"/>
        </w:numPr>
        <w:rPr>
          <w:lang w:val="en-GB"/>
        </w:rPr>
      </w:pPr>
      <w:r w:rsidRPr="004B64C7">
        <w:rPr>
          <w:lang w:val="en-GB"/>
        </w:rPr>
        <w:t xml:space="preserve">Once the architecture of the System </w:t>
      </w:r>
      <w:r w:rsidR="009955E4" w:rsidRPr="004B64C7">
        <w:rPr>
          <w:lang w:val="en-GB"/>
        </w:rPr>
        <w:t>under</w:t>
      </w:r>
      <w:r w:rsidRPr="004B64C7">
        <w:rPr>
          <w:lang w:val="en-GB"/>
        </w:rPr>
        <w:t xml:space="preserve"> Test is clear and the Methodology, setups and tools are </w:t>
      </w:r>
      <w:r w:rsidR="00254C44" w:rsidRPr="004B64C7">
        <w:rPr>
          <w:lang w:val="en-GB"/>
        </w:rPr>
        <w:t xml:space="preserve">defined, then, on chapter </w:t>
      </w:r>
      <w:r w:rsidR="00DA348E" w:rsidRPr="004B64C7">
        <w:rPr>
          <w:lang w:val="en-GB"/>
        </w:rPr>
        <w:t>5</w:t>
      </w:r>
      <w:r w:rsidR="00254C44" w:rsidRPr="004B64C7">
        <w:rPr>
          <w:lang w:val="en-GB"/>
        </w:rPr>
        <w:t xml:space="preserve"> a Vulnerability Assessment is reported. </w:t>
      </w:r>
      <w:r w:rsidR="00F15D3C" w:rsidRPr="004B64C7">
        <w:rPr>
          <w:lang w:val="en-GB"/>
        </w:rPr>
        <w:t xml:space="preserve">The main System Communication Ports are </w:t>
      </w:r>
      <w:r w:rsidR="009955E4" w:rsidRPr="004B64C7">
        <w:rPr>
          <w:lang w:val="en-GB"/>
        </w:rPr>
        <w:t>analysed</w:t>
      </w:r>
      <w:r w:rsidR="00B6362E" w:rsidRPr="004B64C7">
        <w:rPr>
          <w:lang w:val="en-GB"/>
        </w:rPr>
        <w:t>,</w:t>
      </w:r>
      <w:r w:rsidR="00F15D3C" w:rsidRPr="004B64C7">
        <w:rPr>
          <w:lang w:val="en-GB"/>
        </w:rPr>
        <w:t xml:space="preserve"> and the main findings are reported in a detailed VA report.</w:t>
      </w:r>
    </w:p>
    <w:p w14:paraId="06923E4E" w14:textId="31227FF2" w:rsidR="00B63180" w:rsidRPr="004B64C7" w:rsidRDefault="007071F8" w:rsidP="005702C5">
      <w:pPr>
        <w:pStyle w:val="Listenabsatz"/>
        <w:numPr>
          <w:ilvl w:val="0"/>
          <w:numId w:val="7"/>
        </w:numPr>
        <w:rPr>
          <w:lang w:val="en-GB"/>
        </w:rPr>
      </w:pPr>
      <w:r w:rsidRPr="004B64C7">
        <w:rPr>
          <w:lang w:val="en-GB"/>
        </w:rPr>
        <w:t xml:space="preserve">In </w:t>
      </w:r>
      <w:r w:rsidR="00DA348E" w:rsidRPr="004B64C7">
        <w:rPr>
          <w:lang w:val="en-GB"/>
        </w:rPr>
        <w:t xml:space="preserve">the </w:t>
      </w:r>
      <w:r w:rsidR="004118A5" w:rsidRPr="004B64C7">
        <w:rPr>
          <w:lang w:val="en-GB"/>
        </w:rPr>
        <w:t>sixth</w:t>
      </w:r>
      <w:r w:rsidR="00DA348E" w:rsidRPr="004B64C7">
        <w:rPr>
          <w:lang w:val="en-GB"/>
        </w:rPr>
        <w:t xml:space="preserve"> chap</w:t>
      </w:r>
      <w:r w:rsidRPr="004B64C7">
        <w:rPr>
          <w:lang w:val="en-GB"/>
        </w:rPr>
        <w:t xml:space="preserve">ter a List of abbreviations can be found </w:t>
      </w:r>
    </w:p>
    <w:p w14:paraId="537F7045" w14:textId="08D45A86" w:rsidR="007071F8" w:rsidRPr="004B64C7" w:rsidRDefault="00B63180" w:rsidP="005702C5">
      <w:pPr>
        <w:pStyle w:val="Listenabsatz"/>
        <w:numPr>
          <w:ilvl w:val="0"/>
          <w:numId w:val="7"/>
        </w:numPr>
        <w:rPr>
          <w:lang w:val="en-GB"/>
        </w:rPr>
      </w:pPr>
      <w:r w:rsidRPr="004B64C7">
        <w:rPr>
          <w:lang w:val="en-GB"/>
        </w:rPr>
        <w:t>In</w:t>
      </w:r>
      <w:r w:rsidR="007071F8" w:rsidRPr="004B64C7">
        <w:rPr>
          <w:lang w:val="en-GB"/>
        </w:rPr>
        <w:t xml:space="preserve"> </w:t>
      </w:r>
      <w:r w:rsidR="00DA348E" w:rsidRPr="004B64C7">
        <w:rPr>
          <w:lang w:val="en-GB"/>
        </w:rPr>
        <w:t xml:space="preserve">the </w:t>
      </w:r>
      <w:r w:rsidR="004118A5" w:rsidRPr="004B64C7">
        <w:rPr>
          <w:lang w:val="en-GB"/>
        </w:rPr>
        <w:t xml:space="preserve">last chapter, </w:t>
      </w:r>
      <w:r w:rsidR="00DA348E" w:rsidRPr="004B64C7">
        <w:rPr>
          <w:lang w:val="en-GB"/>
        </w:rPr>
        <w:t xml:space="preserve">last chapter, </w:t>
      </w:r>
      <w:r w:rsidR="007071F8" w:rsidRPr="004B64C7">
        <w:rPr>
          <w:lang w:val="en-GB"/>
        </w:rPr>
        <w:t>Bibliography information can be found.</w:t>
      </w:r>
    </w:p>
    <w:p w14:paraId="2B3A6C23" w14:textId="7B535081" w:rsidR="007071F8" w:rsidRPr="004B64C7" w:rsidRDefault="007071F8" w:rsidP="008362E2">
      <w:pPr>
        <w:rPr>
          <w:lang w:val="en-GB"/>
        </w:rPr>
      </w:pPr>
    </w:p>
    <w:p w14:paraId="378E4884" w14:textId="77777777" w:rsidR="008362E2" w:rsidRPr="004B64C7" w:rsidRDefault="008362E2" w:rsidP="008362E2">
      <w:pPr>
        <w:rPr>
          <w:lang w:val="en-GB"/>
        </w:rPr>
      </w:pPr>
    </w:p>
    <w:p w14:paraId="6473C85F" w14:textId="50132C6B" w:rsidR="007A03AA" w:rsidRPr="004B64C7" w:rsidRDefault="007A03AA" w:rsidP="00C26F6E">
      <w:pPr>
        <w:pStyle w:val="berschrift1"/>
        <w:rPr>
          <w:lang w:val="en-GB"/>
        </w:rPr>
      </w:pPr>
      <w:bookmarkStart w:id="31" w:name="_Toc93931601"/>
      <w:r w:rsidRPr="004B64C7">
        <w:rPr>
          <w:lang w:val="en-GB"/>
        </w:rPr>
        <w:lastRenderedPageBreak/>
        <w:t>Target System Architecture</w:t>
      </w:r>
      <w:bookmarkEnd w:id="31"/>
      <w:r w:rsidRPr="004B64C7">
        <w:rPr>
          <w:lang w:val="en-GB"/>
        </w:rPr>
        <w:t xml:space="preserve"> </w:t>
      </w:r>
    </w:p>
    <w:p w14:paraId="7F4FA57A" w14:textId="6B9AE1BB" w:rsidR="00226F38" w:rsidRPr="004B64C7" w:rsidRDefault="00226F38" w:rsidP="001913C3">
      <w:pPr>
        <w:rPr>
          <w:lang w:val="en-GB"/>
        </w:rPr>
      </w:pPr>
      <w:r w:rsidRPr="004B64C7">
        <w:rPr>
          <w:lang w:val="en-GB"/>
        </w:rPr>
        <w:t xml:space="preserve">The </w:t>
      </w:r>
      <w:r w:rsidR="00953BC5" w:rsidRPr="004B64C7">
        <w:rPr>
          <w:lang w:val="en-GB"/>
        </w:rPr>
        <w:t xml:space="preserve">demonstrator tool for the CAPE program is based on a set of </w:t>
      </w:r>
      <w:r w:rsidR="009955E4" w:rsidRPr="004B64C7">
        <w:rPr>
          <w:lang w:val="en-GB"/>
        </w:rPr>
        <w:t>Rovers, which</w:t>
      </w:r>
      <w:r w:rsidR="00953BC5" w:rsidRPr="004B64C7">
        <w:rPr>
          <w:lang w:val="en-GB"/>
        </w:rPr>
        <w:t xml:space="preserve"> </w:t>
      </w:r>
      <w:r w:rsidR="00F90AB8" w:rsidRPr="004B64C7">
        <w:rPr>
          <w:lang w:val="en-GB"/>
        </w:rPr>
        <w:t>implement a Platoon</w:t>
      </w:r>
      <w:r w:rsidR="00EC43EE" w:rsidRPr="004B64C7">
        <w:rPr>
          <w:lang w:val="en-GB"/>
        </w:rPr>
        <w:t xml:space="preserve"> System as depicted in the next figure</w:t>
      </w:r>
    </w:p>
    <w:p w14:paraId="57A455C3" w14:textId="198C0334" w:rsidR="00EC43EE" w:rsidRPr="004B64C7" w:rsidRDefault="00FD6636" w:rsidP="001913C3">
      <w:pPr>
        <w:rPr>
          <w:lang w:val="en-GB"/>
        </w:rPr>
      </w:pPr>
      <w:r w:rsidRPr="004B64C7">
        <w:rPr>
          <w:noProof/>
          <w:lang w:val="en-GB" w:eastAsia="en-GB"/>
        </w:rPr>
        <w:drawing>
          <wp:inline distT="0" distB="0" distL="0" distR="0" wp14:anchorId="59A21961" wp14:editId="06F90045">
            <wp:extent cx="6120765" cy="1530350"/>
            <wp:effectExtent l="0" t="0" r="0" b="0"/>
            <wp:docPr id="1912872244" name="Immagine 191287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530350"/>
                    </a:xfrm>
                    <a:prstGeom prst="rect">
                      <a:avLst/>
                    </a:prstGeom>
                    <a:noFill/>
                  </pic:spPr>
                </pic:pic>
              </a:graphicData>
            </a:graphic>
          </wp:inline>
        </w:drawing>
      </w:r>
    </w:p>
    <w:p w14:paraId="393A0BF7" w14:textId="28458638" w:rsidR="00EC43EE" w:rsidRDefault="00D60ED3" w:rsidP="006D2BFC">
      <w:pPr>
        <w:pStyle w:val="Beschriftung"/>
        <w:rPr>
          <w:lang w:val="en-GB"/>
        </w:rPr>
      </w:pPr>
      <w:bookmarkStart w:id="32" w:name="_Toc93931562"/>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w:t>
      </w:r>
      <w:r w:rsidRPr="004B64C7">
        <w:rPr>
          <w:lang w:val="en-GB"/>
        </w:rPr>
        <w:fldChar w:fldCharType="end"/>
      </w:r>
      <w:r w:rsidR="00D15AFE">
        <w:rPr>
          <w:lang w:val="en-GB"/>
        </w:rPr>
        <w:t>:</w:t>
      </w:r>
      <w:r w:rsidRPr="004B64C7">
        <w:rPr>
          <w:lang w:val="en-GB"/>
        </w:rPr>
        <w:t xml:space="preserve"> </w:t>
      </w:r>
      <w:r w:rsidR="009955E4" w:rsidRPr="004B64C7">
        <w:rPr>
          <w:lang w:val="en-GB"/>
        </w:rPr>
        <w:t>Illustration</w:t>
      </w:r>
      <w:r w:rsidR="00BE4666" w:rsidRPr="004B64C7">
        <w:rPr>
          <w:lang w:val="en-GB"/>
        </w:rPr>
        <w:t xml:space="preserve"> of a </w:t>
      </w:r>
      <w:r w:rsidRPr="004B64C7">
        <w:rPr>
          <w:lang w:val="en-GB"/>
        </w:rPr>
        <w:t xml:space="preserve">Platoon </w:t>
      </w:r>
      <w:r w:rsidR="00BE4666" w:rsidRPr="004B64C7">
        <w:rPr>
          <w:lang w:val="en-GB"/>
        </w:rPr>
        <w:t>Scenario</w:t>
      </w:r>
      <w:bookmarkEnd w:id="32"/>
    </w:p>
    <w:p w14:paraId="282B555E" w14:textId="77777777" w:rsidR="00B5531B" w:rsidRPr="00B5531B" w:rsidRDefault="00B5531B" w:rsidP="00B5531B">
      <w:pPr>
        <w:rPr>
          <w:lang w:val="en-GB"/>
        </w:rPr>
      </w:pPr>
    </w:p>
    <w:p w14:paraId="32FF8BBC" w14:textId="5E754ACF" w:rsidR="00E3119D" w:rsidRPr="004B64C7" w:rsidRDefault="00957F77" w:rsidP="00E3119D">
      <w:pPr>
        <w:rPr>
          <w:lang w:val="en-GB"/>
        </w:rPr>
      </w:pPr>
      <w:r w:rsidRPr="004B64C7">
        <w:rPr>
          <w:lang w:val="en-GB"/>
        </w:rPr>
        <w:t xml:space="preserve">As a result of the T5.2 a Protection Profile for a </w:t>
      </w:r>
      <w:r w:rsidR="00A81054" w:rsidRPr="004B64C7">
        <w:rPr>
          <w:lang w:val="en-GB"/>
        </w:rPr>
        <w:t>Safety and Security Platooning Management Module (SafSecPMM)</w:t>
      </w:r>
      <w:r w:rsidRPr="004B64C7">
        <w:rPr>
          <w:lang w:val="en-GB"/>
        </w:rPr>
        <w:t xml:space="preserve"> has been </w:t>
      </w:r>
      <w:r w:rsidR="003155F9" w:rsidRPr="004B64C7">
        <w:rPr>
          <w:lang w:val="en-GB"/>
        </w:rPr>
        <w:t>described</w:t>
      </w:r>
      <w:r w:rsidR="00B63180" w:rsidRPr="004B64C7">
        <w:rPr>
          <w:lang w:val="en-GB"/>
        </w:rPr>
        <w:t xml:space="preserve"> (Ref. </w:t>
      </w:r>
      <w:r w:rsidR="00B63180" w:rsidRPr="004B64C7">
        <w:rPr>
          <w:lang w:val="en-GB"/>
        </w:rPr>
        <w:fldChar w:fldCharType="begin"/>
      </w:r>
      <w:r w:rsidR="00B63180" w:rsidRPr="004B64C7">
        <w:rPr>
          <w:lang w:val="en-GB"/>
        </w:rPr>
        <w:instrText xml:space="preserve"> REF _Ref83640981 \r \h </w:instrText>
      </w:r>
      <w:r w:rsidR="00B63180" w:rsidRPr="004B64C7">
        <w:rPr>
          <w:lang w:val="en-GB"/>
        </w:rPr>
      </w:r>
      <w:r w:rsidR="00B63180" w:rsidRPr="004B64C7">
        <w:rPr>
          <w:lang w:val="en-GB"/>
        </w:rPr>
        <w:fldChar w:fldCharType="separate"/>
      </w:r>
      <w:r w:rsidR="00D33EFC">
        <w:rPr>
          <w:lang w:val="en-GB"/>
        </w:rPr>
        <w:t>[5]</w:t>
      </w:r>
      <w:r w:rsidR="00B63180" w:rsidRPr="004B64C7">
        <w:rPr>
          <w:lang w:val="en-GB"/>
        </w:rPr>
        <w:fldChar w:fldCharType="end"/>
      </w:r>
      <w:r w:rsidR="00B63180" w:rsidRPr="004B64C7">
        <w:rPr>
          <w:lang w:val="en-GB"/>
        </w:rPr>
        <w:t>)</w:t>
      </w:r>
      <w:r w:rsidR="00653EC5" w:rsidRPr="004B64C7">
        <w:rPr>
          <w:lang w:val="en-GB"/>
        </w:rPr>
        <w:t>. The SafSecPMM</w:t>
      </w:r>
      <w:r w:rsidR="00A81054" w:rsidRPr="004B64C7">
        <w:rPr>
          <w:lang w:val="en-GB"/>
        </w:rPr>
        <w:t xml:space="preserve"> </w:t>
      </w:r>
      <w:r w:rsidR="00B63180" w:rsidRPr="004B64C7">
        <w:rPr>
          <w:lang w:val="en-GB"/>
        </w:rPr>
        <w:t xml:space="preserve">counters </w:t>
      </w:r>
      <w:r w:rsidR="00A81054" w:rsidRPr="004B64C7">
        <w:rPr>
          <w:lang w:val="en-GB"/>
        </w:rPr>
        <w:t>cyber-attacks on a formed platoon that exploit the communication and sensing interfaces of a vehicle by, in particular, sending incorrect information about the state of the world, e.g., wrong speed, position of vehicles in the platoon. Such attacks can lead to honest vehicles to potentially make wrong decisions that may affect the safety of passengers, e.g., accelerate when it should not, thus placing the platoon in an unsafe state.</w:t>
      </w:r>
    </w:p>
    <w:p w14:paraId="3390B207" w14:textId="21D79DB6" w:rsidR="00CE236F" w:rsidRPr="004B64C7" w:rsidRDefault="00FB7F9E" w:rsidP="00E3119D">
      <w:pPr>
        <w:rPr>
          <w:lang w:val="en-GB"/>
        </w:rPr>
      </w:pPr>
      <w:r w:rsidRPr="004B64C7">
        <w:rPr>
          <w:lang w:val="en-GB"/>
        </w:rPr>
        <w:t xml:space="preserve">The TOE of such PP </w:t>
      </w:r>
      <w:r w:rsidR="0031368B" w:rsidRPr="004B64C7">
        <w:rPr>
          <w:lang w:val="en-GB"/>
        </w:rPr>
        <w:t xml:space="preserve">is </w:t>
      </w:r>
      <w:r w:rsidR="00B63180" w:rsidRPr="004B64C7">
        <w:rPr>
          <w:lang w:val="en-GB"/>
        </w:rPr>
        <w:t xml:space="preserve">drawn in the following </w:t>
      </w:r>
      <w:r w:rsidR="00B63180" w:rsidRPr="004B64C7">
        <w:rPr>
          <w:lang w:val="en-GB"/>
        </w:rPr>
        <w:fldChar w:fldCharType="begin"/>
      </w:r>
      <w:r w:rsidR="00B63180" w:rsidRPr="004B64C7">
        <w:rPr>
          <w:lang w:val="en-GB"/>
        </w:rPr>
        <w:instrText xml:space="preserve"> REF _Ref84949873 \h </w:instrText>
      </w:r>
      <w:r w:rsidR="00B63180" w:rsidRPr="004B64C7">
        <w:rPr>
          <w:lang w:val="en-GB"/>
        </w:rPr>
      </w:r>
      <w:r w:rsidR="00B63180" w:rsidRPr="004B64C7">
        <w:rPr>
          <w:lang w:val="en-GB"/>
        </w:rPr>
        <w:fldChar w:fldCharType="separate"/>
      </w:r>
      <w:r w:rsidR="00D33EFC" w:rsidRPr="004B64C7">
        <w:rPr>
          <w:lang w:val="en-GB"/>
        </w:rPr>
        <w:t xml:space="preserve">Figure </w:t>
      </w:r>
      <w:r w:rsidR="00D33EFC">
        <w:rPr>
          <w:noProof/>
          <w:lang w:val="en-GB"/>
        </w:rPr>
        <w:t>4</w:t>
      </w:r>
      <w:r w:rsidR="00B63180" w:rsidRPr="004B64C7">
        <w:rPr>
          <w:lang w:val="en-GB"/>
        </w:rPr>
        <w:fldChar w:fldCharType="end"/>
      </w:r>
    </w:p>
    <w:p w14:paraId="2A8A7F01" w14:textId="56663199" w:rsidR="00FB7F9E" w:rsidRPr="004B64C7" w:rsidRDefault="00FD6636" w:rsidP="006D2BFC">
      <w:pPr>
        <w:jc w:val="center"/>
        <w:rPr>
          <w:lang w:val="en-GB"/>
        </w:rPr>
      </w:pPr>
      <w:r w:rsidRPr="004B64C7">
        <w:rPr>
          <w:noProof/>
          <w:lang w:val="en-GB" w:eastAsia="en-GB"/>
        </w:rPr>
        <w:drawing>
          <wp:inline distT="0" distB="0" distL="0" distR="0" wp14:anchorId="72E3FD50" wp14:editId="5C8ADDA7">
            <wp:extent cx="5023485" cy="2780030"/>
            <wp:effectExtent l="0" t="0" r="5715" b="1270"/>
            <wp:docPr id="1912872245" name="Immagine 191287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3485" cy="2780030"/>
                    </a:xfrm>
                    <a:prstGeom prst="rect">
                      <a:avLst/>
                    </a:prstGeom>
                    <a:noFill/>
                  </pic:spPr>
                </pic:pic>
              </a:graphicData>
            </a:graphic>
          </wp:inline>
        </w:drawing>
      </w:r>
    </w:p>
    <w:p w14:paraId="6EF88FDA" w14:textId="47310CDA" w:rsidR="00CE236F" w:rsidRDefault="00CE236F" w:rsidP="006D2BFC">
      <w:pPr>
        <w:pStyle w:val="Beschriftung"/>
        <w:rPr>
          <w:lang w:val="en-GB"/>
        </w:rPr>
      </w:pPr>
      <w:bookmarkStart w:id="33" w:name="_Ref84949873"/>
      <w:bookmarkStart w:id="34" w:name="_Ref85725657"/>
      <w:bookmarkStart w:id="35" w:name="_Toc93931563"/>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4</w:t>
      </w:r>
      <w:r w:rsidRPr="004B64C7">
        <w:rPr>
          <w:lang w:val="en-GB"/>
        </w:rPr>
        <w:fldChar w:fldCharType="end"/>
      </w:r>
      <w:bookmarkEnd w:id="33"/>
      <w:r w:rsidR="00D15AFE">
        <w:rPr>
          <w:lang w:val="en-GB"/>
        </w:rPr>
        <w:t>:</w:t>
      </w:r>
      <w:r w:rsidRPr="004B64C7">
        <w:rPr>
          <w:lang w:val="en-GB"/>
        </w:rPr>
        <w:t xml:space="preserve"> TOE and its interfaces</w:t>
      </w:r>
      <w:bookmarkEnd w:id="34"/>
      <w:bookmarkEnd w:id="35"/>
    </w:p>
    <w:p w14:paraId="1395BA30" w14:textId="77777777" w:rsidR="00B5531B" w:rsidRPr="00B5531B" w:rsidRDefault="00B5531B" w:rsidP="00B5531B">
      <w:pPr>
        <w:rPr>
          <w:lang w:val="en-GB"/>
        </w:rPr>
      </w:pPr>
    </w:p>
    <w:p w14:paraId="4938C558" w14:textId="6C9380FD" w:rsidR="00AA14F5" w:rsidRPr="004B64C7" w:rsidRDefault="00AA14F5" w:rsidP="00E3119D">
      <w:pPr>
        <w:rPr>
          <w:lang w:val="en-GB"/>
        </w:rPr>
      </w:pPr>
      <w:r w:rsidRPr="004B64C7">
        <w:rPr>
          <w:lang w:val="en-GB"/>
        </w:rPr>
        <w:t xml:space="preserve">The TOE has an interface towards the Vehicle Communication </w:t>
      </w:r>
      <w:r w:rsidR="0053595E">
        <w:rPr>
          <w:lang w:val="en-GB"/>
        </w:rPr>
        <w:t>System</w:t>
      </w:r>
      <w:r w:rsidRPr="004B64C7">
        <w:rPr>
          <w:lang w:val="en-GB"/>
        </w:rPr>
        <w:t xml:space="preserve"> (VCS), the Hardware Security Modules (HSM), and the Vehicle Control Module (VCM). </w:t>
      </w:r>
      <w:r w:rsidR="00AA6961" w:rsidRPr="004B64C7">
        <w:rPr>
          <w:lang w:val="en-GB"/>
        </w:rPr>
        <w:fldChar w:fldCharType="begin"/>
      </w:r>
      <w:r w:rsidR="00AA6961" w:rsidRPr="004B64C7">
        <w:rPr>
          <w:lang w:val="en-GB"/>
        </w:rPr>
        <w:instrText xml:space="preserve"> REF _Ref84949873 \h </w:instrText>
      </w:r>
      <w:r w:rsidR="00AA6961" w:rsidRPr="004B64C7">
        <w:rPr>
          <w:lang w:val="en-GB"/>
        </w:rPr>
      </w:r>
      <w:r w:rsidR="00AA6961" w:rsidRPr="004B64C7">
        <w:rPr>
          <w:lang w:val="en-GB"/>
        </w:rPr>
        <w:fldChar w:fldCharType="separate"/>
      </w:r>
      <w:r w:rsidR="00D33EFC" w:rsidRPr="004B64C7">
        <w:rPr>
          <w:lang w:val="en-GB"/>
        </w:rPr>
        <w:t xml:space="preserve">Figure </w:t>
      </w:r>
      <w:r w:rsidR="00D33EFC">
        <w:rPr>
          <w:noProof/>
          <w:lang w:val="en-GB"/>
        </w:rPr>
        <w:t>4</w:t>
      </w:r>
      <w:r w:rsidR="00AA6961" w:rsidRPr="004B64C7">
        <w:rPr>
          <w:lang w:val="en-GB"/>
        </w:rPr>
        <w:fldChar w:fldCharType="end"/>
      </w:r>
      <w:r w:rsidR="004B5550">
        <w:rPr>
          <w:lang w:val="en-GB"/>
        </w:rPr>
        <w:t xml:space="preserve"> </w:t>
      </w:r>
      <w:r w:rsidRPr="004B64C7">
        <w:rPr>
          <w:lang w:val="en-GB"/>
        </w:rPr>
        <w:t>illustrates the interface of the TOE with the VCS, HMS and VCM</w:t>
      </w:r>
    </w:p>
    <w:p w14:paraId="4E8BF6BC" w14:textId="77777777" w:rsidR="001510F2" w:rsidRPr="004B64C7" w:rsidRDefault="001510F2" w:rsidP="001510F2">
      <w:pPr>
        <w:rPr>
          <w:lang w:val="en-GB"/>
        </w:rPr>
      </w:pPr>
      <w:r w:rsidRPr="004B64C7">
        <w:rPr>
          <w:lang w:val="en-GB"/>
        </w:rPr>
        <w:t xml:space="preserve">The TOE boundary is a tamper resistant hardware module including the software required for its functionality, that is, we are assuming that </w:t>
      </w:r>
      <w:r w:rsidRPr="004B64C7">
        <w:rPr>
          <w:b/>
          <w:bCs/>
          <w:lang w:val="en-GB"/>
        </w:rPr>
        <w:t>hardware attacks are not possible</w:t>
      </w:r>
      <w:r w:rsidRPr="004B64C7">
        <w:rPr>
          <w:lang w:val="en-GB"/>
        </w:rPr>
        <w:t xml:space="preserve">. However, logical attacks that exploit the software vulnerabilities are considered. </w:t>
      </w:r>
    </w:p>
    <w:p w14:paraId="6A85682E" w14:textId="77777777" w:rsidR="001510F2" w:rsidRPr="004B64C7" w:rsidRDefault="001510F2" w:rsidP="001510F2">
      <w:pPr>
        <w:rPr>
          <w:lang w:val="en-GB"/>
        </w:rPr>
      </w:pPr>
      <w:r w:rsidRPr="004B64C7">
        <w:rPr>
          <w:lang w:val="en-GB"/>
        </w:rPr>
        <w:lastRenderedPageBreak/>
        <w:t xml:space="preserve">The TOE receives data from the VCS, using HSM to decrypt any encrypted message, or to check the integrity of messages. The TOE also uses sensing data available in the VCM, such as information about the distance to any object, speed and localization. The sensor information from the VCM may be signed by HSM to guarantee communication integrity. </w:t>
      </w:r>
    </w:p>
    <w:p w14:paraId="57DEB869" w14:textId="1AFA9D68" w:rsidR="008F22EC" w:rsidRPr="004B64C7" w:rsidRDefault="001510F2" w:rsidP="001510F2">
      <w:pPr>
        <w:rPr>
          <w:lang w:val="en-GB"/>
        </w:rPr>
      </w:pPr>
      <w:r w:rsidRPr="004B64C7">
        <w:rPr>
          <w:lang w:val="en-GB"/>
        </w:rPr>
        <w:t>Moreover, based on the data collected, the TOE communicates necessary data to other vehicles and stationary deployments through the VCS. Communication may be signed/encrypted using HSM. The TOE also sends commands to the VCM actuators, to guarantee the safe and secure operation of the vehicle and the platoon, such as commands setting the speed and the direction vector.</w:t>
      </w:r>
    </w:p>
    <w:p w14:paraId="5331D2E1" w14:textId="40A5C93C" w:rsidR="003452A1" w:rsidRPr="004B64C7" w:rsidRDefault="001510F2" w:rsidP="00E3119D">
      <w:pPr>
        <w:rPr>
          <w:lang w:val="en-GB"/>
        </w:rPr>
      </w:pPr>
      <w:r w:rsidRPr="004B64C7">
        <w:rPr>
          <w:lang w:val="en-GB"/>
        </w:rPr>
        <w:t>The S</w:t>
      </w:r>
      <w:r w:rsidR="00D70B09" w:rsidRPr="004B64C7">
        <w:rPr>
          <w:lang w:val="en-GB"/>
        </w:rPr>
        <w:t>afSecPMM Module</w:t>
      </w:r>
      <w:r w:rsidR="00BF5743" w:rsidRPr="004B64C7">
        <w:rPr>
          <w:lang w:val="en-GB"/>
        </w:rPr>
        <w:t xml:space="preserve"> has been deployed in three different set of rovers.</w:t>
      </w:r>
      <w:r w:rsidR="00771AC5" w:rsidRPr="004B64C7">
        <w:rPr>
          <w:lang w:val="en-GB"/>
        </w:rPr>
        <w:t xml:space="preserve"> The set of rovers chosen by Eurecat to</w:t>
      </w:r>
      <w:r w:rsidR="00321C25" w:rsidRPr="004B64C7">
        <w:rPr>
          <w:lang w:val="en-GB"/>
        </w:rPr>
        <w:t xml:space="preserve"> </w:t>
      </w:r>
      <w:r w:rsidR="00036070" w:rsidRPr="004B64C7">
        <w:rPr>
          <w:lang w:val="en-GB"/>
        </w:rPr>
        <w:t>perform the</w:t>
      </w:r>
      <w:r w:rsidR="0026744E" w:rsidRPr="004B64C7">
        <w:rPr>
          <w:lang w:val="en-GB"/>
        </w:rPr>
        <w:t xml:space="preserve"> AVA_VAN activities </w:t>
      </w:r>
      <w:r w:rsidR="00321C25" w:rsidRPr="004B64C7">
        <w:rPr>
          <w:lang w:val="en-GB"/>
        </w:rPr>
        <w:t xml:space="preserve">related to the scenario 3 “Pentesting Tools” is </w:t>
      </w:r>
      <w:r w:rsidR="004832AF" w:rsidRPr="004B64C7">
        <w:rPr>
          <w:lang w:val="en-GB"/>
        </w:rPr>
        <w:t>the one developed by Tecnalia</w:t>
      </w:r>
      <w:r w:rsidR="00AA6961" w:rsidRPr="004B64C7">
        <w:rPr>
          <w:lang w:val="en-GB"/>
        </w:rPr>
        <w:t xml:space="preserve"> as described in</w:t>
      </w:r>
      <w:r w:rsidR="00567D4E" w:rsidRPr="004B64C7">
        <w:rPr>
          <w:lang w:val="en-GB"/>
        </w:rPr>
        <w:t xml:space="preserve"> </w:t>
      </w:r>
      <w:r w:rsidR="00567D4E" w:rsidRPr="004B64C7">
        <w:rPr>
          <w:lang w:val="en-GB"/>
        </w:rPr>
        <w:fldChar w:fldCharType="begin"/>
      </w:r>
      <w:r w:rsidR="00567D4E" w:rsidRPr="004B64C7">
        <w:rPr>
          <w:lang w:val="en-GB"/>
        </w:rPr>
        <w:instrText xml:space="preserve"> REF _Ref85726146 \w \h </w:instrText>
      </w:r>
      <w:r w:rsidR="00567D4E" w:rsidRPr="004B64C7">
        <w:rPr>
          <w:lang w:val="en-GB"/>
        </w:rPr>
      </w:r>
      <w:r w:rsidR="00567D4E" w:rsidRPr="004B64C7">
        <w:rPr>
          <w:lang w:val="en-GB"/>
        </w:rPr>
        <w:fldChar w:fldCharType="separate"/>
      </w:r>
      <w:r w:rsidR="00D33EFC">
        <w:rPr>
          <w:lang w:val="en-GB"/>
        </w:rPr>
        <w:t>[6]</w:t>
      </w:r>
      <w:r w:rsidR="00567D4E" w:rsidRPr="004B64C7">
        <w:rPr>
          <w:lang w:val="en-GB"/>
        </w:rPr>
        <w:fldChar w:fldCharType="end"/>
      </w:r>
      <w:r w:rsidR="00AA6961" w:rsidRPr="004B64C7">
        <w:rPr>
          <w:lang w:val="en-GB"/>
        </w:rPr>
        <w:t xml:space="preserve"> </w:t>
      </w:r>
      <w:r w:rsidR="00567D4E" w:rsidRPr="004B64C7">
        <w:rPr>
          <w:lang w:val="en-GB"/>
        </w:rPr>
        <w:fldChar w:fldCharType="begin"/>
      </w:r>
      <w:r w:rsidR="00567D4E" w:rsidRPr="004B64C7">
        <w:rPr>
          <w:lang w:val="en-GB"/>
        </w:rPr>
        <w:instrText xml:space="preserve"> REF _Ref85726146 \h </w:instrText>
      </w:r>
      <w:r w:rsidR="00567D4E" w:rsidRPr="004B64C7">
        <w:rPr>
          <w:lang w:val="en-GB"/>
        </w:rPr>
      </w:r>
      <w:r w:rsidR="00567D4E" w:rsidRPr="004B64C7">
        <w:rPr>
          <w:lang w:val="en-GB"/>
        </w:rPr>
        <w:fldChar w:fldCharType="separate"/>
      </w:r>
      <w:r w:rsidR="00D33EFC" w:rsidRPr="004B64C7">
        <w:rPr>
          <w:lang w:val="en-GB"/>
        </w:rPr>
        <w:t>SPARTA D5.2 Demo</w:t>
      </w:r>
      <w:r w:rsidR="00D33EFC">
        <w:rPr>
          <w:lang w:val="en-GB"/>
        </w:rPr>
        <w:t>n</w:t>
      </w:r>
      <w:r w:rsidR="00D33EFC" w:rsidRPr="004B64C7">
        <w:rPr>
          <w:lang w:val="en-GB"/>
        </w:rPr>
        <w:t>strator Specifications, January 2021</w:t>
      </w:r>
      <w:r w:rsidR="00567D4E" w:rsidRPr="004B64C7">
        <w:rPr>
          <w:lang w:val="en-GB"/>
        </w:rPr>
        <w:fldChar w:fldCharType="end"/>
      </w:r>
      <w:r w:rsidR="004832AF" w:rsidRPr="004B64C7">
        <w:rPr>
          <w:lang w:val="en-GB"/>
        </w:rPr>
        <w:t xml:space="preserve">. </w:t>
      </w:r>
    </w:p>
    <w:p w14:paraId="4A6C34A1" w14:textId="2BC5DCB7" w:rsidR="006D2BFC" w:rsidRPr="004B64C7" w:rsidRDefault="00963BFD" w:rsidP="006D2BFC">
      <w:pPr>
        <w:rPr>
          <w:lang w:val="en-GB"/>
        </w:rPr>
      </w:pPr>
      <w:r w:rsidRPr="004B64C7">
        <w:rPr>
          <w:lang w:val="en-GB"/>
        </w:rPr>
        <w:t xml:space="preserve">There is at least one leader and two </w:t>
      </w:r>
      <w:r w:rsidR="009955E4" w:rsidRPr="004B64C7">
        <w:rPr>
          <w:lang w:val="en-GB"/>
        </w:rPr>
        <w:t>followers that</w:t>
      </w:r>
      <w:r w:rsidRPr="004B64C7">
        <w:rPr>
          <w:lang w:val="en-GB"/>
        </w:rPr>
        <w:t xml:space="preserve"> </w:t>
      </w:r>
      <w:r w:rsidR="00947262" w:rsidRPr="004B64C7">
        <w:rPr>
          <w:lang w:val="en-GB"/>
        </w:rPr>
        <w:t>communicate to each other according to the following block diagram</w:t>
      </w:r>
      <w:r w:rsidR="001C0771" w:rsidRPr="004B64C7">
        <w:rPr>
          <w:lang w:val="en-GB"/>
        </w:rPr>
        <w:t xml:space="preserve">s. There is the possibility that the leader is the Access Point (AP) or that the </w:t>
      </w:r>
      <w:r w:rsidR="009955E4" w:rsidRPr="004B64C7">
        <w:rPr>
          <w:lang w:val="en-GB"/>
        </w:rPr>
        <w:t>Access</w:t>
      </w:r>
      <w:r w:rsidR="001C0771" w:rsidRPr="004B64C7">
        <w:rPr>
          <w:lang w:val="en-GB"/>
        </w:rPr>
        <w:t xml:space="preserve"> Point is an external router. The option chosen </w:t>
      </w:r>
      <w:r w:rsidR="006F2022" w:rsidRPr="004B64C7">
        <w:rPr>
          <w:lang w:val="en-GB"/>
        </w:rPr>
        <w:t xml:space="preserve">for the analysis is the one with the external router, </w:t>
      </w:r>
      <w:r w:rsidR="00041276" w:rsidRPr="004B64C7">
        <w:rPr>
          <w:lang w:val="en-GB"/>
        </w:rPr>
        <w:t>because</w:t>
      </w:r>
      <w:r w:rsidR="006F2022" w:rsidRPr="004B64C7">
        <w:rPr>
          <w:lang w:val="en-GB"/>
        </w:rPr>
        <w:t xml:space="preserve"> introduces an additional element and potential vulnerabilities.</w:t>
      </w:r>
    </w:p>
    <w:p w14:paraId="54538B88" w14:textId="083C4E1B" w:rsidR="006D2BFC" w:rsidRPr="004B64C7" w:rsidRDefault="006D2BFC" w:rsidP="006D2BFC">
      <w:pPr>
        <w:rPr>
          <w:lang w:val="en-GB"/>
        </w:rPr>
      </w:pPr>
      <w:r w:rsidRPr="004B64C7">
        <w:rPr>
          <w:noProof/>
          <w:lang w:val="en-GB" w:eastAsia="en-GB"/>
        </w:rPr>
        <w:drawing>
          <wp:inline distT="0" distB="0" distL="0" distR="0" wp14:anchorId="46D178B9" wp14:editId="06EDFF17">
            <wp:extent cx="6120765" cy="177990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779905"/>
                    </a:xfrm>
                    <a:prstGeom prst="rect">
                      <a:avLst/>
                    </a:prstGeom>
                    <a:noFill/>
                  </pic:spPr>
                </pic:pic>
              </a:graphicData>
            </a:graphic>
          </wp:inline>
        </w:drawing>
      </w:r>
    </w:p>
    <w:p w14:paraId="105E64C4" w14:textId="12174CF2" w:rsidR="00CD646B" w:rsidRDefault="00486B1B" w:rsidP="006D2BFC">
      <w:pPr>
        <w:pStyle w:val="Beschriftung"/>
        <w:rPr>
          <w:lang w:val="en-GB"/>
        </w:rPr>
      </w:pPr>
      <w:bookmarkStart w:id="36" w:name="_Toc93931564"/>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5</w:t>
      </w:r>
      <w:r w:rsidRPr="004B64C7">
        <w:rPr>
          <w:lang w:val="en-GB"/>
        </w:rPr>
        <w:fldChar w:fldCharType="end"/>
      </w:r>
      <w:r w:rsidR="00D15AFE">
        <w:rPr>
          <w:lang w:val="en-GB"/>
        </w:rPr>
        <w:t>:</w:t>
      </w:r>
      <w:r w:rsidRPr="004B64C7">
        <w:rPr>
          <w:lang w:val="en-GB"/>
        </w:rPr>
        <w:t xml:space="preserve"> Connection of Rovers without Router</w:t>
      </w:r>
      <w:bookmarkEnd w:id="36"/>
    </w:p>
    <w:p w14:paraId="34CB41A7" w14:textId="77777777" w:rsidR="00B5531B" w:rsidRPr="00B5531B" w:rsidRDefault="00B5531B" w:rsidP="00B5531B">
      <w:pPr>
        <w:rPr>
          <w:lang w:val="en-GB"/>
        </w:rPr>
      </w:pPr>
    </w:p>
    <w:p w14:paraId="7D19A490" w14:textId="03497191" w:rsidR="00B72FBC" w:rsidRPr="004B64C7" w:rsidRDefault="00FD6636" w:rsidP="006D2BFC">
      <w:pPr>
        <w:jc w:val="center"/>
        <w:rPr>
          <w:lang w:val="en-GB"/>
        </w:rPr>
      </w:pPr>
      <w:r w:rsidRPr="004B64C7">
        <w:rPr>
          <w:noProof/>
          <w:lang w:val="en-GB" w:eastAsia="en-GB"/>
        </w:rPr>
        <w:drawing>
          <wp:inline distT="0" distB="0" distL="0" distR="0" wp14:anchorId="636FEE06" wp14:editId="043513E9">
            <wp:extent cx="5151755" cy="2621280"/>
            <wp:effectExtent l="0" t="0" r="0" b="7620"/>
            <wp:docPr id="1912872247" name="Immagine 191287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51755" cy="2621280"/>
                    </a:xfrm>
                    <a:prstGeom prst="rect">
                      <a:avLst/>
                    </a:prstGeom>
                    <a:noFill/>
                  </pic:spPr>
                </pic:pic>
              </a:graphicData>
            </a:graphic>
          </wp:inline>
        </w:drawing>
      </w:r>
    </w:p>
    <w:p w14:paraId="6933BA16" w14:textId="73142FDA" w:rsidR="00D26EF9" w:rsidRDefault="00CB5C6E" w:rsidP="006D2BFC">
      <w:pPr>
        <w:pStyle w:val="Beschriftung"/>
        <w:rPr>
          <w:lang w:val="en-GB"/>
        </w:rPr>
      </w:pPr>
      <w:bookmarkStart w:id="37" w:name="_Toc93931565"/>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6</w:t>
      </w:r>
      <w:r w:rsidRPr="004B64C7">
        <w:rPr>
          <w:lang w:val="en-GB"/>
        </w:rPr>
        <w:fldChar w:fldCharType="end"/>
      </w:r>
      <w:r w:rsidR="00D15AFE">
        <w:rPr>
          <w:lang w:val="en-GB"/>
        </w:rPr>
        <w:t>:</w:t>
      </w:r>
      <w:r w:rsidRPr="004B64C7">
        <w:rPr>
          <w:lang w:val="en-GB"/>
        </w:rPr>
        <w:t xml:space="preserve"> Connection of Rovers with Router</w:t>
      </w:r>
      <w:bookmarkEnd w:id="37"/>
    </w:p>
    <w:p w14:paraId="584C8286" w14:textId="77777777" w:rsidR="00B5531B" w:rsidRPr="00B5531B" w:rsidRDefault="00B5531B" w:rsidP="00B5531B">
      <w:pPr>
        <w:rPr>
          <w:lang w:val="en-GB"/>
        </w:rPr>
      </w:pPr>
    </w:p>
    <w:p w14:paraId="076C5DD2" w14:textId="12D09292" w:rsidR="00CB5C6E" w:rsidRPr="004B64C7" w:rsidRDefault="00CB5C6E" w:rsidP="00E3119D">
      <w:pPr>
        <w:rPr>
          <w:lang w:val="en-GB"/>
        </w:rPr>
      </w:pPr>
      <w:r w:rsidRPr="004B64C7">
        <w:rPr>
          <w:lang w:val="en-GB"/>
        </w:rPr>
        <w:t xml:space="preserve">Herebelow there is the detail of how </w:t>
      </w:r>
      <w:r w:rsidR="00E51BD9" w:rsidRPr="004B64C7">
        <w:rPr>
          <w:lang w:val="en-GB"/>
        </w:rPr>
        <w:t>the rovers are connected between them and which modules are used in their internal architectures. As it can be seen, there is the possibility also that a third PC connects to the rovers to be served with a Dashboard panel (for debugging</w:t>
      </w:r>
      <w:r w:rsidR="003452A1" w:rsidRPr="004B64C7">
        <w:rPr>
          <w:lang w:val="en-GB"/>
        </w:rPr>
        <w:t xml:space="preserve"> and testing</w:t>
      </w:r>
      <w:r w:rsidR="00E51BD9" w:rsidRPr="004B64C7">
        <w:rPr>
          <w:lang w:val="en-GB"/>
        </w:rPr>
        <w:t xml:space="preserve"> purposes)</w:t>
      </w:r>
    </w:p>
    <w:p w14:paraId="61682A41" w14:textId="4AD14123" w:rsidR="004832AF" w:rsidRPr="004B64C7" w:rsidRDefault="00FD6636" w:rsidP="005702C5">
      <w:pPr>
        <w:jc w:val="center"/>
        <w:rPr>
          <w:lang w:val="en-GB"/>
        </w:rPr>
      </w:pPr>
      <w:r w:rsidRPr="004B64C7">
        <w:rPr>
          <w:noProof/>
          <w:lang w:val="en-GB" w:eastAsia="en-GB"/>
        </w:rPr>
        <w:lastRenderedPageBreak/>
        <w:drawing>
          <wp:inline distT="0" distB="0" distL="0" distR="0" wp14:anchorId="634FCE58" wp14:editId="7AE1FDC4">
            <wp:extent cx="5401310" cy="3413760"/>
            <wp:effectExtent l="0" t="0" r="8890" b="0"/>
            <wp:docPr id="1912872249" name="Immagine 191287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1310" cy="3413760"/>
                    </a:xfrm>
                    <a:prstGeom prst="rect">
                      <a:avLst/>
                    </a:prstGeom>
                    <a:noFill/>
                  </pic:spPr>
                </pic:pic>
              </a:graphicData>
            </a:graphic>
          </wp:inline>
        </w:drawing>
      </w:r>
    </w:p>
    <w:p w14:paraId="2F6AEC29" w14:textId="29F13F42" w:rsidR="00C174A9" w:rsidRDefault="00C174A9" w:rsidP="006D2BFC">
      <w:pPr>
        <w:pStyle w:val="Beschriftung"/>
        <w:rPr>
          <w:lang w:val="en-GB"/>
        </w:rPr>
      </w:pPr>
      <w:bookmarkStart w:id="38" w:name="_Toc93931566"/>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7</w:t>
      </w:r>
      <w:r w:rsidRPr="004B64C7">
        <w:rPr>
          <w:lang w:val="en-GB"/>
        </w:rPr>
        <w:fldChar w:fldCharType="end"/>
      </w:r>
      <w:r w:rsidR="00D15AFE">
        <w:rPr>
          <w:lang w:val="en-GB"/>
        </w:rPr>
        <w:t>:</w:t>
      </w:r>
      <w:r w:rsidRPr="004B64C7">
        <w:rPr>
          <w:lang w:val="en-GB"/>
        </w:rPr>
        <w:t xml:space="preserve"> Detail of connection between Rovers</w:t>
      </w:r>
      <w:bookmarkEnd w:id="38"/>
    </w:p>
    <w:p w14:paraId="2FB97FCF" w14:textId="77777777" w:rsidR="00B5531B" w:rsidRPr="00B5531B" w:rsidRDefault="00B5531B" w:rsidP="00B5531B">
      <w:pPr>
        <w:rPr>
          <w:lang w:val="en-GB"/>
        </w:rPr>
      </w:pPr>
    </w:p>
    <w:p w14:paraId="08EC8FB2" w14:textId="5015040E" w:rsidR="004832AF" w:rsidRPr="004B64C7" w:rsidRDefault="005E014F" w:rsidP="00E3119D">
      <w:pPr>
        <w:rPr>
          <w:lang w:val="en-GB"/>
        </w:rPr>
      </w:pPr>
      <w:r w:rsidRPr="004B64C7">
        <w:rPr>
          <w:lang w:val="en-GB"/>
        </w:rPr>
        <w:t xml:space="preserve">And lastly, </w:t>
      </w:r>
      <w:r w:rsidR="006D2BFC" w:rsidRPr="004B64C7">
        <w:rPr>
          <w:lang w:val="en-GB"/>
        </w:rPr>
        <w:t xml:space="preserve">in </w:t>
      </w:r>
      <w:r w:rsidR="006D2BFC" w:rsidRPr="004B64C7">
        <w:rPr>
          <w:lang w:val="en-GB"/>
        </w:rPr>
        <w:fldChar w:fldCharType="begin"/>
      </w:r>
      <w:r w:rsidR="006D2BFC" w:rsidRPr="004B64C7">
        <w:rPr>
          <w:lang w:val="en-GB"/>
        </w:rPr>
        <w:instrText xml:space="preserve"> REF _Ref87457457 \h </w:instrText>
      </w:r>
      <w:r w:rsidR="006D2BFC" w:rsidRPr="004B64C7">
        <w:rPr>
          <w:lang w:val="en-GB"/>
        </w:rPr>
      </w:r>
      <w:r w:rsidR="006D2BFC" w:rsidRPr="004B64C7">
        <w:rPr>
          <w:lang w:val="en-GB"/>
        </w:rPr>
        <w:fldChar w:fldCharType="separate"/>
      </w:r>
      <w:r w:rsidR="00D33EFC" w:rsidRPr="004B64C7">
        <w:rPr>
          <w:lang w:val="en-GB"/>
        </w:rPr>
        <w:t xml:space="preserve">Figure </w:t>
      </w:r>
      <w:r w:rsidR="00D33EFC">
        <w:rPr>
          <w:noProof/>
          <w:lang w:val="en-GB"/>
        </w:rPr>
        <w:t>8</w:t>
      </w:r>
      <w:r w:rsidR="006D2BFC" w:rsidRPr="004B64C7">
        <w:rPr>
          <w:lang w:val="en-GB"/>
        </w:rPr>
        <w:fldChar w:fldCharType="end"/>
      </w:r>
      <w:r w:rsidRPr="004B64C7">
        <w:rPr>
          <w:lang w:val="en-GB"/>
        </w:rPr>
        <w:t xml:space="preserve"> is </w:t>
      </w:r>
      <w:r w:rsidR="006D2BFC" w:rsidRPr="004B64C7">
        <w:rPr>
          <w:lang w:val="en-GB"/>
        </w:rPr>
        <w:t xml:space="preserve">depicted </w:t>
      </w:r>
      <w:r w:rsidRPr="004B64C7">
        <w:rPr>
          <w:lang w:val="en-GB"/>
        </w:rPr>
        <w:t>the internal architecture of each of the Rovers</w:t>
      </w:r>
    </w:p>
    <w:p w14:paraId="739B3CB6" w14:textId="71507C5A" w:rsidR="00B72FBC" w:rsidRPr="004B64C7" w:rsidRDefault="00FD6636" w:rsidP="006D2BFC">
      <w:pPr>
        <w:pStyle w:val="Beschriftung"/>
        <w:rPr>
          <w:lang w:val="en-GB"/>
        </w:rPr>
      </w:pPr>
      <w:r w:rsidRPr="004B64C7">
        <w:rPr>
          <w:noProof/>
          <w:lang w:val="en-GB" w:eastAsia="en-GB"/>
        </w:rPr>
        <w:drawing>
          <wp:inline distT="0" distB="0" distL="0" distR="0" wp14:anchorId="37EF2474" wp14:editId="5A2FA818">
            <wp:extent cx="4938395" cy="2707005"/>
            <wp:effectExtent l="0" t="0" r="0" b="0"/>
            <wp:docPr id="1912872250" name="Immagine 191287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38395" cy="2707005"/>
                    </a:xfrm>
                    <a:prstGeom prst="rect">
                      <a:avLst/>
                    </a:prstGeom>
                    <a:noFill/>
                  </pic:spPr>
                </pic:pic>
              </a:graphicData>
            </a:graphic>
          </wp:inline>
        </w:drawing>
      </w:r>
    </w:p>
    <w:p w14:paraId="0AF215A6" w14:textId="6EA095F5" w:rsidR="005E014F" w:rsidRPr="004B64C7" w:rsidRDefault="00125282" w:rsidP="006D2BFC">
      <w:pPr>
        <w:pStyle w:val="Beschriftung"/>
        <w:rPr>
          <w:lang w:val="en-GB"/>
        </w:rPr>
      </w:pPr>
      <w:bookmarkStart w:id="39" w:name="_Ref87457457"/>
      <w:bookmarkStart w:id="40" w:name="_Toc93931567"/>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8</w:t>
      </w:r>
      <w:r w:rsidRPr="004B64C7">
        <w:rPr>
          <w:lang w:val="en-GB"/>
        </w:rPr>
        <w:fldChar w:fldCharType="end"/>
      </w:r>
      <w:bookmarkEnd w:id="39"/>
      <w:r w:rsidR="00D15AFE">
        <w:rPr>
          <w:lang w:val="en-GB"/>
        </w:rPr>
        <w:t>:</w:t>
      </w:r>
      <w:r w:rsidRPr="004B64C7">
        <w:rPr>
          <w:lang w:val="en-GB"/>
        </w:rPr>
        <w:t xml:space="preserve"> Architecture of each Rover</w:t>
      </w:r>
      <w:bookmarkEnd w:id="40"/>
    </w:p>
    <w:p w14:paraId="4C7B7871" w14:textId="10400EC5" w:rsidR="00C174A9" w:rsidRPr="004B64C7" w:rsidRDefault="006A4BFC" w:rsidP="00E3119D">
      <w:pPr>
        <w:rPr>
          <w:lang w:val="en-GB"/>
        </w:rPr>
      </w:pPr>
      <w:r w:rsidRPr="004B64C7">
        <w:rPr>
          <w:lang w:val="en-GB"/>
        </w:rPr>
        <w:t>Some important architecture details are the following</w:t>
      </w:r>
      <w:r w:rsidR="00053DAB" w:rsidRPr="004B64C7">
        <w:rPr>
          <w:lang w:val="en-GB"/>
        </w:rPr>
        <w:t xml:space="preserve"> ones</w:t>
      </w:r>
      <w:r w:rsidR="003127BA" w:rsidRPr="004B64C7">
        <w:rPr>
          <w:lang w:val="en-GB"/>
        </w:rPr>
        <w:t xml:space="preserve"> (provided by Tecnalia)</w:t>
      </w:r>
    </w:p>
    <w:p w14:paraId="70303E98" w14:textId="762DC1D4" w:rsidR="003E4BDA" w:rsidRPr="004B64C7" w:rsidRDefault="003E4BDA" w:rsidP="00013182">
      <w:pPr>
        <w:pStyle w:val="Listenabsatz"/>
        <w:numPr>
          <w:ilvl w:val="0"/>
          <w:numId w:val="4"/>
        </w:numPr>
        <w:rPr>
          <w:lang w:val="en-GB"/>
        </w:rPr>
      </w:pPr>
      <w:r w:rsidRPr="004B64C7">
        <w:rPr>
          <w:lang w:val="en-GB"/>
        </w:rPr>
        <w:t>ADAS-ECU is an ODROID-XU4.</w:t>
      </w:r>
    </w:p>
    <w:p w14:paraId="63003AF3" w14:textId="59A590CB" w:rsidR="006A4BFC" w:rsidRPr="004B64C7" w:rsidRDefault="006A4BFC" w:rsidP="00013182">
      <w:pPr>
        <w:pStyle w:val="Listenabsatz"/>
        <w:numPr>
          <w:ilvl w:val="0"/>
          <w:numId w:val="4"/>
        </w:numPr>
        <w:rPr>
          <w:lang w:val="en-GB"/>
        </w:rPr>
      </w:pPr>
      <w:r w:rsidRPr="004B64C7">
        <w:rPr>
          <w:lang w:val="en-GB"/>
        </w:rPr>
        <w:t xml:space="preserve">The WiFi connectivity is provided to the system </w:t>
      </w:r>
      <w:r w:rsidR="00AF5C86" w:rsidRPr="004B64C7">
        <w:rPr>
          <w:lang w:val="en-GB"/>
        </w:rPr>
        <w:t>by the following dongle</w:t>
      </w:r>
      <w:r w:rsidR="00C91A65" w:rsidRPr="004B64C7">
        <w:rPr>
          <w:lang w:val="en-GB"/>
        </w:rPr>
        <w:t>, attached to ADAS</w:t>
      </w:r>
      <w:r w:rsidR="00353ADD" w:rsidRPr="004B64C7">
        <w:rPr>
          <w:lang w:val="en-GB"/>
        </w:rPr>
        <w:t>-</w:t>
      </w:r>
      <w:r w:rsidR="00C91A65" w:rsidRPr="004B64C7">
        <w:rPr>
          <w:lang w:val="en-GB"/>
        </w:rPr>
        <w:t xml:space="preserve"> ECU: </w:t>
      </w:r>
      <w:r w:rsidR="00F972F7" w:rsidRPr="004B64C7">
        <w:rPr>
          <w:lang w:val="en-GB"/>
        </w:rPr>
        <w:t>WiFi Module 4 (</w:t>
      </w:r>
      <w:hyperlink r:id="rId27" w:history="1">
        <w:r w:rsidR="00F972F7" w:rsidRPr="004B64C7">
          <w:rPr>
            <w:rStyle w:val="Hyperlink"/>
            <w:lang w:val="en-GB"/>
          </w:rPr>
          <w:t>https://www.hardkernel.com/shop/wifi-module-4/</w:t>
        </w:r>
      </w:hyperlink>
      <w:r w:rsidR="00F972F7" w:rsidRPr="004B64C7">
        <w:rPr>
          <w:lang w:val="en-GB"/>
        </w:rPr>
        <w:t xml:space="preserve"> )</w:t>
      </w:r>
      <w:r w:rsidR="009F6349" w:rsidRPr="004B64C7">
        <w:rPr>
          <w:lang w:val="en-GB"/>
        </w:rPr>
        <w:t>. It is configured to work on 2.4Ghz and 802.11n</w:t>
      </w:r>
    </w:p>
    <w:p w14:paraId="70283A95" w14:textId="3FB08F4B" w:rsidR="00E777C9" w:rsidRPr="004B64C7" w:rsidRDefault="00E777C9" w:rsidP="00013182">
      <w:pPr>
        <w:pStyle w:val="Listenabsatz"/>
        <w:numPr>
          <w:ilvl w:val="0"/>
          <w:numId w:val="4"/>
        </w:numPr>
        <w:rPr>
          <w:lang w:val="en-GB"/>
        </w:rPr>
      </w:pPr>
      <w:r w:rsidRPr="004B64C7">
        <w:rPr>
          <w:lang w:val="en-GB"/>
        </w:rPr>
        <w:t xml:space="preserve">The Ultrasounds sensor is an </w:t>
      </w:r>
      <w:r w:rsidR="00703F1A" w:rsidRPr="004B64C7">
        <w:rPr>
          <w:lang w:val="en-GB"/>
        </w:rPr>
        <w:t xml:space="preserve">SRF02 </w:t>
      </w:r>
      <w:r w:rsidR="0046792C" w:rsidRPr="004B64C7">
        <w:rPr>
          <w:lang w:val="en-GB"/>
        </w:rPr>
        <w:t>(</w:t>
      </w:r>
      <w:hyperlink r:id="rId28" w:history="1">
        <w:r w:rsidR="0046792C" w:rsidRPr="004B64C7">
          <w:rPr>
            <w:rStyle w:val="Hyperlink"/>
            <w:lang w:val="en-GB"/>
          </w:rPr>
          <w:t>https://wiki.dfrobot.com/SRF02_Ultrasonic_sensor__SKU_SEN0005_</w:t>
        </w:r>
      </w:hyperlink>
      <w:r w:rsidR="0046792C" w:rsidRPr="004B64C7">
        <w:rPr>
          <w:lang w:val="en-GB"/>
        </w:rPr>
        <w:t xml:space="preserve"> )</w:t>
      </w:r>
      <w:r w:rsidR="003452A1" w:rsidRPr="004B64C7">
        <w:rPr>
          <w:lang w:val="en-GB"/>
        </w:rPr>
        <w:t xml:space="preserve"> </w:t>
      </w:r>
      <w:r w:rsidRPr="004B64C7">
        <w:rPr>
          <w:lang w:val="en-GB"/>
        </w:rPr>
        <w:t xml:space="preserve">with </w:t>
      </w:r>
      <w:r w:rsidR="000158C0" w:rsidRPr="004B64C7">
        <w:rPr>
          <w:lang w:val="en-GB"/>
        </w:rPr>
        <w:t>frequency of operation 40Khz</w:t>
      </w:r>
    </w:p>
    <w:p w14:paraId="7CF95B03" w14:textId="743F74C0" w:rsidR="000158C0" w:rsidRPr="004B64C7" w:rsidRDefault="000158C0" w:rsidP="00013182">
      <w:pPr>
        <w:pStyle w:val="Listenabsatz"/>
        <w:numPr>
          <w:ilvl w:val="0"/>
          <w:numId w:val="4"/>
        </w:numPr>
        <w:rPr>
          <w:lang w:val="en-GB"/>
        </w:rPr>
      </w:pPr>
      <w:r w:rsidRPr="004B64C7">
        <w:rPr>
          <w:lang w:val="en-GB"/>
        </w:rPr>
        <w:t xml:space="preserve">The communications between rovers </w:t>
      </w:r>
      <w:r w:rsidR="00CC21A4" w:rsidRPr="004B64C7">
        <w:rPr>
          <w:lang w:val="en-GB"/>
        </w:rPr>
        <w:t xml:space="preserve">are </w:t>
      </w:r>
      <w:r w:rsidR="009955E4" w:rsidRPr="004B64C7">
        <w:rPr>
          <w:lang w:val="en-GB"/>
        </w:rPr>
        <w:t>secured</w:t>
      </w:r>
      <w:r w:rsidR="00CC21A4" w:rsidRPr="004B64C7">
        <w:rPr>
          <w:lang w:val="en-GB"/>
        </w:rPr>
        <w:t xml:space="preserve"> with TLS1.3</w:t>
      </w:r>
    </w:p>
    <w:p w14:paraId="6B612821" w14:textId="2145AF3A" w:rsidR="000C7D83" w:rsidRPr="004B64C7" w:rsidRDefault="000C7D83" w:rsidP="00013182">
      <w:pPr>
        <w:pStyle w:val="Listenabsatz"/>
        <w:numPr>
          <w:ilvl w:val="0"/>
          <w:numId w:val="4"/>
        </w:numPr>
        <w:rPr>
          <w:lang w:val="en-GB"/>
        </w:rPr>
      </w:pPr>
      <w:r w:rsidRPr="004B64C7">
        <w:rPr>
          <w:lang w:val="en-GB"/>
        </w:rPr>
        <w:t>Many parts of the SW are written in Python 2.7</w:t>
      </w:r>
    </w:p>
    <w:p w14:paraId="1F45DFFC" w14:textId="4CDFF5FA" w:rsidR="00A45B62" w:rsidRPr="004B64C7" w:rsidRDefault="00A45B62" w:rsidP="00C26F6E">
      <w:pPr>
        <w:pStyle w:val="berschrift1"/>
        <w:rPr>
          <w:lang w:val="en-GB"/>
        </w:rPr>
      </w:pPr>
      <w:bookmarkStart w:id="41" w:name="_Toc86060659"/>
      <w:bookmarkStart w:id="42" w:name="_Toc86060812"/>
      <w:bookmarkStart w:id="43" w:name="_Toc86061786"/>
      <w:bookmarkStart w:id="44" w:name="_Toc86060660"/>
      <w:bookmarkStart w:id="45" w:name="_Toc86060813"/>
      <w:bookmarkStart w:id="46" w:name="_Toc86061787"/>
      <w:bookmarkStart w:id="47" w:name="_Toc86060661"/>
      <w:bookmarkStart w:id="48" w:name="_Toc86060814"/>
      <w:bookmarkStart w:id="49" w:name="_Toc86061788"/>
      <w:bookmarkStart w:id="50" w:name="_Toc86060662"/>
      <w:bookmarkStart w:id="51" w:name="_Toc86060815"/>
      <w:bookmarkStart w:id="52" w:name="_Toc86061789"/>
      <w:bookmarkStart w:id="53" w:name="_Toc93931602"/>
      <w:bookmarkEnd w:id="41"/>
      <w:bookmarkEnd w:id="42"/>
      <w:bookmarkEnd w:id="43"/>
      <w:bookmarkEnd w:id="44"/>
      <w:bookmarkEnd w:id="45"/>
      <w:bookmarkEnd w:id="46"/>
      <w:bookmarkEnd w:id="47"/>
      <w:bookmarkEnd w:id="48"/>
      <w:bookmarkEnd w:id="49"/>
      <w:bookmarkEnd w:id="50"/>
      <w:bookmarkEnd w:id="51"/>
      <w:bookmarkEnd w:id="52"/>
      <w:r w:rsidRPr="004B64C7">
        <w:rPr>
          <w:lang w:val="en-GB"/>
        </w:rPr>
        <w:lastRenderedPageBreak/>
        <w:t>Vulnerability Assessment</w:t>
      </w:r>
      <w:bookmarkEnd w:id="53"/>
    </w:p>
    <w:p w14:paraId="46EC491E" w14:textId="771C4B5D" w:rsidR="00A45B62" w:rsidRPr="004B64C7" w:rsidRDefault="00A45B62" w:rsidP="00A45B62">
      <w:pPr>
        <w:pStyle w:val="berschrift2"/>
        <w:keepNext/>
        <w:keepLines/>
        <w:rPr>
          <w:lang w:val="en-GB"/>
        </w:rPr>
      </w:pPr>
      <w:bookmarkStart w:id="54" w:name="_Toc93931603"/>
      <w:r w:rsidRPr="004B64C7">
        <w:rPr>
          <w:lang w:val="en-GB"/>
        </w:rPr>
        <w:t xml:space="preserve">Vulnerability Assessment </w:t>
      </w:r>
      <w:r w:rsidR="001913C3" w:rsidRPr="004B64C7">
        <w:rPr>
          <w:lang w:val="en-GB"/>
        </w:rPr>
        <w:t>Methodology</w:t>
      </w:r>
      <w:bookmarkEnd w:id="54"/>
    </w:p>
    <w:p w14:paraId="13F63295" w14:textId="77777777" w:rsidR="003452A1" w:rsidRPr="004B64C7" w:rsidRDefault="00974AC3" w:rsidP="001913C3">
      <w:pPr>
        <w:rPr>
          <w:rFonts w:cs="Arial"/>
          <w:szCs w:val="22"/>
          <w:lang w:val="en-GB" w:eastAsia="de-DE"/>
        </w:rPr>
      </w:pPr>
      <w:r w:rsidRPr="004B64C7">
        <w:rPr>
          <w:rFonts w:cs="Arial"/>
          <w:szCs w:val="22"/>
          <w:lang w:val="en-GB" w:eastAsia="de-DE"/>
        </w:rPr>
        <w:t xml:space="preserve">The </w:t>
      </w:r>
      <w:r w:rsidR="00716041" w:rsidRPr="004B64C7">
        <w:rPr>
          <w:rFonts w:cs="Arial"/>
          <w:szCs w:val="22"/>
          <w:lang w:val="en-GB" w:eastAsia="de-DE"/>
        </w:rPr>
        <w:t>vulnerability assessment follows an approach of grey</w:t>
      </w:r>
      <w:r w:rsidR="00FE55AA" w:rsidRPr="004B64C7">
        <w:rPr>
          <w:rFonts w:cs="Arial"/>
          <w:szCs w:val="22"/>
          <w:lang w:val="en-GB" w:eastAsia="de-DE"/>
        </w:rPr>
        <w:t xml:space="preserve"> box. The tester has</w:t>
      </w:r>
      <w:r w:rsidR="00B758E0" w:rsidRPr="004B64C7">
        <w:rPr>
          <w:rFonts w:cs="Arial"/>
          <w:szCs w:val="22"/>
          <w:lang w:val="en-GB" w:eastAsia="de-DE"/>
        </w:rPr>
        <w:t xml:space="preserve"> access to </w:t>
      </w:r>
      <w:r w:rsidR="00FE55AA" w:rsidRPr="004B64C7">
        <w:rPr>
          <w:rFonts w:cs="Arial"/>
          <w:szCs w:val="22"/>
          <w:lang w:val="en-GB" w:eastAsia="de-DE"/>
        </w:rPr>
        <w:t xml:space="preserve">information about the </w:t>
      </w:r>
      <w:r w:rsidR="003525DE" w:rsidRPr="004B64C7">
        <w:rPr>
          <w:rFonts w:cs="Arial"/>
          <w:szCs w:val="22"/>
          <w:lang w:val="en-GB" w:eastAsia="de-DE"/>
        </w:rPr>
        <w:t xml:space="preserve">system’s </w:t>
      </w:r>
      <w:r w:rsidR="00FE55AA" w:rsidRPr="004B64C7">
        <w:rPr>
          <w:rFonts w:cs="Arial"/>
          <w:szCs w:val="22"/>
          <w:lang w:val="en-GB" w:eastAsia="de-DE"/>
        </w:rPr>
        <w:t xml:space="preserve">architecture and </w:t>
      </w:r>
      <w:r w:rsidR="004E3B2F" w:rsidRPr="004B64C7">
        <w:rPr>
          <w:rFonts w:cs="Arial"/>
          <w:szCs w:val="22"/>
          <w:lang w:val="en-GB" w:eastAsia="de-DE"/>
        </w:rPr>
        <w:t xml:space="preserve">protocols. Moreover, the tester has access to the Protection Profile </w:t>
      </w:r>
      <w:r w:rsidR="00CD530E" w:rsidRPr="004B64C7">
        <w:rPr>
          <w:rFonts w:cs="Arial"/>
          <w:szCs w:val="22"/>
          <w:lang w:val="en-GB" w:eastAsia="de-DE"/>
        </w:rPr>
        <w:t xml:space="preserve">and has been involved in some of the activities </w:t>
      </w:r>
      <w:r w:rsidR="0005069D" w:rsidRPr="004B64C7">
        <w:rPr>
          <w:rFonts w:cs="Arial"/>
          <w:szCs w:val="22"/>
          <w:lang w:val="en-GB" w:eastAsia="de-DE"/>
        </w:rPr>
        <w:t xml:space="preserve">of the </w:t>
      </w:r>
      <w:r w:rsidR="00CD530E" w:rsidRPr="004B64C7">
        <w:rPr>
          <w:rFonts w:cs="Arial"/>
          <w:szCs w:val="22"/>
          <w:lang w:val="en-GB" w:eastAsia="de-DE"/>
        </w:rPr>
        <w:t xml:space="preserve">T5.2 </w:t>
      </w:r>
      <w:r w:rsidR="0005069D" w:rsidRPr="004B64C7">
        <w:rPr>
          <w:rFonts w:cs="Arial"/>
          <w:szCs w:val="22"/>
          <w:lang w:val="en-GB" w:eastAsia="de-DE"/>
        </w:rPr>
        <w:t xml:space="preserve">Convergence of Security and Safety. </w:t>
      </w:r>
      <w:r w:rsidR="003525DE" w:rsidRPr="004B64C7">
        <w:rPr>
          <w:rFonts w:cs="Arial"/>
          <w:szCs w:val="22"/>
          <w:lang w:val="en-GB" w:eastAsia="de-DE"/>
        </w:rPr>
        <w:t xml:space="preserve">Some attacks have been </w:t>
      </w:r>
      <w:r w:rsidR="00E32280" w:rsidRPr="004B64C7">
        <w:rPr>
          <w:rFonts w:cs="Arial"/>
          <w:szCs w:val="22"/>
          <w:lang w:val="en-GB" w:eastAsia="de-DE"/>
        </w:rPr>
        <w:t xml:space="preserve">already </w:t>
      </w:r>
      <w:r w:rsidR="00187D5F" w:rsidRPr="004B64C7">
        <w:rPr>
          <w:rFonts w:cs="Arial"/>
          <w:szCs w:val="22"/>
          <w:lang w:val="en-GB" w:eastAsia="de-DE"/>
        </w:rPr>
        <w:t>considered</w:t>
      </w:r>
      <w:r w:rsidR="00E32280" w:rsidRPr="004B64C7">
        <w:rPr>
          <w:rFonts w:cs="Arial"/>
          <w:szCs w:val="22"/>
          <w:lang w:val="en-GB" w:eastAsia="de-DE"/>
        </w:rPr>
        <w:t xml:space="preserve"> in </w:t>
      </w:r>
      <w:r w:rsidR="00187D5F" w:rsidRPr="004B64C7">
        <w:rPr>
          <w:rFonts w:cs="Arial"/>
          <w:szCs w:val="22"/>
          <w:lang w:val="en-GB" w:eastAsia="de-DE"/>
        </w:rPr>
        <w:t>task 5.2</w:t>
      </w:r>
      <w:r w:rsidR="00E32280" w:rsidRPr="004B64C7">
        <w:rPr>
          <w:rFonts w:cs="Arial"/>
          <w:szCs w:val="22"/>
          <w:lang w:val="en-GB" w:eastAsia="de-DE"/>
        </w:rPr>
        <w:t xml:space="preserve"> and have been modelled and simulated. </w:t>
      </w:r>
    </w:p>
    <w:p w14:paraId="685625D2" w14:textId="663E35E3" w:rsidR="00974AC3" w:rsidRPr="004B64C7" w:rsidRDefault="005F1522" w:rsidP="001913C3">
      <w:pPr>
        <w:rPr>
          <w:rFonts w:cs="Arial"/>
          <w:szCs w:val="22"/>
          <w:lang w:val="en-GB" w:eastAsia="de-DE"/>
        </w:rPr>
      </w:pPr>
      <w:r w:rsidRPr="004B64C7">
        <w:rPr>
          <w:rFonts w:cs="Arial"/>
          <w:szCs w:val="22"/>
          <w:lang w:val="en-GB" w:eastAsia="de-DE"/>
        </w:rPr>
        <w:t xml:space="preserve">Some countermeasures have been already implemented in previous stages. Herebelow there is a detail of possible attack </w:t>
      </w:r>
      <w:r w:rsidR="009955E4" w:rsidRPr="004B64C7">
        <w:rPr>
          <w:rFonts w:cs="Arial"/>
          <w:szCs w:val="22"/>
          <w:lang w:val="en-GB" w:eastAsia="de-DE"/>
        </w:rPr>
        <w:t>scenarios</w:t>
      </w:r>
      <w:r w:rsidRPr="004B64C7">
        <w:rPr>
          <w:rFonts w:cs="Arial"/>
          <w:szCs w:val="22"/>
          <w:lang w:val="en-GB" w:eastAsia="de-DE"/>
        </w:rPr>
        <w:t xml:space="preserve"> and the results of the simulations.</w:t>
      </w:r>
    </w:p>
    <w:p w14:paraId="6915186B" w14:textId="7F0CA232" w:rsidR="006D2BFC" w:rsidRPr="004B64C7" w:rsidRDefault="006D2BFC" w:rsidP="001913C3">
      <w:pPr>
        <w:rPr>
          <w:rFonts w:cs="Arial"/>
          <w:szCs w:val="22"/>
          <w:lang w:val="en-GB" w:eastAsia="de-DE"/>
        </w:rPr>
      </w:pPr>
      <w:r w:rsidRPr="004B64C7">
        <w:rPr>
          <w:b/>
          <w:bCs/>
          <w:noProof/>
          <w:lang w:val="en-GB" w:eastAsia="en-GB"/>
        </w:rPr>
        <w:drawing>
          <wp:inline distT="0" distB="0" distL="0" distR="0" wp14:anchorId="22B75B84" wp14:editId="6F3E9A76">
            <wp:extent cx="6071870" cy="2200910"/>
            <wp:effectExtent l="0" t="0" r="5080" b="8890"/>
            <wp:docPr id="1912872251" name="Immagine 191287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71870" cy="2200910"/>
                    </a:xfrm>
                    <a:prstGeom prst="rect">
                      <a:avLst/>
                    </a:prstGeom>
                    <a:noFill/>
                  </pic:spPr>
                </pic:pic>
              </a:graphicData>
            </a:graphic>
          </wp:inline>
        </w:drawing>
      </w:r>
    </w:p>
    <w:p w14:paraId="47AC8F3A" w14:textId="74C030C5" w:rsidR="00B758E0" w:rsidRDefault="009E70E7" w:rsidP="006D2BFC">
      <w:pPr>
        <w:pStyle w:val="Beschriftung"/>
        <w:rPr>
          <w:lang w:val="en-GB"/>
        </w:rPr>
      </w:pPr>
      <w:bookmarkStart w:id="55" w:name="_Toc93931568"/>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9</w:t>
      </w:r>
      <w:r w:rsidRPr="004B64C7">
        <w:rPr>
          <w:lang w:val="en-GB"/>
        </w:rPr>
        <w:fldChar w:fldCharType="end"/>
      </w:r>
      <w:r w:rsidR="00D15AFE">
        <w:rPr>
          <w:lang w:val="en-GB"/>
        </w:rPr>
        <w:t>:</w:t>
      </w:r>
      <w:r w:rsidRPr="004B64C7">
        <w:rPr>
          <w:lang w:val="en-GB"/>
        </w:rPr>
        <w:t xml:space="preserve"> Evaluation of the Attack Scenarios as described in D5.3</w:t>
      </w:r>
      <w:r w:rsidR="009955E4">
        <w:rPr>
          <w:lang w:val="en-GB"/>
        </w:rPr>
        <w:t xml:space="preserve"> </w:t>
      </w:r>
      <w:r w:rsidR="009955E4">
        <w:rPr>
          <w:lang w:val="en-GB"/>
        </w:rPr>
        <w:fldChar w:fldCharType="begin"/>
      </w:r>
      <w:r w:rsidR="009955E4">
        <w:rPr>
          <w:lang w:val="en-GB"/>
        </w:rPr>
        <w:instrText xml:space="preserve"> REF _Ref87459216 \r \h </w:instrText>
      </w:r>
      <w:r w:rsidR="009955E4">
        <w:rPr>
          <w:lang w:val="en-GB"/>
        </w:rPr>
      </w:r>
      <w:r w:rsidR="009955E4">
        <w:rPr>
          <w:lang w:val="en-GB"/>
        </w:rPr>
        <w:fldChar w:fldCharType="separate"/>
      </w:r>
      <w:r w:rsidR="00D33EFC">
        <w:rPr>
          <w:lang w:val="en-GB"/>
        </w:rPr>
        <w:t>[7]</w:t>
      </w:r>
      <w:r w:rsidR="009955E4">
        <w:rPr>
          <w:lang w:val="en-GB"/>
        </w:rPr>
        <w:fldChar w:fldCharType="end"/>
      </w:r>
      <w:r w:rsidRPr="004B64C7">
        <w:rPr>
          <w:lang w:val="en-GB"/>
        </w:rPr>
        <w:t xml:space="preserve"> chapter 4.3.1</w:t>
      </w:r>
      <w:bookmarkEnd w:id="55"/>
    </w:p>
    <w:p w14:paraId="009A5872" w14:textId="77777777" w:rsidR="00B5531B" w:rsidRPr="00B5531B" w:rsidRDefault="00B5531B" w:rsidP="00B5531B">
      <w:pPr>
        <w:rPr>
          <w:lang w:val="en-GB"/>
        </w:rPr>
      </w:pPr>
    </w:p>
    <w:p w14:paraId="163A87B7" w14:textId="17665F25" w:rsidR="003452A1" w:rsidRPr="004B64C7" w:rsidRDefault="0046669E" w:rsidP="001913C3">
      <w:pPr>
        <w:rPr>
          <w:rFonts w:cs="Arial"/>
          <w:szCs w:val="22"/>
          <w:lang w:val="en-GB" w:eastAsia="de-DE"/>
        </w:rPr>
      </w:pPr>
      <w:r w:rsidRPr="004B64C7">
        <w:rPr>
          <w:rFonts w:cs="Arial"/>
          <w:szCs w:val="22"/>
          <w:lang w:val="en-GB" w:eastAsia="de-DE"/>
        </w:rPr>
        <w:t>The objective of th</w:t>
      </w:r>
      <w:r w:rsidR="001A7A5D" w:rsidRPr="004B64C7">
        <w:rPr>
          <w:rFonts w:cs="Arial"/>
          <w:szCs w:val="22"/>
          <w:lang w:val="en-GB" w:eastAsia="de-DE"/>
        </w:rPr>
        <w:t xml:space="preserve">is </w:t>
      </w:r>
      <w:r w:rsidR="00712692" w:rsidRPr="004B64C7">
        <w:rPr>
          <w:rFonts w:cs="Arial"/>
          <w:szCs w:val="22"/>
          <w:lang w:val="en-GB" w:eastAsia="de-DE"/>
        </w:rPr>
        <w:t xml:space="preserve">AVA_VAN report associated with the scenario </w:t>
      </w:r>
      <w:r w:rsidR="00BB2070" w:rsidRPr="004B64C7">
        <w:rPr>
          <w:rFonts w:cs="Arial"/>
          <w:szCs w:val="22"/>
          <w:lang w:val="en-GB" w:eastAsia="de-DE"/>
        </w:rPr>
        <w:t>3 “Verification Tooling” is to check</w:t>
      </w:r>
      <w:r w:rsidR="008353EE" w:rsidRPr="004B64C7">
        <w:rPr>
          <w:rFonts w:cs="Arial"/>
          <w:szCs w:val="22"/>
          <w:lang w:val="en-GB" w:eastAsia="de-DE"/>
        </w:rPr>
        <w:t xml:space="preserve"> </w:t>
      </w:r>
      <w:r w:rsidR="009955E4" w:rsidRPr="004B64C7">
        <w:rPr>
          <w:rFonts w:cs="Arial"/>
          <w:szCs w:val="22"/>
          <w:lang w:val="en-GB" w:eastAsia="de-DE"/>
        </w:rPr>
        <w:t>whether</w:t>
      </w:r>
      <w:r w:rsidR="00A44A18" w:rsidRPr="004B64C7">
        <w:rPr>
          <w:rFonts w:cs="Arial"/>
          <w:szCs w:val="22"/>
          <w:lang w:val="en-GB" w:eastAsia="de-DE"/>
        </w:rPr>
        <w:t xml:space="preserve"> the TOE, in its operational environment, has </w:t>
      </w:r>
      <w:r w:rsidR="009955E4" w:rsidRPr="004B64C7">
        <w:rPr>
          <w:rFonts w:cs="Arial"/>
          <w:szCs w:val="22"/>
          <w:lang w:val="en-GB" w:eastAsia="de-DE"/>
        </w:rPr>
        <w:t>vulnerabilities, which</w:t>
      </w:r>
      <w:r w:rsidR="001924F8" w:rsidRPr="004B64C7">
        <w:rPr>
          <w:rFonts w:cs="Arial"/>
          <w:szCs w:val="22"/>
          <w:lang w:val="en-GB" w:eastAsia="de-DE"/>
        </w:rPr>
        <w:t xml:space="preserve"> can be exploited. As HW is out of the scope, it is assumed that the attacker is an exterior attacker with no physical access to the</w:t>
      </w:r>
      <w:r w:rsidR="006E4FDA" w:rsidRPr="004B64C7">
        <w:rPr>
          <w:rFonts w:cs="Arial"/>
          <w:szCs w:val="22"/>
          <w:lang w:val="en-GB" w:eastAsia="de-DE"/>
        </w:rPr>
        <w:t xml:space="preserve"> rovers. </w:t>
      </w:r>
    </w:p>
    <w:p w14:paraId="1F4FD3C7" w14:textId="77777777" w:rsidR="003452A1" w:rsidRPr="004B64C7" w:rsidRDefault="006E4FDA" w:rsidP="001913C3">
      <w:pPr>
        <w:rPr>
          <w:rFonts w:cs="Arial"/>
          <w:szCs w:val="22"/>
          <w:lang w:val="en-GB" w:eastAsia="de-DE"/>
        </w:rPr>
      </w:pPr>
      <w:r w:rsidRPr="004B64C7">
        <w:rPr>
          <w:rFonts w:cs="Arial"/>
          <w:szCs w:val="22"/>
          <w:lang w:val="en-GB" w:eastAsia="de-DE"/>
        </w:rPr>
        <w:t xml:space="preserve">The attacker has also not </w:t>
      </w:r>
      <w:r w:rsidR="001A7A5D" w:rsidRPr="004B64C7">
        <w:rPr>
          <w:rFonts w:cs="Arial"/>
          <w:szCs w:val="22"/>
          <w:lang w:val="en-GB" w:eastAsia="de-DE"/>
        </w:rPr>
        <w:t xml:space="preserve">direct </w:t>
      </w:r>
      <w:r w:rsidRPr="004B64C7">
        <w:rPr>
          <w:rFonts w:cs="Arial"/>
          <w:szCs w:val="22"/>
          <w:lang w:val="en-GB" w:eastAsia="de-DE"/>
        </w:rPr>
        <w:t>access to the SW (SW development process)</w:t>
      </w:r>
      <w:r w:rsidR="00163809" w:rsidRPr="004B64C7">
        <w:rPr>
          <w:rFonts w:cs="Arial"/>
          <w:szCs w:val="22"/>
          <w:lang w:val="en-GB" w:eastAsia="de-DE"/>
        </w:rPr>
        <w:t xml:space="preserve">. </w:t>
      </w:r>
    </w:p>
    <w:p w14:paraId="5BAE3B69" w14:textId="4E61ED04" w:rsidR="001924F8" w:rsidRPr="004B64C7" w:rsidRDefault="00163809" w:rsidP="001913C3">
      <w:pPr>
        <w:rPr>
          <w:rFonts w:cs="Arial"/>
          <w:szCs w:val="22"/>
          <w:lang w:val="en-GB" w:eastAsia="de-DE"/>
        </w:rPr>
      </w:pPr>
      <w:r w:rsidRPr="004B64C7">
        <w:rPr>
          <w:rFonts w:cs="Arial"/>
          <w:szCs w:val="22"/>
          <w:lang w:val="en-GB" w:eastAsia="de-DE"/>
        </w:rPr>
        <w:t>As an external attacker</w:t>
      </w:r>
      <w:r w:rsidR="00B838B8" w:rsidRPr="004B64C7">
        <w:rPr>
          <w:rFonts w:cs="Arial"/>
          <w:szCs w:val="22"/>
          <w:lang w:val="en-GB" w:eastAsia="de-DE"/>
        </w:rPr>
        <w:t>,</w:t>
      </w:r>
      <w:r w:rsidRPr="004B64C7">
        <w:rPr>
          <w:rFonts w:cs="Arial"/>
          <w:szCs w:val="22"/>
          <w:lang w:val="en-GB" w:eastAsia="de-DE"/>
        </w:rPr>
        <w:t xml:space="preserve"> the main attack vectors which can be attacked </w:t>
      </w:r>
      <w:r w:rsidR="005165A6" w:rsidRPr="004B64C7">
        <w:rPr>
          <w:rFonts w:cs="Arial"/>
          <w:szCs w:val="22"/>
          <w:lang w:val="en-GB" w:eastAsia="de-DE"/>
        </w:rPr>
        <w:t>are the WiFi channel/protocol and the Ultrasonic sensor interface, t</w:t>
      </w:r>
      <w:r w:rsidR="001F69FD" w:rsidRPr="004B64C7">
        <w:rPr>
          <w:rFonts w:cs="Arial"/>
          <w:szCs w:val="22"/>
          <w:lang w:val="en-GB" w:eastAsia="de-DE"/>
        </w:rPr>
        <w:t>o somehow reach an upper level</w:t>
      </w:r>
      <w:r w:rsidR="00774974" w:rsidRPr="004B64C7">
        <w:rPr>
          <w:rFonts w:cs="Arial"/>
          <w:szCs w:val="22"/>
          <w:lang w:val="en-GB" w:eastAsia="de-DE"/>
        </w:rPr>
        <w:t xml:space="preserve"> of attack and be able to reach any of the threats defined in the protection profile of the </w:t>
      </w:r>
      <w:r w:rsidR="000E7D88" w:rsidRPr="004B64C7">
        <w:rPr>
          <w:rFonts w:cs="Arial"/>
          <w:szCs w:val="22"/>
          <w:lang w:val="en-GB" w:eastAsia="de-DE"/>
        </w:rPr>
        <w:t>SafSec</w:t>
      </w:r>
      <w:r w:rsidR="00774974" w:rsidRPr="004B64C7">
        <w:rPr>
          <w:rFonts w:cs="Arial"/>
          <w:szCs w:val="22"/>
          <w:lang w:val="en-GB" w:eastAsia="de-DE"/>
        </w:rPr>
        <w:t>PMM</w:t>
      </w:r>
      <w:r w:rsidR="000E7D88" w:rsidRPr="004B64C7">
        <w:rPr>
          <w:rFonts w:cs="Arial"/>
          <w:szCs w:val="22"/>
          <w:lang w:val="en-GB" w:eastAsia="de-DE"/>
        </w:rPr>
        <w:t>, which are the following ones</w:t>
      </w:r>
      <w:r w:rsidR="000C7F0F" w:rsidRPr="004B64C7">
        <w:rPr>
          <w:rFonts w:cs="Arial"/>
          <w:szCs w:val="22"/>
          <w:lang w:val="en-GB" w:eastAsia="de-DE"/>
        </w:rPr>
        <w:t xml:space="preserve"> as described in the chapter </w:t>
      </w:r>
      <w:r w:rsidR="00EA2FC3" w:rsidRPr="004B64C7">
        <w:rPr>
          <w:rFonts w:cs="Arial"/>
          <w:szCs w:val="22"/>
          <w:lang w:val="en-GB" w:eastAsia="de-DE"/>
        </w:rPr>
        <w:t>3.4 of the Protection Profile</w:t>
      </w:r>
      <w:r w:rsidR="0053595E">
        <w:rPr>
          <w:rFonts w:cs="Arial"/>
          <w:szCs w:val="22"/>
          <w:lang w:val="en-GB" w:eastAsia="de-DE"/>
        </w:rPr>
        <w:t>.</w:t>
      </w:r>
    </w:p>
    <w:p w14:paraId="6FF256AA" w14:textId="77777777" w:rsidR="001F5238" w:rsidRPr="004B64C7" w:rsidRDefault="00AD754B" w:rsidP="00A772AF">
      <w:pPr>
        <w:keepNext/>
        <w:jc w:val="center"/>
        <w:rPr>
          <w:lang w:val="en-GB"/>
        </w:rPr>
      </w:pPr>
      <w:r w:rsidRPr="004B64C7">
        <w:rPr>
          <w:rFonts w:cs="Arial"/>
          <w:noProof/>
          <w:szCs w:val="22"/>
          <w:lang w:val="en-GB" w:eastAsia="en-GB"/>
        </w:rPr>
        <w:lastRenderedPageBreak/>
        <w:drawing>
          <wp:inline distT="0" distB="0" distL="0" distR="0" wp14:anchorId="436908A8" wp14:editId="2A60CB49">
            <wp:extent cx="5667853" cy="5130942"/>
            <wp:effectExtent l="0" t="0" r="9525" b="0"/>
            <wp:docPr id="13" name="Picture 13" descr="A picture containing text, newspape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newspaper, screenshot&#10;&#10;Description automatically generated"/>
                    <pic:cNvPicPr/>
                  </pic:nvPicPr>
                  <pic:blipFill>
                    <a:blip r:embed="rId30"/>
                    <a:stretch>
                      <a:fillRect/>
                    </a:stretch>
                  </pic:blipFill>
                  <pic:spPr>
                    <a:xfrm>
                      <a:off x="0" y="0"/>
                      <a:ext cx="5671646" cy="5134376"/>
                    </a:xfrm>
                    <a:prstGeom prst="rect">
                      <a:avLst/>
                    </a:prstGeom>
                  </pic:spPr>
                </pic:pic>
              </a:graphicData>
            </a:graphic>
          </wp:inline>
        </w:drawing>
      </w:r>
    </w:p>
    <w:p w14:paraId="5EE71914" w14:textId="6C7B1F01" w:rsidR="00974AC3" w:rsidRPr="004B64C7" w:rsidRDefault="001F5238" w:rsidP="006D2BFC">
      <w:pPr>
        <w:pStyle w:val="Beschriftung"/>
        <w:rPr>
          <w:szCs w:val="22"/>
          <w:lang w:val="en-GB" w:eastAsia="de-DE"/>
        </w:rPr>
      </w:pPr>
      <w:bookmarkStart w:id="56" w:name="_Toc93931569"/>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10</w:t>
      </w:r>
      <w:r w:rsidRPr="004B64C7">
        <w:rPr>
          <w:lang w:val="en-GB"/>
        </w:rPr>
        <w:fldChar w:fldCharType="end"/>
      </w:r>
      <w:r w:rsidR="00D15AFE">
        <w:rPr>
          <w:lang w:val="en-GB"/>
        </w:rPr>
        <w:t>:</w:t>
      </w:r>
      <w:r w:rsidRPr="004B64C7">
        <w:rPr>
          <w:lang w:val="en-GB"/>
        </w:rPr>
        <w:t xml:space="preserve"> Threats against TOE, as defined in the PP</w:t>
      </w:r>
      <w:bookmarkEnd w:id="56"/>
    </w:p>
    <w:p w14:paraId="2B29A811" w14:textId="7B23950E" w:rsidR="00CB2830" w:rsidRPr="004B64C7" w:rsidRDefault="00E12A0F" w:rsidP="001913C3">
      <w:pPr>
        <w:rPr>
          <w:rFonts w:cs="Arial"/>
          <w:szCs w:val="22"/>
          <w:lang w:val="en-GB" w:eastAsia="de-DE"/>
        </w:rPr>
      </w:pPr>
      <w:r w:rsidRPr="004B64C7">
        <w:rPr>
          <w:rFonts w:cs="Arial"/>
          <w:szCs w:val="22"/>
          <w:lang w:val="en-GB" w:eastAsia="de-DE"/>
        </w:rPr>
        <w:t xml:space="preserve">As some information has been already provided to the evaluator, an initial </w:t>
      </w:r>
      <w:r w:rsidR="00B93721" w:rsidRPr="004B64C7">
        <w:rPr>
          <w:rFonts w:cs="Arial"/>
          <w:szCs w:val="22"/>
          <w:lang w:val="en-GB" w:eastAsia="de-DE"/>
        </w:rPr>
        <w:t>search of public domain sources</w:t>
      </w:r>
      <w:r w:rsidR="00865BEE" w:rsidRPr="004B64C7">
        <w:rPr>
          <w:rStyle w:val="Funotenzeichen"/>
          <w:rFonts w:cs="Arial"/>
          <w:szCs w:val="22"/>
          <w:lang w:val="en-GB" w:eastAsia="de-DE"/>
        </w:rPr>
        <w:footnoteReference w:id="2"/>
      </w:r>
      <w:r w:rsidR="00B93721" w:rsidRPr="004B64C7">
        <w:rPr>
          <w:rFonts w:cs="Arial"/>
          <w:szCs w:val="22"/>
          <w:lang w:val="en-GB" w:eastAsia="de-DE"/>
        </w:rPr>
        <w:t xml:space="preserve"> </w:t>
      </w:r>
      <w:r w:rsidR="002D05D0" w:rsidRPr="004B64C7">
        <w:rPr>
          <w:rFonts w:cs="Arial"/>
          <w:szCs w:val="22"/>
          <w:lang w:val="en-GB" w:eastAsia="de-DE"/>
        </w:rPr>
        <w:t xml:space="preserve">has been done to </w:t>
      </w:r>
      <w:r w:rsidR="009955E4" w:rsidRPr="004B64C7">
        <w:rPr>
          <w:rFonts w:cs="Arial"/>
          <w:szCs w:val="22"/>
          <w:lang w:val="en-GB" w:eastAsia="de-DE"/>
        </w:rPr>
        <w:t>identify</w:t>
      </w:r>
      <w:r w:rsidR="00B93721" w:rsidRPr="004B64C7">
        <w:rPr>
          <w:rFonts w:cs="Arial"/>
          <w:szCs w:val="22"/>
          <w:lang w:val="en-GB" w:eastAsia="de-DE"/>
        </w:rPr>
        <w:t xml:space="preserve"> potential vulnerabilities in the TOE</w:t>
      </w:r>
      <w:r w:rsidR="002D05D0" w:rsidRPr="004B64C7">
        <w:rPr>
          <w:rFonts w:cs="Arial"/>
          <w:szCs w:val="22"/>
          <w:lang w:val="en-GB" w:eastAsia="de-DE"/>
        </w:rPr>
        <w:t>. The main vectors and attack</w:t>
      </w:r>
      <w:r w:rsidR="00CB2830" w:rsidRPr="004B64C7">
        <w:rPr>
          <w:rFonts w:cs="Arial"/>
          <w:szCs w:val="22"/>
          <w:lang w:val="en-GB" w:eastAsia="de-DE"/>
        </w:rPr>
        <w:t>-entry-points are WiFi,</w:t>
      </w:r>
      <w:r w:rsidR="0053595E">
        <w:rPr>
          <w:rFonts w:cs="Arial"/>
          <w:szCs w:val="22"/>
          <w:lang w:val="en-GB" w:eastAsia="de-DE"/>
        </w:rPr>
        <w:t xml:space="preserve"> TLS, Python, possible chipset, etc.</w:t>
      </w:r>
      <w:r w:rsidR="00CB2830" w:rsidRPr="004B64C7">
        <w:rPr>
          <w:rFonts w:cs="Arial"/>
          <w:szCs w:val="22"/>
          <w:lang w:val="en-GB" w:eastAsia="de-DE"/>
        </w:rPr>
        <w:t xml:space="preserve"> Herebelow there is the output of the analysis</w:t>
      </w:r>
    </w:p>
    <w:p w14:paraId="09EBB42B" w14:textId="35069D73" w:rsidR="00E364B2" w:rsidRPr="004B64C7" w:rsidRDefault="00E364B2" w:rsidP="00013182">
      <w:pPr>
        <w:pStyle w:val="Listenabsatz"/>
        <w:numPr>
          <w:ilvl w:val="0"/>
          <w:numId w:val="6"/>
        </w:numPr>
        <w:rPr>
          <w:b/>
          <w:bCs/>
          <w:u w:val="single"/>
          <w:lang w:val="en-GB"/>
        </w:rPr>
      </w:pPr>
      <w:r w:rsidRPr="004B64C7">
        <w:rPr>
          <w:b/>
          <w:bCs/>
          <w:u w:val="single"/>
          <w:lang w:val="en-GB"/>
        </w:rPr>
        <w:t>WiFi 802.11n</w:t>
      </w:r>
    </w:p>
    <w:tbl>
      <w:tblPr>
        <w:tblStyle w:val="Tabellenraster"/>
        <w:tblW w:w="9634" w:type="dxa"/>
        <w:tblLook w:val="04A0" w:firstRow="1" w:lastRow="0" w:firstColumn="1" w:lastColumn="0" w:noHBand="0" w:noVBand="1"/>
      </w:tblPr>
      <w:tblGrid>
        <w:gridCol w:w="2518"/>
        <w:gridCol w:w="4453"/>
        <w:gridCol w:w="2663"/>
      </w:tblGrid>
      <w:tr w:rsidR="00E364B2" w:rsidRPr="004B64C7" w14:paraId="1CF9EDE2" w14:textId="77777777" w:rsidTr="00241D71">
        <w:trPr>
          <w:tblHeader/>
        </w:trPr>
        <w:tc>
          <w:tcPr>
            <w:tcW w:w="2518" w:type="dxa"/>
            <w:shd w:val="clear" w:color="auto" w:fill="C00000"/>
          </w:tcPr>
          <w:p w14:paraId="6320EE1F" w14:textId="2D6B20BA" w:rsidR="00E364B2" w:rsidRPr="004B64C7" w:rsidRDefault="00E364B2" w:rsidP="00426A92">
            <w:pPr>
              <w:jc w:val="center"/>
              <w:rPr>
                <w:b/>
                <w:sz w:val="20"/>
                <w:szCs w:val="20"/>
                <w:lang w:val="en-GB"/>
              </w:rPr>
            </w:pPr>
            <w:r w:rsidRPr="004B64C7">
              <w:rPr>
                <w:b/>
                <w:sz w:val="20"/>
                <w:szCs w:val="20"/>
                <w:lang w:val="en-GB"/>
              </w:rPr>
              <w:t>CVE</w:t>
            </w:r>
            <w:r w:rsidR="00865BEE" w:rsidRPr="004B64C7">
              <w:rPr>
                <w:b/>
                <w:sz w:val="20"/>
                <w:szCs w:val="20"/>
                <w:lang w:val="en-GB"/>
              </w:rPr>
              <w:t xml:space="preserve"> [Severity</w:t>
            </w:r>
            <w:r w:rsidR="008E40EF" w:rsidRPr="004B64C7">
              <w:rPr>
                <w:b/>
                <w:sz w:val="20"/>
                <w:szCs w:val="20"/>
                <w:lang w:val="en-GB"/>
              </w:rPr>
              <w:t xml:space="preserve"> CVSS:3.1</w:t>
            </w:r>
            <w:r w:rsidR="008E40EF" w:rsidRPr="004B64C7">
              <w:rPr>
                <w:rStyle w:val="Funotenzeichen"/>
                <w:b/>
                <w:sz w:val="20"/>
                <w:szCs w:val="20"/>
                <w:lang w:val="en-GB"/>
              </w:rPr>
              <w:footnoteReference w:id="3"/>
            </w:r>
            <w:r w:rsidR="00865BEE" w:rsidRPr="004B64C7">
              <w:rPr>
                <w:b/>
                <w:sz w:val="20"/>
                <w:szCs w:val="20"/>
                <w:lang w:val="en-GB"/>
              </w:rPr>
              <w:t>]</w:t>
            </w:r>
          </w:p>
        </w:tc>
        <w:tc>
          <w:tcPr>
            <w:tcW w:w="4453" w:type="dxa"/>
            <w:shd w:val="clear" w:color="auto" w:fill="C00000"/>
          </w:tcPr>
          <w:p w14:paraId="015C0E0E" w14:textId="77777777" w:rsidR="00E364B2" w:rsidRPr="004B64C7" w:rsidRDefault="00E364B2" w:rsidP="00426A92">
            <w:pPr>
              <w:jc w:val="center"/>
              <w:rPr>
                <w:b/>
                <w:sz w:val="20"/>
                <w:szCs w:val="20"/>
                <w:lang w:val="en-GB"/>
              </w:rPr>
            </w:pPr>
            <w:r w:rsidRPr="004B64C7">
              <w:rPr>
                <w:b/>
                <w:sz w:val="20"/>
                <w:szCs w:val="20"/>
                <w:lang w:val="en-GB"/>
              </w:rPr>
              <w:t>Description</w:t>
            </w:r>
          </w:p>
        </w:tc>
        <w:tc>
          <w:tcPr>
            <w:tcW w:w="2663" w:type="dxa"/>
            <w:shd w:val="clear" w:color="auto" w:fill="C00000"/>
          </w:tcPr>
          <w:p w14:paraId="4393ED0D" w14:textId="77777777" w:rsidR="00E364B2" w:rsidRPr="004B64C7" w:rsidRDefault="00E364B2" w:rsidP="00426A92">
            <w:pPr>
              <w:jc w:val="center"/>
              <w:rPr>
                <w:b/>
                <w:sz w:val="20"/>
                <w:szCs w:val="20"/>
                <w:lang w:val="en-GB"/>
              </w:rPr>
            </w:pPr>
            <w:r w:rsidRPr="004B64C7">
              <w:rPr>
                <w:b/>
                <w:bCs/>
                <w:sz w:val="20"/>
                <w:szCs w:val="20"/>
                <w:lang w:val="en-GB"/>
              </w:rPr>
              <w:t>Applicability</w:t>
            </w:r>
          </w:p>
        </w:tc>
      </w:tr>
      <w:tr w:rsidR="00E364B2" w:rsidRPr="004B64C7" w14:paraId="31AFA103" w14:textId="77777777" w:rsidTr="005702C5">
        <w:tc>
          <w:tcPr>
            <w:tcW w:w="2518" w:type="dxa"/>
          </w:tcPr>
          <w:p w14:paraId="3B27B418" w14:textId="264E405B" w:rsidR="00E364B2" w:rsidRPr="004B64C7" w:rsidRDefault="00E364B2" w:rsidP="00426A92">
            <w:pPr>
              <w:rPr>
                <w:sz w:val="20"/>
                <w:szCs w:val="20"/>
                <w:lang w:val="en-GB"/>
              </w:rPr>
            </w:pPr>
            <w:r w:rsidRPr="004B64C7">
              <w:rPr>
                <w:sz w:val="20"/>
                <w:szCs w:val="20"/>
                <w:lang w:val="en-GB"/>
              </w:rPr>
              <w:t>CVE-2019-15126 (Broadcom)</w:t>
            </w:r>
            <w:r w:rsidR="008E40EF" w:rsidRPr="004B64C7">
              <w:rPr>
                <w:sz w:val="20"/>
                <w:szCs w:val="20"/>
                <w:lang w:val="en-GB"/>
              </w:rPr>
              <w:t xml:space="preserve"> [3.1]</w:t>
            </w:r>
          </w:p>
          <w:p w14:paraId="7D34D102" w14:textId="4D331BA0" w:rsidR="00E364B2" w:rsidRPr="004B64C7" w:rsidRDefault="00E364B2" w:rsidP="00426A92">
            <w:pPr>
              <w:rPr>
                <w:sz w:val="20"/>
                <w:szCs w:val="20"/>
                <w:lang w:val="en-GB"/>
              </w:rPr>
            </w:pPr>
            <w:r w:rsidRPr="004B64C7">
              <w:rPr>
                <w:sz w:val="20"/>
                <w:szCs w:val="20"/>
                <w:lang w:val="en-GB"/>
              </w:rPr>
              <w:t>CVE-2020-3702(Qualcomm)</w:t>
            </w:r>
            <w:r w:rsidR="008E40EF" w:rsidRPr="004B64C7">
              <w:rPr>
                <w:sz w:val="20"/>
                <w:szCs w:val="20"/>
                <w:lang w:val="en-GB"/>
              </w:rPr>
              <w:t>[6.5]</w:t>
            </w:r>
          </w:p>
        </w:tc>
        <w:tc>
          <w:tcPr>
            <w:tcW w:w="4453" w:type="dxa"/>
          </w:tcPr>
          <w:p w14:paraId="6E434730" w14:textId="77777777" w:rsidR="00E364B2" w:rsidRPr="004B64C7" w:rsidRDefault="00E364B2" w:rsidP="00426A92">
            <w:pPr>
              <w:rPr>
                <w:sz w:val="20"/>
                <w:szCs w:val="20"/>
                <w:lang w:val="en-GB"/>
              </w:rPr>
            </w:pPr>
            <w:r w:rsidRPr="004B64C7">
              <w:rPr>
                <w:sz w:val="20"/>
                <w:szCs w:val="20"/>
                <w:lang w:val="en-GB"/>
              </w:rPr>
              <w:t>KROOK attacks. An issue was discovered on Broadcom Wi-Fi client devices. Specifically timed and handcrafted traffic can cause internal errors (related to state transitions) in a WLAN device that lead to improper layer 2 Wi-Fi encryption with a consequent possibility of information disclosure over the air for a discrete set of traffic, a different vulnerability than CVE-</w:t>
            </w:r>
            <w:r w:rsidRPr="004B64C7">
              <w:rPr>
                <w:sz w:val="20"/>
                <w:szCs w:val="20"/>
                <w:lang w:val="en-GB"/>
              </w:rPr>
              <w:lastRenderedPageBreak/>
              <w:t>2019-9500, CVE-2019-9501, CVE-2019-9502, and CVE-2019-9503.</w:t>
            </w:r>
          </w:p>
        </w:tc>
        <w:tc>
          <w:tcPr>
            <w:tcW w:w="2663" w:type="dxa"/>
          </w:tcPr>
          <w:p w14:paraId="260EFA3E" w14:textId="77777777" w:rsidR="00E364B2" w:rsidRPr="004B64C7" w:rsidRDefault="00E364B2" w:rsidP="00426A92">
            <w:pPr>
              <w:rPr>
                <w:sz w:val="20"/>
                <w:szCs w:val="20"/>
                <w:lang w:val="en-GB"/>
              </w:rPr>
            </w:pPr>
            <w:r w:rsidRPr="004B64C7">
              <w:rPr>
                <w:sz w:val="20"/>
                <w:szCs w:val="20"/>
                <w:lang w:val="en-GB"/>
              </w:rPr>
              <w:lastRenderedPageBreak/>
              <w:t>To be checked, as some devices use Broadcom chipsets.</w:t>
            </w:r>
          </w:p>
          <w:p w14:paraId="27A2F577" w14:textId="77777777" w:rsidR="00E364B2" w:rsidRPr="004B64C7" w:rsidRDefault="00E364B2" w:rsidP="00426A92">
            <w:pPr>
              <w:rPr>
                <w:sz w:val="20"/>
                <w:szCs w:val="20"/>
                <w:lang w:val="en-GB"/>
              </w:rPr>
            </w:pPr>
          </w:p>
        </w:tc>
      </w:tr>
      <w:tr w:rsidR="00E364B2" w:rsidRPr="004B64C7" w14:paraId="67913239" w14:textId="77777777" w:rsidTr="005702C5">
        <w:tc>
          <w:tcPr>
            <w:tcW w:w="2518" w:type="dxa"/>
          </w:tcPr>
          <w:p w14:paraId="39C0AE35" w14:textId="026E4FB7" w:rsidR="00E364B2" w:rsidRPr="004B64C7" w:rsidRDefault="00E364B2" w:rsidP="00426A92">
            <w:pPr>
              <w:rPr>
                <w:sz w:val="20"/>
                <w:szCs w:val="20"/>
                <w:lang w:val="en-GB"/>
              </w:rPr>
            </w:pPr>
            <w:r w:rsidRPr="004B64C7">
              <w:rPr>
                <w:sz w:val="20"/>
                <w:szCs w:val="20"/>
                <w:lang w:val="en-GB"/>
              </w:rPr>
              <w:t>CVE-2017-13077</w:t>
            </w:r>
            <w:r w:rsidR="008E40EF" w:rsidRPr="004B64C7">
              <w:rPr>
                <w:sz w:val="20"/>
                <w:szCs w:val="20"/>
                <w:lang w:val="en-GB"/>
              </w:rPr>
              <w:t xml:space="preserve"> [6.8]</w:t>
            </w:r>
            <w:r w:rsidRPr="004B64C7">
              <w:rPr>
                <w:sz w:val="20"/>
                <w:szCs w:val="20"/>
                <w:lang w:val="en-GB"/>
              </w:rPr>
              <w:t>, CVE-2017-13078</w:t>
            </w:r>
            <w:r w:rsidR="008E40EF" w:rsidRPr="004B64C7">
              <w:rPr>
                <w:sz w:val="20"/>
                <w:szCs w:val="20"/>
                <w:lang w:val="en-GB"/>
              </w:rPr>
              <w:t xml:space="preserve"> [5.3]</w:t>
            </w:r>
            <w:r w:rsidRPr="004B64C7">
              <w:rPr>
                <w:sz w:val="20"/>
                <w:szCs w:val="20"/>
                <w:lang w:val="en-GB"/>
              </w:rPr>
              <w:t>, CVE-2017-13079</w:t>
            </w:r>
            <w:r w:rsidR="008E40EF" w:rsidRPr="004B64C7">
              <w:rPr>
                <w:sz w:val="20"/>
                <w:szCs w:val="20"/>
                <w:lang w:val="en-GB"/>
              </w:rPr>
              <w:t xml:space="preserve"> [5.3]</w:t>
            </w:r>
            <w:r w:rsidRPr="004B64C7">
              <w:rPr>
                <w:sz w:val="20"/>
                <w:szCs w:val="20"/>
                <w:lang w:val="en-GB"/>
              </w:rPr>
              <w:t>, CVE-2017-13080</w:t>
            </w:r>
            <w:r w:rsidR="00C26F6E" w:rsidRPr="004B64C7">
              <w:rPr>
                <w:sz w:val="20"/>
                <w:szCs w:val="20"/>
                <w:lang w:val="en-GB"/>
              </w:rPr>
              <w:t xml:space="preserve"> [5.3]</w:t>
            </w:r>
            <w:r w:rsidRPr="004B64C7">
              <w:rPr>
                <w:sz w:val="20"/>
                <w:szCs w:val="20"/>
                <w:lang w:val="en-GB"/>
              </w:rPr>
              <w:t>, CVE-2017-13081</w:t>
            </w:r>
            <w:r w:rsidR="00C26F6E" w:rsidRPr="004B64C7">
              <w:rPr>
                <w:sz w:val="20"/>
                <w:szCs w:val="20"/>
                <w:lang w:val="en-GB"/>
              </w:rPr>
              <w:t xml:space="preserve"> [5.3]</w:t>
            </w:r>
            <w:r w:rsidRPr="004B64C7">
              <w:rPr>
                <w:sz w:val="20"/>
                <w:szCs w:val="20"/>
                <w:lang w:val="en-GB"/>
              </w:rPr>
              <w:t>,</w:t>
            </w:r>
            <w:r w:rsidR="004B5550">
              <w:rPr>
                <w:sz w:val="20"/>
                <w:szCs w:val="20"/>
                <w:lang w:val="en-GB"/>
              </w:rPr>
              <w:t xml:space="preserve"> </w:t>
            </w:r>
            <w:r w:rsidRPr="004B64C7">
              <w:rPr>
                <w:sz w:val="20"/>
                <w:szCs w:val="20"/>
                <w:lang w:val="en-GB"/>
              </w:rPr>
              <w:t>CVE-2017-13082</w:t>
            </w:r>
            <w:r w:rsidR="00C26F6E" w:rsidRPr="004B64C7">
              <w:rPr>
                <w:sz w:val="20"/>
                <w:szCs w:val="20"/>
                <w:lang w:val="en-GB"/>
              </w:rPr>
              <w:t xml:space="preserve"> [8.1],</w:t>
            </w:r>
            <w:r w:rsidRPr="004B64C7">
              <w:rPr>
                <w:sz w:val="20"/>
                <w:szCs w:val="20"/>
                <w:lang w:val="en-GB"/>
              </w:rPr>
              <w:t xml:space="preserve"> CVE-2017-13084</w:t>
            </w:r>
            <w:r w:rsidR="00C26F6E" w:rsidRPr="004B64C7">
              <w:rPr>
                <w:sz w:val="20"/>
                <w:szCs w:val="20"/>
                <w:lang w:val="en-GB"/>
              </w:rPr>
              <w:t xml:space="preserve"> [6.8]</w:t>
            </w:r>
            <w:r w:rsidRPr="004B64C7">
              <w:rPr>
                <w:sz w:val="20"/>
                <w:szCs w:val="20"/>
                <w:lang w:val="en-GB"/>
              </w:rPr>
              <w:t>, CVE-2017-13086</w:t>
            </w:r>
            <w:r w:rsidR="00C26F6E" w:rsidRPr="004B64C7">
              <w:rPr>
                <w:sz w:val="20"/>
                <w:szCs w:val="20"/>
                <w:lang w:val="en-GB"/>
              </w:rPr>
              <w:t xml:space="preserve"> [6.8]</w:t>
            </w:r>
            <w:r w:rsidRPr="004B64C7">
              <w:rPr>
                <w:sz w:val="20"/>
                <w:szCs w:val="20"/>
                <w:lang w:val="en-GB"/>
              </w:rPr>
              <w:t>, CVE-2017-13087</w:t>
            </w:r>
            <w:r w:rsidR="00C26F6E" w:rsidRPr="004B64C7">
              <w:rPr>
                <w:sz w:val="20"/>
                <w:szCs w:val="20"/>
                <w:lang w:val="en-GB"/>
              </w:rPr>
              <w:t xml:space="preserve"> [5.3]</w:t>
            </w:r>
            <w:r w:rsidRPr="004B64C7">
              <w:rPr>
                <w:sz w:val="20"/>
                <w:szCs w:val="20"/>
                <w:lang w:val="en-GB"/>
              </w:rPr>
              <w:t>, CVE-2017-13088</w:t>
            </w:r>
            <w:r w:rsidR="00C26F6E" w:rsidRPr="004B64C7">
              <w:rPr>
                <w:sz w:val="20"/>
                <w:szCs w:val="20"/>
                <w:lang w:val="en-GB"/>
              </w:rPr>
              <w:t xml:space="preserve"> [5.3]</w:t>
            </w:r>
          </w:p>
        </w:tc>
        <w:tc>
          <w:tcPr>
            <w:tcW w:w="4453" w:type="dxa"/>
          </w:tcPr>
          <w:p w14:paraId="2FE7F0FC" w14:textId="77777777" w:rsidR="00E364B2" w:rsidRPr="004B64C7" w:rsidRDefault="00E364B2" w:rsidP="00426A92">
            <w:pPr>
              <w:rPr>
                <w:sz w:val="20"/>
                <w:szCs w:val="20"/>
                <w:lang w:val="en-GB"/>
              </w:rPr>
            </w:pPr>
            <w:r w:rsidRPr="004B64C7">
              <w:rPr>
                <w:sz w:val="20"/>
                <w:szCs w:val="20"/>
                <w:lang w:val="en-GB"/>
              </w:rPr>
              <w:t>This CVE are all the representative of the KRAK attacks. Wi-Fi Protected Access (WPA and WPA2) allows reinstallation of the Pairwise Transient Key (PTK) Temporal Key (TK) during the four-way handshake, allowing an attacker within radio range to replay, decrypt, or spoof frames.</w:t>
            </w:r>
          </w:p>
        </w:tc>
        <w:tc>
          <w:tcPr>
            <w:tcW w:w="2663" w:type="dxa"/>
          </w:tcPr>
          <w:p w14:paraId="7014C331" w14:textId="77777777" w:rsidR="00E364B2" w:rsidRPr="004B64C7" w:rsidRDefault="00E364B2" w:rsidP="00426A92">
            <w:pPr>
              <w:rPr>
                <w:sz w:val="20"/>
                <w:szCs w:val="20"/>
                <w:lang w:val="en-GB"/>
              </w:rPr>
            </w:pPr>
            <w:r w:rsidRPr="004B64C7">
              <w:rPr>
                <w:sz w:val="20"/>
                <w:szCs w:val="20"/>
                <w:lang w:val="en-GB"/>
              </w:rPr>
              <w:t>To be checked if not yet updated with last FW.</w:t>
            </w:r>
          </w:p>
        </w:tc>
      </w:tr>
      <w:tr w:rsidR="00E364B2" w:rsidRPr="004B64C7" w14:paraId="3401E2DD" w14:textId="77777777" w:rsidTr="005702C5">
        <w:tc>
          <w:tcPr>
            <w:tcW w:w="2518" w:type="dxa"/>
          </w:tcPr>
          <w:p w14:paraId="4840A5A0" w14:textId="77777777" w:rsidR="00E364B2" w:rsidRPr="004B64C7" w:rsidRDefault="00E364B2" w:rsidP="00426A92">
            <w:pPr>
              <w:rPr>
                <w:sz w:val="20"/>
                <w:szCs w:val="20"/>
                <w:lang w:val="en-GB"/>
              </w:rPr>
            </w:pPr>
            <w:r w:rsidRPr="004B64C7">
              <w:rPr>
                <w:sz w:val="20"/>
                <w:szCs w:val="20"/>
                <w:lang w:val="en-GB"/>
              </w:rPr>
              <w:t>Karma attacks</w:t>
            </w:r>
          </w:p>
        </w:tc>
        <w:tc>
          <w:tcPr>
            <w:tcW w:w="4453" w:type="dxa"/>
          </w:tcPr>
          <w:p w14:paraId="731EBAB2" w14:textId="77777777" w:rsidR="00E364B2" w:rsidRPr="004B64C7" w:rsidRDefault="00E364B2" w:rsidP="00426A92">
            <w:pPr>
              <w:rPr>
                <w:sz w:val="20"/>
                <w:szCs w:val="20"/>
                <w:lang w:val="en-GB"/>
              </w:rPr>
            </w:pPr>
            <w:r w:rsidRPr="004B64C7">
              <w:rPr>
                <w:sz w:val="20"/>
                <w:szCs w:val="20"/>
                <w:lang w:val="en-GB"/>
              </w:rPr>
              <w:t>Karmetasploit is a great function within Metasploit, allowing you to fake access points, capture passwords, harvest data, and conduct browser attacks against clients.</w:t>
            </w:r>
          </w:p>
        </w:tc>
        <w:tc>
          <w:tcPr>
            <w:tcW w:w="2663" w:type="dxa"/>
          </w:tcPr>
          <w:p w14:paraId="7CED3B1E" w14:textId="49E48D72" w:rsidR="00E364B2" w:rsidRPr="004B64C7" w:rsidRDefault="00331576" w:rsidP="00426A92">
            <w:pPr>
              <w:rPr>
                <w:sz w:val="20"/>
                <w:szCs w:val="20"/>
                <w:lang w:val="en-GB"/>
              </w:rPr>
            </w:pPr>
            <w:r w:rsidRPr="004B64C7">
              <w:rPr>
                <w:sz w:val="20"/>
                <w:szCs w:val="20"/>
                <w:lang w:val="en-GB"/>
              </w:rPr>
              <w:t>Yes</w:t>
            </w:r>
            <w:r w:rsidR="00FD0B2E" w:rsidRPr="004B64C7">
              <w:rPr>
                <w:sz w:val="20"/>
                <w:szCs w:val="20"/>
                <w:lang w:val="en-GB"/>
              </w:rPr>
              <w:t>, Karma and Evil Twin attacks to be considered</w:t>
            </w:r>
          </w:p>
        </w:tc>
      </w:tr>
    </w:tbl>
    <w:p w14:paraId="16850095" w14:textId="5BFAF2B3" w:rsidR="00E364B2" w:rsidRDefault="00B5508C" w:rsidP="006D2BFC">
      <w:pPr>
        <w:pStyle w:val="Beschriftung"/>
        <w:rPr>
          <w:lang w:val="en-GB"/>
        </w:rPr>
      </w:pPr>
      <w:bookmarkStart w:id="57" w:name="_Toc93931551"/>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1</w:t>
      </w:r>
      <w:r w:rsidRPr="004B64C7">
        <w:rPr>
          <w:lang w:val="en-GB"/>
        </w:rPr>
        <w:fldChar w:fldCharType="end"/>
      </w:r>
      <w:r w:rsidR="00D15AFE">
        <w:rPr>
          <w:lang w:val="en-GB"/>
        </w:rPr>
        <w:t>:</w:t>
      </w:r>
      <w:r w:rsidRPr="004B64C7">
        <w:rPr>
          <w:lang w:val="en-GB"/>
        </w:rPr>
        <w:t xml:space="preserve"> Wifi related CVEs and vulnerabilities</w:t>
      </w:r>
      <w:bookmarkEnd w:id="57"/>
    </w:p>
    <w:p w14:paraId="7AD233FE" w14:textId="77777777" w:rsidR="00B5531B" w:rsidRPr="00B5531B" w:rsidRDefault="00B5531B" w:rsidP="00B5531B">
      <w:pPr>
        <w:rPr>
          <w:lang w:val="en-GB"/>
        </w:rPr>
      </w:pPr>
    </w:p>
    <w:p w14:paraId="077419F7" w14:textId="77777777" w:rsidR="00E364B2" w:rsidRPr="004B64C7" w:rsidRDefault="00E364B2" w:rsidP="00013182">
      <w:pPr>
        <w:pStyle w:val="Listenabsatz"/>
        <w:numPr>
          <w:ilvl w:val="0"/>
          <w:numId w:val="6"/>
        </w:numPr>
        <w:rPr>
          <w:b/>
          <w:bCs/>
          <w:u w:val="single"/>
          <w:lang w:val="en-GB"/>
        </w:rPr>
      </w:pPr>
      <w:r w:rsidRPr="004B64C7">
        <w:rPr>
          <w:b/>
          <w:bCs/>
          <w:u w:val="single"/>
          <w:lang w:val="en-GB"/>
        </w:rPr>
        <w:t>TLS1.3</w:t>
      </w:r>
    </w:p>
    <w:tbl>
      <w:tblPr>
        <w:tblStyle w:val="Tabellenraster"/>
        <w:tblW w:w="9634" w:type="dxa"/>
        <w:tblLook w:val="04A0" w:firstRow="1" w:lastRow="0" w:firstColumn="1" w:lastColumn="0" w:noHBand="0" w:noVBand="1"/>
      </w:tblPr>
      <w:tblGrid>
        <w:gridCol w:w="2518"/>
        <w:gridCol w:w="4423"/>
        <w:gridCol w:w="2693"/>
      </w:tblGrid>
      <w:tr w:rsidR="00E364B2" w:rsidRPr="004B64C7" w14:paraId="05EBFEA6" w14:textId="77777777" w:rsidTr="00241D71">
        <w:trPr>
          <w:tblHeader/>
        </w:trPr>
        <w:tc>
          <w:tcPr>
            <w:tcW w:w="2518" w:type="dxa"/>
            <w:shd w:val="clear" w:color="auto" w:fill="C00000"/>
          </w:tcPr>
          <w:p w14:paraId="0C14D74D" w14:textId="3B000B20" w:rsidR="00E364B2" w:rsidRPr="004B64C7" w:rsidRDefault="00C26F6E" w:rsidP="00426A92">
            <w:pPr>
              <w:jc w:val="center"/>
              <w:rPr>
                <w:b/>
                <w:sz w:val="20"/>
                <w:szCs w:val="20"/>
                <w:lang w:val="en-GB"/>
              </w:rPr>
            </w:pPr>
            <w:r w:rsidRPr="004B64C7">
              <w:rPr>
                <w:b/>
                <w:sz w:val="20"/>
                <w:szCs w:val="20"/>
                <w:lang w:val="en-GB"/>
              </w:rPr>
              <w:t>CVE [Severity CVSS:3.1</w:t>
            </w:r>
            <w:r w:rsidRPr="004B64C7">
              <w:rPr>
                <w:rStyle w:val="Funotenzeichen"/>
                <w:b/>
                <w:sz w:val="20"/>
                <w:szCs w:val="20"/>
                <w:lang w:val="en-GB"/>
              </w:rPr>
              <w:footnoteReference w:id="4"/>
            </w:r>
            <w:r w:rsidRPr="004B64C7">
              <w:rPr>
                <w:b/>
                <w:sz w:val="20"/>
                <w:szCs w:val="20"/>
                <w:lang w:val="en-GB"/>
              </w:rPr>
              <w:t>]</w:t>
            </w:r>
          </w:p>
        </w:tc>
        <w:tc>
          <w:tcPr>
            <w:tcW w:w="4423" w:type="dxa"/>
            <w:shd w:val="clear" w:color="auto" w:fill="C00000"/>
          </w:tcPr>
          <w:p w14:paraId="16944BCA" w14:textId="77777777" w:rsidR="00E364B2" w:rsidRPr="004B64C7" w:rsidRDefault="00E364B2" w:rsidP="00426A92">
            <w:pPr>
              <w:jc w:val="center"/>
              <w:rPr>
                <w:b/>
                <w:sz w:val="20"/>
                <w:szCs w:val="20"/>
                <w:lang w:val="en-GB"/>
              </w:rPr>
            </w:pPr>
            <w:r w:rsidRPr="004B64C7">
              <w:rPr>
                <w:b/>
                <w:sz w:val="20"/>
                <w:szCs w:val="20"/>
                <w:lang w:val="en-GB"/>
              </w:rPr>
              <w:t>Description</w:t>
            </w:r>
          </w:p>
        </w:tc>
        <w:tc>
          <w:tcPr>
            <w:tcW w:w="2693" w:type="dxa"/>
            <w:shd w:val="clear" w:color="auto" w:fill="C00000"/>
          </w:tcPr>
          <w:p w14:paraId="522C3B4E" w14:textId="77777777" w:rsidR="00E364B2" w:rsidRPr="004B64C7" w:rsidRDefault="00E364B2" w:rsidP="00426A92">
            <w:pPr>
              <w:jc w:val="center"/>
              <w:rPr>
                <w:b/>
                <w:sz w:val="20"/>
                <w:szCs w:val="20"/>
                <w:lang w:val="en-GB"/>
              </w:rPr>
            </w:pPr>
            <w:r w:rsidRPr="004B64C7">
              <w:rPr>
                <w:b/>
                <w:sz w:val="20"/>
                <w:szCs w:val="20"/>
                <w:lang w:val="en-GB"/>
              </w:rPr>
              <w:t>Applicability</w:t>
            </w:r>
          </w:p>
        </w:tc>
      </w:tr>
      <w:tr w:rsidR="00E364B2" w:rsidRPr="004B64C7" w14:paraId="3F394173" w14:textId="77777777" w:rsidTr="005702C5">
        <w:tc>
          <w:tcPr>
            <w:tcW w:w="2518" w:type="dxa"/>
          </w:tcPr>
          <w:p w14:paraId="4994DB94" w14:textId="1895A09D" w:rsidR="00E364B2" w:rsidRPr="004B64C7" w:rsidRDefault="00E364B2" w:rsidP="00426A92">
            <w:pPr>
              <w:rPr>
                <w:sz w:val="20"/>
                <w:szCs w:val="20"/>
                <w:lang w:val="en-GB"/>
              </w:rPr>
            </w:pPr>
            <w:r w:rsidRPr="004B64C7">
              <w:rPr>
                <w:sz w:val="20"/>
                <w:szCs w:val="20"/>
                <w:lang w:val="en-GB"/>
              </w:rPr>
              <w:t>CVE-2018-19608</w:t>
            </w:r>
            <w:r w:rsidR="00C26F6E" w:rsidRPr="004B64C7">
              <w:rPr>
                <w:sz w:val="20"/>
                <w:szCs w:val="20"/>
                <w:lang w:val="en-GB"/>
              </w:rPr>
              <w:t>[4.7]</w:t>
            </w:r>
          </w:p>
        </w:tc>
        <w:tc>
          <w:tcPr>
            <w:tcW w:w="4423" w:type="dxa"/>
          </w:tcPr>
          <w:p w14:paraId="6EB89C39" w14:textId="77777777" w:rsidR="00E364B2" w:rsidRPr="004B64C7" w:rsidRDefault="00E364B2" w:rsidP="00426A92">
            <w:pPr>
              <w:rPr>
                <w:sz w:val="20"/>
                <w:szCs w:val="20"/>
                <w:lang w:val="en-GB"/>
              </w:rPr>
            </w:pPr>
            <w:r w:rsidRPr="004B64C7">
              <w:rPr>
                <w:sz w:val="20"/>
                <w:szCs w:val="20"/>
                <w:lang w:val="en-GB"/>
              </w:rPr>
              <w:t>Arm Mbed TLS before 2.14.1, before 2.7.8, and before 2.1.17 allows a local unprivileged attacker to recover the plaintext of RSA decryption, which is used in RSA-without-(EC)DH(E) cipher suites.</w:t>
            </w:r>
          </w:p>
        </w:tc>
        <w:tc>
          <w:tcPr>
            <w:tcW w:w="2693" w:type="dxa"/>
          </w:tcPr>
          <w:p w14:paraId="3B4E2048" w14:textId="77777777" w:rsidR="00E364B2" w:rsidRPr="004B64C7" w:rsidRDefault="00E364B2" w:rsidP="00426A92">
            <w:pPr>
              <w:rPr>
                <w:sz w:val="20"/>
                <w:szCs w:val="20"/>
                <w:lang w:val="en-GB"/>
              </w:rPr>
            </w:pPr>
            <w:r w:rsidRPr="004B64C7">
              <w:rPr>
                <w:sz w:val="20"/>
                <w:szCs w:val="20"/>
                <w:lang w:val="en-GB"/>
              </w:rPr>
              <w:t>Local attacks are not contemplated in this pen-testing. To check if it is possible somehow to access locally via WiFI vector.</w:t>
            </w:r>
          </w:p>
        </w:tc>
      </w:tr>
      <w:tr w:rsidR="00E364B2" w:rsidRPr="004B64C7" w14:paraId="4E73D056" w14:textId="77777777" w:rsidTr="005702C5">
        <w:tc>
          <w:tcPr>
            <w:tcW w:w="2518" w:type="dxa"/>
          </w:tcPr>
          <w:p w14:paraId="1290A3B5" w14:textId="6EDE4851" w:rsidR="00E364B2" w:rsidRPr="004B64C7" w:rsidRDefault="00E364B2" w:rsidP="00426A92">
            <w:pPr>
              <w:rPr>
                <w:sz w:val="20"/>
                <w:szCs w:val="20"/>
                <w:lang w:val="en-GB"/>
              </w:rPr>
            </w:pPr>
            <w:r w:rsidRPr="004B64C7">
              <w:rPr>
                <w:sz w:val="20"/>
                <w:szCs w:val="20"/>
                <w:lang w:val="en-GB"/>
              </w:rPr>
              <w:t>CVE-2018-12404</w:t>
            </w:r>
            <w:r w:rsidR="00C26F6E" w:rsidRPr="004B64C7">
              <w:rPr>
                <w:sz w:val="20"/>
                <w:szCs w:val="20"/>
                <w:lang w:val="en-GB"/>
              </w:rPr>
              <w:t>[5.9]</w:t>
            </w:r>
          </w:p>
        </w:tc>
        <w:tc>
          <w:tcPr>
            <w:tcW w:w="4423" w:type="dxa"/>
          </w:tcPr>
          <w:p w14:paraId="51E522CE" w14:textId="0C568CE6" w:rsidR="00E364B2" w:rsidRPr="004B64C7" w:rsidRDefault="00E364B2" w:rsidP="0053595E">
            <w:pPr>
              <w:rPr>
                <w:sz w:val="20"/>
                <w:szCs w:val="20"/>
                <w:lang w:val="en-GB"/>
              </w:rPr>
            </w:pPr>
            <w:r w:rsidRPr="004B64C7">
              <w:rPr>
                <w:sz w:val="20"/>
                <w:szCs w:val="20"/>
                <w:lang w:val="en-GB"/>
              </w:rPr>
              <w:t>A cached side channel attack during handshakes using RSA encryption could allow for the decryption of encrypted content. This is a variant of the Adaptive Chosen Ciphertext attack (</w:t>
            </w:r>
            <w:r w:rsidR="0053595E">
              <w:rPr>
                <w:sz w:val="20"/>
                <w:szCs w:val="20"/>
                <w:lang w:val="en-GB"/>
              </w:rPr>
              <w:t>also known as</w:t>
            </w:r>
            <w:r w:rsidRPr="004B64C7">
              <w:rPr>
                <w:sz w:val="20"/>
                <w:szCs w:val="20"/>
                <w:lang w:val="en-GB"/>
              </w:rPr>
              <w:t xml:space="preserve"> Bleichenbacher attack) and affects all NSS versions prior to NSS 3.41.</w:t>
            </w:r>
          </w:p>
        </w:tc>
        <w:tc>
          <w:tcPr>
            <w:tcW w:w="2693" w:type="dxa"/>
          </w:tcPr>
          <w:p w14:paraId="5E7520AF" w14:textId="77777777" w:rsidR="00E364B2" w:rsidRPr="004B64C7" w:rsidRDefault="00E364B2" w:rsidP="00426A92">
            <w:pPr>
              <w:rPr>
                <w:sz w:val="20"/>
                <w:szCs w:val="20"/>
                <w:lang w:val="en-GB"/>
              </w:rPr>
            </w:pPr>
            <w:r w:rsidRPr="004B64C7">
              <w:rPr>
                <w:sz w:val="20"/>
                <w:szCs w:val="20"/>
                <w:lang w:val="en-GB"/>
              </w:rPr>
              <w:t>Local attacks are not contemplated in this pen-testing. To check if it is possible somehow to access locally via WiFI vector.</w:t>
            </w:r>
          </w:p>
        </w:tc>
      </w:tr>
      <w:tr w:rsidR="00E364B2" w:rsidRPr="004B64C7" w14:paraId="4ABE2AAB" w14:textId="77777777" w:rsidTr="005702C5">
        <w:tc>
          <w:tcPr>
            <w:tcW w:w="2518" w:type="dxa"/>
          </w:tcPr>
          <w:p w14:paraId="4C0C4942" w14:textId="676F09D6" w:rsidR="00E364B2" w:rsidRPr="004B64C7" w:rsidRDefault="00E364B2" w:rsidP="00426A92">
            <w:pPr>
              <w:rPr>
                <w:sz w:val="20"/>
                <w:szCs w:val="20"/>
                <w:lang w:val="en-GB"/>
              </w:rPr>
            </w:pPr>
            <w:r w:rsidRPr="004B64C7">
              <w:rPr>
                <w:sz w:val="20"/>
                <w:szCs w:val="20"/>
                <w:lang w:val="en-GB"/>
              </w:rPr>
              <w:t>CVE-2018-16868</w:t>
            </w:r>
            <w:r w:rsidR="00C26F6E" w:rsidRPr="004B64C7">
              <w:rPr>
                <w:sz w:val="20"/>
                <w:szCs w:val="20"/>
                <w:lang w:val="en-GB"/>
              </w:rPr>
              <w:t>[5.6]</w:t>
            </w:r>
          </w:p>
        </w:tc>
        <w:tc>
          <w:tcPr>
            <w:tcW w:w="4423" w:type="dxa"/>
          </w:tcPr>
          <w:p w14:paraId="0E6356E6" w14:textId="2D6BCF9C" w:rsidR="00E364B2" w:rsidRPr="004B64C7" w:rsidRDefault="00E364B2" w:rsidP="00426A92">
            <w:pPr>
              <w:rPr>
                <w:sz w:val="20"/>
                <w:szCs w:val="20"/>
                <w:lang w:val="en-GB"/>
              </w:rPr>
            </w:pPr>
            <w:r w:rsidRPr="004B64C7">
              <w:rPr>
                <w:sz w:val="20"/>
                <w:szCs w:val="20"/>
                <w:lang w:val="en-GB"/>
              </w:rPr>
              <w:t xml:space="preserve">A Bleichenbacher type side-channel based padding oracle attack was found in the way gnutls handles verification of RSA decrypted PKCS#1 v1.5 data. An </w:t>
            </w:r>
            <w:r w:rsidR="009715CE" w:rsidRPr="004B64C7">
              <w:rPr>
                <w:sz w:val="20"/>
                <w:szCs w:val="20"/>
                <w:lang w:val="en-GB"/>
              </w:rPr>
              <w:t>attacker,</w:t>
            </w:r>
            <w:r w:rsidRPr="004B64C7">
              <w:rPr>
                <w:sz w:val="20"/>
                <w:szCs w:val="20"/>
                <w:lang w:val="en-GB"/>
              </w:rPr>
              <w:t xml:space="preserve"> who is able to run process on the same physical core as the victim process, could use this to extract plaintext or in some cases downgrade any TLS connections to a vulnerable server.</w:t>
            </w:r>
          </w:p>
        </w:tc>
        <w:tc>
          <w:tcPr>
            <w:tcW w:w="2693" w:type="dxa"/>
          </w:tcPr>
          <w:p w14:paraId="14097AF1" w14:textId="77777777" w:rsidR="00E364B2" w:rsidRPr="004B64C7" w:rsidRDefault="00E364B2" w:rsidP="00426A92">
            <w:pPr>
              <w:rPr>
                <w:sz w:val="20"/>
                <w:szCs w:val="20"/>
                <w:lang w:val="en-GB"/>
              </w:rPr>
            </w:pPr>
            <w:r w:rsidRPr="004B64C7">
              <w:rPr>
                <w:sz w:val="20"/>
                <w:szCs w:val="20"/>
                <w:lang w:val="en-GB"/>
              </w:rPr>
              <w:t>Local attacks are not contemplated in this pen-testing. To check if it is possible somehow to access locally via WiFI vector.</w:t>
            </w:r>
          </w:p>
        </w:tc>
      </w:tr>
      <w:tr w:rsidR="00E364B2" w:rsidRPr="004B64C7" w14:paraId="561F67EB" w14:textId="77777777" w:rsidTr="005702C5">
        <w:tc>
          <w:tcPr>
            <w:tcW w:w="2518" w:type="dxa"/>
          </w:tcPr>
          <w:p w14:paraId="7C77C805" w14:textId="4E8EDA7E" w:rsidR="00E364B2" w:rsidRPr="004B64C7" w:rsidRDefault="00E364B2" w:rsidP="00426A92">
            <w:pPr>
              <w:rPr>
                <w:sz w:val="20"/>
                <w:szCs w:val="20"/>
                <w:lang w:val="en-GB"/>
              </w:rPr>
            </w:pPr>
            <w:r w:rsidRPr="004B64C7">
              <w:rPr>
                <w:sz w:val="20"/>
                <w:szCs w:val="20"/>
                <w:lang w:val="en-GB"/>
              </w:rPr>
              <w:t>CVE-2018-16869</w:t>
            </w:r>
            <w:r w:rsidR="009A051F" w:rsidRPr="004B64C7">
              <w:rPr>
                <w:sz w:val="20"/>
                <w:szCs w:val="20"/>
                <w:lang w:val="en-GB"/>
              </w:rPr>
              <w:t>[5.7]</w:t>
            </w:r>
          </w:p>
        </w:tc>
        <w:tc>
          <w:tcPr>
            <w:tcW w:w="4423" w:type="dxa"/>
          </w:tcPr>
          <w:p w14:paraId="1A416938" w14:textId="77777777" w:rsidR="00E364B2" w:rsidRPr="004B64C7" w:rsidRDefault="00E364B2" w:rsidP="00426A92">
            <w:pPr>
              <w:rPr>
                <w:sz w:val="20"/>
                <w:szCs w:val="20"/>
                <w:lang w:val="en-GB"/>
              </w:rPr>
            </w:pPr>
            <w:r w:rsidRPr="004B64C7">
              <w:rPr>
                <w:sz w:val="20"/>
                <w:szCs w:val="20"/>
                <w:lang w:val="en-GB"/>
              </w:rPr>
              <w:t xml:space="preserve">A Bleichenbacher type side-channel based padding oracle attack was found in the way nettle handles endian conversion of RSA decrypted PKCS#1 v1.5 data. An attacker who </w:t>
            </w:r>
            <w:r w:rsidRPr="004B64C7">
              <w:rPr>
                <w:sz w:val="20"/>
                <w:szCs w:val="20"/>
                <w:lang w:val="en-GB"/>
              </w:rPr>
              <w:lastRenderedPageBreak/>
              <w:t>is able to run a process on the same physical core as the victim process, could use this flaw extract plaintext or in some cases downgrade any TLS connections to a vulnerable server.</w:t>
            </w:r>
          </w:p>
        </w:tc>
        <w:tc>
          <w:tcPr>
            <w:tcW w:w="2693" w:type="dxa"/>
          </w:tcPr>
          <w:p w14:paraId="5A6E577E" w14:textId="77777777" w:rsidR="00E364B2" w:rsidRPr="004B64C7" w:rsidRDefault="00E364B2" w:rsidP="00426A92">
            <w:pPr>
              <w:rPr>
                <w:sz w:val="20"/>
                <w:szCs w:val="20"/>
                <w:lang w:val="en-GB"/>
              </w:rPr>
            </w:pPr>
            <w:r w:rsidRPr="004B64C7">
              <w:rPr>
                <w:sz w:val="20"/>
                <w:szCs w:val="20"/>
                <w:lang w:val="en-GB"/>
              </w:rPr>
              <w:lastRenderedPageBreak/>
              <w:t xml:space="preserve">Local attacks are not contemplated in this pen-testing. To check if it is possible somehow to </w:t>
            </w:r>
            <w:r w:rsidRPr="004B64C7">
              <w:rPr>
                <w:sz w:val="20"/>
                <w:szCs w:val="20"/>
                <w:lang w:val="en-GB"/>
              </w:rPr>
              <w:lastRenderedPageBreak/>
              <w:t>access locally via WiFI vector.</w:t>
            </w:r>
          </w:p>
        </w:tc>
      </w:tr>
      <w:tr w:rsidR="00E364B2" w:rsidRPr="004B64C7" w14:paraId="6105861C" w14:textId="77777777" w:rsidTr="005702C5">
        <w:tc>
          <w:tcPr>
            <w:tcW w:w="2518" w:type="dxa"/>
          </w:tcPr>
          <w:p w14:paraId="0DE298D6" w14:textId="7E678900" w:rsidR="00E364B2" w:rsidRPr="004B64C7" w:rsidRDefault="00E364B2" w:rsidP="00426A92">
            <w:pPr>
              <w:rPr>
                <w:sz w:val="20"/>
                <w:szCs w:val="20"/>
                <w:lang w:val="en-GB"/>
              </w:rPr>
            </w:pPr>
            <w:r w:rsidRPr="004B64C7">
              <w:rPr>
                <w:sz w:val="20"/>
                <w:szCs w:val="20"/>
                <w:lang w:val="en-GB"/>
              </w:rPr>
              <w:t>CVE-2018-16870</w:t>
            </w:r>
            <w:r w:rsidR="009A051F" w:rsidRPr="004B64C7">
              <w:rPr>
                <w:sz w:val="20"/>
                <w:szCs w:val="20"/>
                <w:lang w:val="en-GB"/>
              </w:rPr>
              <w:t>[5.9]</w:t>
            </w:r>
          </w:p>
        </w:tc>
        <w:tc>
          <w:tcPr>
            <w:tcW w:w="4423" w:type="dxa"/>
          </w:tcPr>
          <w:p w14:paraId="490E03E3" w14:textId="77777777" w:rsidR="00E364B2" w:rsidRPr="004B64C7" w:rsidRDefault="00E364B2" w:rsidP="00426A92">
            <w:pPr>
              <w:rPr>
                <w:sz w:val="20"/>
                <w:szCs w:val="20"/>
                <w:lang w:val="en-GB"/>
              </w:rPr>
            </w:pPr>
            <w:r w:rsidRPr="004B64C7">
              <w:rPr>
                <w:sz w:val="20"/>
                <w:szCs w:val="20"/>
                <w:lang w:val="en-GB"/>
              </w:rPr>
              <w:t>It was found that wolfssl before 3.15.7 is vulnerable to a new variant of the Bleichenbacher attack to perform downgrade attacks against TLS. This may lead to leakage of sensible data.</w:t>
            </w:r>
          </w:p>
        </w:tc>
        <w:tc>
          <w:tcPr>
            <w:tcW w:w="2693" w:type="dxa"/>
          </w:tcPr>
          <w:p w14:paraId="39B7F382" w14:textId="77777777" w:rsidR="00E364B2" w:rsidRPr="004B64C7" w:rsidRDefault="00E364B2" w:rsidP="00426A92">
            <w:pPr>
              <w:rPr>
                <w:sz w:val="20"/>
                <w:szCs w:val="20"/>
                <w:lang w:val="en-GB"/>
              </w:rPr>
            </w:pPr>
            <w:r w:rsidRPr="004B64C7">
              <w:rPr>
                <w:sz w:val="20"/>
                <w:szCs w:val="20"/>
                <w:lang w:val="en-GB"/>
              </w:rPr>
              <w:t>Local attacks are not contemplated in this pen-testing. To check if it is possible somehow to access locally via WiFI vector.</w:t>
            </w:r>
          </w:p>
        </w:tc>
      </w:tr>
      <w:tr w:rsidR="00E364B2" w:rsidRPr="004B64C7" w14:paraId="243D1077" w14:textId="77777777" w:rsidTr="005702C5">
        <w:tc>
          <w:tcPr>
            <w:tcW w:w="2518" w:type="dxa"/>
          </w:tcPr>
          <w:p w14:paraId="2BF6CFBE" w14:textId="79168A9A" w:rsidR="00E364B2" w:rsidRPr="004B64C7" w:rsidRDefault="00E364B2" w:rsidP="00426A92">
            <w:pPr>
              <w:rPr>
                <w:sz w:val="20"/>
                <w:szCs w:val="20"/>
                <w:lang w:val="en-GB"/>
              </w:rPr>
            </w:pPr>
            <w:r w:rsidRPr="004B64C7">
              <w:rPr>
                <w:sz w:val="20"/>
                <w:szCs w:val="20"/>
                <w:lang w:val="en-GB"/>
              </w:rPr>
              <w:t>CVE-2019-6659</w:t>
            </w:r>
            <w:r w:rsidR="009A051F" w:rsidRPr="004B64C7">
              <w:rPr>
                <w:sz w:val="20"/>
                <w:szCs w:val="20"/>
                <w:lang w:val="en-GB"/>
              </w:rPr>
              <w:t>[7.5]</w:t>
            </w:r>
          </w:p>
        </w:tc>
        <w:tc>
          <w:tcPr>
            <w:tcW w:w="4423" w:type="dxa"/>
          </w:tcPr>
          <w:p w14:paraId="368C7142" w14:textId="77777777" w:rsidR="00E364B2" w:rsidRPr="004B64C7" w:rsidRDefault="00E364B2" w:rsidP="00426A92">
            <w:pPr>
              <w:rPr>
                <w:sz w:val="20"/>
                <w:szCs w:val="20"/>
                <w:lang w:val="en-GB"/>
              </w:rPr>
            </w:pPr>
            <w:r w:rsidRPr="004B64C7">
              <w:rPr>
                <w:sz w:val="20"/>
                <w:szCs w:val="20"/>
                <w:lang w:val="en-GB"/>
              </w:rPr>
              <w:t>On version 14.0.0-14.1.0.1, BIG-IP virtual servers with TLSv1.3 enabled may experience a denial of service due to undisclosed incoming messages.</w:t>
            </w:r>
          </w:p>
        </w:tc>
        <w:tc>
          <w:tcPr>
            <w:tcW w:w="2693" w:type="dxa"/>
          </w:tcPr>
          <w:p w14:paraId="44E1C486" w14:textId="77777777" w:rsidR="00E364B2" w:rsidRPr="004B64C7" w:rsidRDefault="00E364B2" w:rsidP="00426A92">
            <w:pPr>
              <w:rPr>
                <w:sz w:val="20"/>
                <w:szCs w:val="20"/>
                <w:lang w:val="en-GB"/>
              </w:rPr>
            </w:pPr>
          </w:p>
        </w:tc>
      </w:tr>
      <w:tr w:rsidR="00E364B2" w:rsidRPr="004B64C7" w14:paraId="1CD6406E" w14:textId="77777777" w:rsidTr="005702C5">
        <w:tc>
          <w:tcPr>
            <w:tcW w:w="2518" w:type="dxa"/>
          </w:tcPr>
          <w:p w14:paraId="55AD5928" w14:textId="3522C726" w:rsidR="00E364B2" w:rsidRPr="004B64C7" w:rsidRDefault="00E364B2" w:rsidP="00426A92">
            <w:pPr>
              <w:rPr>
                <w:sz w:val="20"/>
                <w:szCs w:val="20"/>
                <w:lang w:val="en-GB"/>
              </w:rPr>
            </w:pPr>
            <w:r w:rsidRPr="004B64C7">
              <w:rPr>
                <w:sz w:val="20"/>
                <w:szCs w:val="20"/>
                <w:lang w:val="en-GB"/>
              </w:rPr>
              <w:t>CVE-2020-24613</w:t>
            </w:r>
            <w:r w:rsidR="009A051F" w:rsidRPr="004B64C7">
              <w:rPr>
                <w:sz w:val="20"/>
                <w:szCs w:val="20"/>
                <w:lang w:val="en-GB"/>
              </w:rPr>
              <w:t>[6.8]</w:t>
            </w:r>
          </w:p>
        </w:tc>
        <w:tc>
          <w:tcPr>
            <w:tcW w:w="4423" w:type="dxa"/>
          </w:tcPr>
          <w:p w14:paraId="764228A6" w14:textId="77777777" w:rsidR="00E364B2" w:rsidRPr="004B64C7" w:rsidRDefault="00E364B2" w:rsidP="00426A92">
            <w:pPr>
              <w:rPr>
                <w:sz w:val="20"/>
                <w:szCs w:val="20"/>
                <w:lang w:val="en-GB"/>
              </w:rPr>
            </w:pPr>
            <w:r w:rsidRPr="004B64C7">
              <w:rPr>
                <w:sz w:val="20"/>
                <w:szCs w:val="20"/>
                <w:lang w:val="en-GB"/>
              </w:rPr>
              <w:t>wolfSSL before 4.5.0 mishandles TLS 1.3 server data in the WAIT_CERT_CR state, within SanityCheckTls13MsgReceived() in tls13.c. This is an incorrect implementation of the TLS 1.3 client state machine. This allows attackers in a privileged network position to completely impersonate any TLS 1.3 servers, and read or modify potentially sensitive information between clients using the wolfSSL library and these TLS servers.</w:t>
            </w:r>
          </w:p>
        </w:tc>
        <w:tc>
          <w:tcPr>
            <w:tcW w:w="2693" w:type="dxa"/>
          </w:tcPr>
          <w:p w14:paraId="631E4F54" w14:textId="77777777" w:rsidR="00E364B2" w:rsidRPr="004B64C7" w:rsidRDefault="00E364B2" w:rsidP="00426A92">
            <w:pPr>
              <w:rPr>
                <w:sz w:val="20"/>
                <w:szCs w:val="20"/>
                <w:lang w:val="en-GB"/>
              </w:rPr>
            </w:pPr>
            <w:r w:rsidRPr="004B64C7">
              <w:rPr>
                <w:sz w:val="20"/>
                <w:szCs w:val="20"/>
                <w:lang w:val="en-GB"/>
              </w:rPr>
              <w:t>Local attacks are not contemplated in this pen-testing. To check if it is possible somehow to access locally via WiFI vector.</w:t>
            </w:r>
          </w:p>
        </w:tc>
      </w:tr>
      <w:tr w:rsidR="00E364B2" w:rsidRPr="004B64C7" w14:paraId="0007342A" w14:textId="77777777" w:rsidTr="005702C5">
        <w:tc>
          <w:tcPr>
            <w:tcW w:w="2518" w:type="dxa"/>
          </w:tcPr>
          <w:p w14:paraId="6272798D" w14:textId="694A98A0" w:rsidR="00E364B2" w:rsidRPr="004B64C7" w:rsidRDefault="00E364B2" w:rsidP="00426A92">
            <w:pPr>
              <w:rPr>
                <w:sz w:val="20"/>
                <w:szCs w:val="20"/>
                <w:lang w:val="en-GB"/>
              </w:rPr>
            </w:pPr>
            <w:r w:rsidRPr="004B64C7">
              <w:rPr>
                <w:sz w:val="20"/>
                <w:szCs w:val="20"/>
                <w:lang w:val="en-GB"/>
              </w:rPr>
              <w:t>CVE-2020-1968</w:t>
            </w:r>
            <w:r w:rsidR="009A051F" w:rsidRPr="004B64C7">
              <w:rPr>
                <w:sz w:val="20"/>
                <w:szCs w:val="20"/>
                <w:lang w:val="en-GB"/>
              </w:rPr>
              <w:t>[3.7]</w:t>
            </w:r>
          </w:p>
        </w:tc>
        <w:tc>
          <w:tcPr>
            <w:tcW w:w="4423" w:type="dxa"/>
          </w:tcPr>
          <w:p w14:paraId="5CADFBE6" w14:textId="551125F9" w:rsidR="00E364B2" w:rsidRPr="004B64C7" w:rsidRDefault="00E364B2" w:rsidP="00426A92">
            <w:pPr>
              <w:rPr>
                <w:sz w:val="20"/>
                <w:szCs w:val="20"/>
                <w:lang w:val="en-GB"/>
              </w:rPr>
            </w:pPr>
            <w:r w:rsidRPr="004B64C7">
              <w:rPr>
                <w:sz w:val="20"/>
                <w:szCs w:val="20"/>
                <w:lang w:val="en-GB"/>
              </w:rPr>
              <w:t xml:space="preserve">The Raccoon attack exploits a flaw in the TLS </w:t>
            </w:r>
            <w:r w:rsidR="009715CE" w:rsidRPr="004B64C7">
              <w:rPr>
                <w:sz w:val="20"/>
                <w:szCs w:val="20"/>
                <w:lang w:val="en-GB"/>
              </w:rPr>
              <w:t>specification, which</w:t>
            </w:r>
            <w:r w:rsidRPr="004B64C7">
              <w:rPr>
                <w:sz w:val="20"/>
                <w:szCs w:val="20"/>
                <w:lang w:val="en-GB"/>
              </w:rPr>
              <w:t xml:space="preserve"> can lead to an attacker being able to compute the pre-master secret in </w:t>
            </w:r>
            <w:r w:rsidR="009715CE" w:rsidRPr="004B64C7">
              <w:rPr>
                <w:sz w:val="20"/>
                <w:szCs w:val="20"/>
                <w:lang w:val="en-GB"/>
              </w:rPr>
              <w:t>connections, which have used a Diffie-Hellman (DH),</w:t>
            </w:r>
            <w:r w:rsidRPr="004B64C7">
              <w:rPr>
                <w:sz w:val="20"/>
                <w:szCs w:val="20"/>
                <w:lang w:val="en-GB"/>
              </w:rPr>
              <w:t xml:space="preserve"> based ciphersuite. In such a case this would result in the attacker being able to eavesdrop on all encrypted communications sent over that TLS connection. The attack can only be exploited if an implementation re-uses a DH secret across multiple TLS connections. Note that this issue only </w:t>
            </w:r>
            <w:r w:rsidR="009715CE" w:rsidRPr="004B64C7">
              <w:rPr>
                <w:sz w:val="20"/>
                <w:szCs w:val="20"/>
                <w:lang w:val="en-GB"/>
              </w:rPr>
              <w:t>affects</w:t>
            </w:r>
            <w:r w:rsidRPr="004B64C7">
              <w:rPr>
                <w:sz w:val="20"/>
                <w:szCs w:val="20"/>
                <w:lang w:val="en-GB"/>
              </w:rPr>
              <w:t xml:space="preserve"> DH ciphersuites and not ECDH ciphersuites. This issue affects OpenSSL 1.0.2 which is out of support and no longer receiving public updates. OpenSSL 1.1.1 is not vulnerable to this issue. Fixed in OpenSSL 1.0.2w (Affected 1.0.2-1.0.2v).</w:t>
            </w:r>
          </w:p>
        </w:tc>
        <w:tc>
          <w:tcPr>
            <w:tcW w:w="2693" w:type="dxa"/>
          </w:tcPr>
          <w:p w14:paraId="19A5930E" w14:textId="77777777" w:rsidR="00E364B2" w:rsidRPr="004B64C7" w:rsidRDefault="00E364B2" w:rsidP="00426A92">
            <w:pPr>
              <w:rPr>
                <w:sz w:val="20"/>
                <w:szCs w:val="20"/>
                <w:lang w:val="en-GB"/>
              </w:rPr>
            </w:pPr>
            <w:r w:rsidRPr="004B64C7">
              <w:rPr>
                <w:sz w:val="20"/>
                <w:szCs w:val="20"/>
                <w:lang w:val="en-GB"/>
              </w:rPr>
              <w:t>If not in the last version of openSSL, it could be exploited.</w:t>
            </w:r>
          </w:p>
        </w:tc>
      </w:tr>
      <w:tr w:rsidR="00E364B2" w:rsidRPr="004B64C7" w14:paraId="41231773" w14:textId="77777777" w:rsidTr="005702C5">
        <w:tc>
          <w:tcPr>
            <w:tcW w:w="2518" w:type="dxa"/>
          </w:tcPr>
          <w:p w14:paraId="2F68EBF3" w14:textId="1FD33301" w:rsidR="00E364B2" w:rsidRPr="004B64C7" w:rsidRDefault="00E364B2" w:rsidP="00426A92">
            <w:pPr>
              <w:rPr>
                <w:sz w:val="20"/>
                <w:szCs w:val="20"/>
                <w:lang w:val="en-GB"/>
              </w:rPr>
            </w:pPr>
            <w:r w:rsidRPr="004B64C7">
              <w:rPr>
                <w:sz w:val="20"/>
                <w:szCs w:val="20"/>
                <w:lang w:val="en-GB"/>
              </w:rPr>
              <w:t>CVE-2020-1967</w:t>
            </w:r>
            <w:r w:rsidR="009A051F" w:rsidRPr="004B64C7">
              <w:rPr>
                <w:sz w:val="20"/>
                <w:szCs w:val="20"/>
                <w:lang w:val="en-GB"/>
              </w:rPr>
              <w:t>[7.5]</w:t>
            </w:r>
          </w:p>
        </w:tc>
        <w:tc>
          <w:tcPr>
            <w:tcW w:w="4423" w:type="dxa"/>
          </w:tcPr>
          <w:p w14:paraId="6730A810" w14:textId="6F5731B2" w:rsidR="00E364B2" w:rsidRPr="004B64C7" w:rsidRDefault="00E364B2" w:rsidP="00426A92">
            <w:pPr>
              <w:rPr>
                <w:sz w:val="20"/>
                <w:szCs w:val="20"/>
                <w:lang w:val="en-GB"/>
              </w:rPr>
            </w:pPr>
            <w:r w:rsidRPr="004B64C7">
              <w:rPr>
                <w:sz w:val="20"/>
                <w:szCs w:val="20"/>
                <w:lang w:val="en-GB"/>
              </w:rPr>
              <w:t xml:space="preserve">Server or client applications that call the SSL_check_chain() function during or after a TLS 1.3 handshake may crash due to a NULL pointer dereference as a result of incorrect handling of the </w:t>
            </w:r>
            <w:r w:rsidR="009A051F" w:rsidRPr="004B64C7">
              <w:rPr>
                <w:sz w:val="20"/>
                <w:szCs w:val="20"/>
                <w:lang w:val="en-GB"/>
              </w:rPr>
              <w:t>“</w:t>
            </w:r>
            <w:r w:rsidRPr="004B64C7">
              <w:rPr>
                <w:sz w:val="20"/>
                <w:szCs w:val="20"/>
                <w:lang w:val="en-GB"/>
              </w:rPr>
              <w:t>signature_algorithms_cert</w:t>
            </w:r>
            <w:r w:rsidR="009A051F" w:rsidRPr="004B64C7">
              <w:rPr>
                <w:sz w:val="20"/>
                <w:szCs w:val="20"/>
                <w:lang w:val="en-GB"/>
              </w:rPr>
              <w:t>”</w:t>
            </w:r>
            <w:r w:rsidRPr="004B64C7">
              <w:rPr>
                <w:sz w:val="20"/>
                <w:szCs w:val="20"/>
                <w:lang w:val="en-GB"/>
              </w:rPr>
              <w:t xml:space="preserve"> TLS extension. The crash occurs if an invalid or </w:t>
            </w:r>
            <w:r w:rsidR="009A051F" w:rsidRPr="004B64C7">
              <w:rPr>
                <w:sz w:val="20"/>
                <w:szCs w:val="20"/>
                <w:lang w:val="en-GB"/>
              </w:rPr>
              <w:pgNum/>
            </w:r>
            <w:r w:rsidR="009715CE" w:rsidRPr="004B64C7">
              <w:rPr>
                <w:sz w:val="20"/>
                <w:szCs w:val="20"/>
                <w:lang w:val="en-GB"/>
              </w:rPr>
              <w:t>unrecognized</w:t>
            </w:r>
            <w:r w:rsidRPr="004B64C7">
              <w:rPr>
                <w:sz w:val="20"/>
                <w:szCs w:val="20"/>
                <w:lang w:val="en-GB"/>
              </w:rPr>
              <w:t xml:space="preserve"> signature algorithm is received from the peer. This could be exploited by a malicious peer in a Denial of Service attack. OpenSSL version 1.1.1d, 1.1.1e, and 1.1.1f are affected by this issue. This issue did not affect </w:t>
            </w:r>
            <w:r w:rsidRPr="004B64C7">
              <w:rPr>
                <w:sz w:val="20"/>
                <w:szCs w:val="20"/>
                <w:lang w:val="en-GB"/>
              </w:rPr>
              <w:lastRenderedPageBreak/>
              <w:t>OpenSSL versions prior to 1.1.1d. Reported by Bernd Edlinger.</w:t>
            </w:r>
          </w:p>
        </w:tc>
        <w:tc>
          <w:tcPr>
            <w:tcW w:w="2693" w:type="dxa"/>
          </w:tcPr>
          <w:p w14:paraId="50AC4CAC" w14:textId="7D290715" w:rsidR="00E364B2" w:rsidRPr="004B64C7" w:rsidRDefault="00E364B2" w:rsidP="00426A92">
            <w:pPr>
              <w:rPr>
                <w:sz w:val="20"/>
                <w:szCs w:val="20"/>
                <w:lang w:val="en-GB"/>
              </w:rPr>
            </w:pPr>
            <w:r w:rsidRPr="004B64C7">
              <w:rPr>
                <w:sz w:val="20"/>
                <w:szCs w:val="20"/>
                <w:lang w:val="en-GB"/>
              </w:rPr>
              <w:lastRenderedPageBreak/>
              <w:t xml:space="preserve">It could be exploited </w:t>
            </w:r>
            <w:r w:rsidR="009A051F" w:rsidRPr="004B64C7">
              <w:rPr>
                <w:sz w:val="20"/>
                <w:szCs w:val="20"/>
                <w:lang w:val="en-GB"/>
              </w:rPr>
              <w:t>I</w:t>
            </w:r>
            <w:r w:rsidRPr="004B64C7">
              <w:rPr>
                <w:sz w:val="20"/>
                <w:szCs w:val="20"/>
                <w:lang w:val="en-GB"/>
              </w:rPr>
              <w:t>f not last version of OPENSSL</w:t>
            </w:r>
          </w:p>
          <w:p w14:paraId="7D063AAC" w14:textId="77777777" w:rsidR="00E364B2" w:rsidRPr="004B64C7" w:rsidRDefault="00E364B2" w:rsidP="00426A92">
            <w:pPr>
              <w:rPr>
                <w:sz w:val="20"/>
                <w:szCs w:val="20"/>
                <w:lang w:val="en-GB"/>
              </w:rPr>
            </w:pPr>
          </w:p>
          <w:p w14:paraId="7305D0AB" w14:textId="77777777" w:rsidR="00E364B2" w:rsidRPr="004B64C7" w:rsidRDefault="00E364B2" w:rsidP="00426A92">
            <w:pPr>
              <w:rPr>
                <w:sz w:val="20"/>
                <w:szCs w:val="20"/>
                <w:lang w:val="en-GB"/>
              </w:rPr>
            </w:pPr>
          </w:p>
        </w:tc>
      </w:tr>
      <w:tr w:rsidR="00E364B2" w:rsidRPr="004B64C7" w14:paraId="5D1AE8E5" w14:textId="77777777" w:rsidTr="005702C5">
        <w:tc>
          <w:tcPr>
            <w:tcW w:w="2518" w:type="dxa"/>
          </w:tcPr>
          <w:p w14:paraId="7A475CD5" w14:textId="6C0DB866" w:rsidR="00E364B2" w:rsidRPr="004B64C7" w:rsidRDefault="00E364B2" w:rsidP="00426A92">
            <w:pPr>
              <w:rPr>
                <w:sz w:val="20"/>
                <w:szCs w:val="20"/>
                <w:lang w:val="en-GB"/>
              </w:rPr>
            </w:pPr>
            <w:r w:rsidRPr="004B64C7">
              <w:rPr>
                <w:sz w:val="20"/>
                <w:szCs w:val="20"/>
                <w:lang w:val="en-GB"/>
              </w:rPr>
              <w:t>CVE-2020-24659</w:t>
            </w:r>
            <w:r w:rsidR="009A051F" w:rsidRPr="004B64C7">
              <w:rPr>
                <w:sz w:val="20"/>
                <w:szCs w:val="20"/>
                <w:lang w:val="en-GB"/>
              </w:rPr>
              <w:t>[7.5]</w:t>
            </w:r>
          </w:p>
        </w:tc>
        <w:tc>
          <w:tcPr>
            <w:tcW w:w="4423" w:type="dxa"/>
          </w:tcPr>
          <w:p w14:paraId="1EC15137" w14:textId="2A01ADB0" w:rsidR="00E364B2" w:rsidRPr="004B64C7" w:rsidRDefault="00E364B2" w:rsidP="00426A92">
            <w:pPr>
              <w:rPr>
                <w:sz w:val="20"/>
                <w:szCs w:val="20"/>
                <w:lang w:val="en-GB"/>
              </w:rPr>
            </w:pPr>
            <w:r w:rsidRPr="004B64C7">
              <w:rPr>
                <w:sz w:val="20"/>
                <w:szCs w:val="20"/>
                <w:lang w:val="en-GB"/>
              </w:rPr>
              <w:t>An issue was discovered in GnuTLS before 3.6.15. A server can trigger a NULL pointer dereference in a TLS 1.3 client if a no_renegotiation alert is sent with unexpected timing, and then an invalid second handshake occurs. The crash happens in the application</w:t>
            </w:r>
            <w:r w:rsidR="009A051F" w:rsidRPr="004B64C7">
              <w:rPr>
                <w:sz w:val="20"/>
                <w:szCs w:val="20"/>
                <w:lang w:val="en-GB"/>
              </w:rPr>
              <w:t>’</w:t>
            </w:r>
            <w:r w:rsidRPr="004B64C7">
              <w:rPr>
                <w:sz w:val="20"/>
                <w:szCs w:val="20"/>
                <w:lang w:val="en-GB"/>
              </w:rPr>
              <w:t>s error handling path, where the gnutls_deinit function is called after detecting a handshake failure.</w:t>
            </w:r>
          </w:p>
        </w:tc>
        <w:tc>
          <w:tcPr>
            <w:tcW w:w="2693" w:type="dxa"/>
          </w:tcPr>
          <w:p w14:paraId="79556BF1" w14:textId="77777777" w:rsidR="00E364B2" w:rsidRPr="004B64C7" w:rsidRDefault="00E364B2" w:rsidP="00426A92">
            <w:pPr>
              <w:rPr>
                <w:sz w:val="20"/>
                <w:szCs w:val="20"/>
                <w:lang w:val="en-GB"/>
              </w:rPr>
            </w:pPr>
            <w:r w:rsidRPr="004B64C7">
              <w:rPr>
                <w:sz w:val="20"/>
                <w:szCs w:val="20"/>
                <w:lang w:val="en-GB"/>
              </w:rPr>
              <w:t>It could be exploited if GNUTLS is used and not the final version SW</w:t>
            </w:r>
          </w:p>
        </w:tc>
      </w:tr>
      <w:tr w:rsidR="00E364B2" w:rsidRPr="004B64C7" w14:paraId="39CDBEA1" w14:textId="77777777" w:rsidTr="005702C5">
        <w:tc>
          <w:tcPr>
            <w:tcW w:w="2518" w:type="dxa"/>
          </w:tcPr>
          <w:p w14:paraId="6C658C34" w14:textId="20387243" w:rsidR="00E364B2" w:rsidRPr="004B64C7" w:rsidRDefault="00E364B2" w:rsidP="00426A92">
            <w:pPr>
              <w:rPr>
                <w:sz w:val="20"/>
                <w:szCs w:val="20"/>
                <w:lang w:val="en-GB"/>
              </w:rPr>
            </w:pPr>
            <w:r w:rsidRPr="004B64C7">
              <w:rPr>
                <w:sz w:val="20"/>
                <w:szCs w:val="20"/>
                <w:lang w:val="en-GB"/>
              </w:rPr>
              <w:t>CVE-2020-13777</w:t>
            </w:r>
            <w:r w:rsidR="009A051F" w:rsidRPr="004B64C7">
              <w:rPr>
                <w:sz w:val="20"/>
                <w:szCs w:val="20"/>
                <w:lang w:val="en-GB"/>
              </w:rPr>
              <w:t>[7.4]</w:t>
            </w:r>
          </w:p>
        </w:tc>
        <w:tc>
          <w:tcPr>
            <w:tcW w:w="4423" w:type="dxa"/>
          </w:tcPr>
          <w:p w14:paraId="0EC0A021" w14:textId="77777777" w:rsidR="00E364B2" w:rsidRPr="004B64C7" w:rsidRDefault="00E364B2" w:rsidP="00426A92">
            <w:pPr>
              <w:rPr>
                <w:sz w:val="20"/>
                <w:szCs w:val="20"/>
                <w:lang w:val="en-GB"/>
              </w:rPr>
            </w:pPr>
            <w:r w:rsidRPr="004B64C7">
              <w:rPr>
                <w:sz w:val="20"/>
                <w:szCs w:val="20"/>
                <w:lang w:val="en-GB"/>
              </w:rPr>
              <w:t>GnuTLS 3.6.x before 3.6.14 uses incorrect cryptography for encrypting a session ticket (a loss of confidentiality in TLS 1.2, and an authentication bypass in TLS 1.3). The earliest affected version is 3.6.4 (2018-09-24) because of an error in a 2018-09-18 commit. Until the first key rotation, the TLS server always uses wrong data in place of an encryption key derived from an application.</w:t>
            </w:r>
          </w:p>
        </w:tc>
        <w:tc>
          <w:tcPr>
            <w:tcW w:w="2693" w:type="dxa"/>
          </w:tcPr>
          <w:p w14:paraId="0ECBC192" w14:textId="77777777" w:rsidR="00E364B2" w:rsidRPr="004B64C7" w:rsidRDefault="00E364B2" w:rsidP="00426A92">
            <w:pPr>
              <w:rPr>
                <w:sz w:val="20"/>
                <w:szCs w:val="20"/>
                <w:lang w:val="en-GB"/>
              </w:rPr>
            </w:pPr>
            <w:r w:rsidRPr="004B64C7">
              <w:rPr>
                <w:sz w:val="20"/>
                <w:szCs w:val="20"/>
                <w:lang w:val="en-GB"/>
              </w:rPr>
              <w:t>It could be exploited if GNUTLS is used and not the final version SW</w:t>
            </w:r>
          </w:p>
        </w:tc>
      </w:tr>
    </w:tbl>
    <w:p w14:paraId="2516EFFF" w14:textId="52EDEF4E" w:rsidR="00E364B2" w:rsidRDefault="00E364B2" w:rsidP="006D2BFC">
      <w:pPr>
        <w:pStyle w:val="Beschriftung"/>
        <w:rPr>
          <w:lang w:val="en-GB"/>
        </w:rPr>
      </w:pPr>
      <w:bookmarkStart w:id="58" w:name="_Toc61540722"/>
      <w:bookmarkStart w:id="59" w:name="_Toc93931552"/>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2</w:t>
      </w:r>
      <w:r w:rsidRPr="004B64C7">
        <w:rPr>
          <w:lang w:val="en-GB"/>
        </w:rPr>
        <w:fldChar w:fldCharType="end"/>
      </w:r>
      <w:r w:rsidRPr="004B64C7">
        <w:rPr>
          <w:lang w:val="en-GB"/>
        </w:rPr>
        <w:t>: TLS selected CVEs</w:t>
      </w:r>
      <w:bookmarkEnd w:id="58"/>
      <w:bookmarkEnd w:id="59"/>
    </w:p>
    <w:p w14:paraId="21150C86" w14:textId="77777777" w:rsidR="00B5531B" w:rsidRPr="00B5531B" w:rsidRDefault="00B5531B" w:rsidP="00B5531B">
      <w:pPr>
        <w:rPr>
          <w:lang w:val="en-GB"/>
        </w:rPr>
      </w:pPr>
    </w:p>
    <w:p w14:paraId="17351D4B" w14:textId="77777777" w:rsidR="00E364B2" w:rsidRPr="004B64C7" w:rsidRDefault="00E364B2" w:rsidP="00013182">
      <w:pPr>
        <w:pStyle w:val="Listenabsatz"/>
        <w:numPr>
          <w:ilvl w:val="0"/>
          <w:numId w:val="6"/>
        </w:numPr>
        <w:rPr>
          <w:b/>
          <w:bCs/>
          <w:lang w:val="en-GB"/>
        </w:rPr>
      </w:pPr>
      <w:r w:rsidRPr="004B64C7">
        <w:rPr>
          <w:b/>
          <w:bCs/>
          <w:lang w:val="en-GB"/>
        </w:rPr>
        <w:t>Python 2.7 Server – client</w:t>
      </w:r>
    </w:p>
    <w:tbl>
      <w:tblPr>
        <w:tblStyle w:val="Tabellenraster"/>
        <w:tblW w:w="9634" w:type="dxa"/>
        <w:tblLook w:val="04A0" w:firstRow="1" w:lastRow="0" w:firstColumn="1" w:lastColumn="0" w:noHBand="0" w:noVBand="1"/>
      </w:tblPr>
      <w:tblGrid>
        <w:gridCol w:w="2518"/>
        <w:gridCol w:w="4423"/>
        <w:gridCol w:w="2693"/>
      </w:tblGrid>
      <w:tr w:rsidR="00E364B2" w:rsidRPr="004B64C7" w14:paraId="107A0AE4" w14:textId="77777777" w:rsidTr="00241D71">
        <w:trPr>
          <w:tblHeader/>
        </w:trPr>
        <w:tc>
          <w:tcPr>
            <w:tcW w:w="2518" w:type="dxa"/>
            <w:shd w:val="clear" w:color="auto" w:fill="C00000"/>
          </w:tcPr>
          <w:p w14:paraId="6BB1881B" w14:textId="7BD29F68" w:rsidR="00E364B2" w:rsidRPr="004B64C7" w:rsidRDefault="009A051F" w:rsidP="00426A92">
            <w:pPr>
              <w:jc w:val="center"/>
              <w:rPr>
                <w:sz w:val="20"/>
                <w:szCs w:val="20"/>
                <w:lang w:val="en-GB"/>
              </w:rPr>
            </w:pPr>
            <w:r w:rsidRPr="004B64C7">
              <w:rPr>
                <w:b/>
                <w:sz w:val="20"/>
                <w:szCs w:val="20"/>
                <w:lang w:val="en-GB"/>
              </w:rPr>
              <w:t>CVE [Severity CVSS:3.1</w:t>
            </w:r>
            <w:r w:rsidRPr="004B64C7">
              <w:rPr>
                <w:rStyle w:val="Funotenzeichen"/>
                <w:b/>
                <w:sz w:val="20"/>
                <w:szCs w:val="20"/>
                <w:lang w:val="en-GB"/>
              </w:rPr>
              <w:footnoteReference w:id="5"/>
            </w:r>
            <w:r w:rsidRPr="004B64C7">
              <w:rPr>
                <w:b/>
                <w:sz w:val="20"/>
                <w:szCs w:val="20"/>
                <w:lang w:val="en-GB"/>
              </w:rPr>
              <w:t>]</w:t>
            </w:r>
          </w:p>
        </w:tc>
        <w:tc>
          <w:tcPr>
            <w:tcW w:w="4423" w:type="dxa"/>
            <w:shd w:val="clear" w:color="auto" w:fill="C00000"/>
          </w:tcPr>
          <w:p w14:paraId="14BF670D" w14:textId="77777777" w:rsidR="00E364B2" w:rsidRPr="004B64C7" w:rsidRDefault="00E364B2" w:rsidP="00426A92">
            <w:pPr>
              <w:jc w:val="center"/>
              <w:rPr>
                <w:sz w:val="20"/>
                <w:szCs w:val="20"/>
                <w:lang w:val="en-GB"/>
              </w:rPr>
            </w:pPr>
            <w:r w:rsidRPr="004B64C7">
              <w:rPr>
                <w:b/>
                <w:bCs/>
                <w:sz w:val="20"/>
                <w:szCs w:val="20"/>
                <w:lang w:val="en-GB"/>
              </w:rPr>
              <w:t>Description</w:t>
            </w:r>
          </w:p>
        </w:tc>
        <w:tc>
          <w:tcPr>
            <w:tcW w:w="2693" w:type="dxa"/>
            <w:shd w:val="clear" w:color="auto" w:fill="C00000"/>
          </w:tcPr>
          <w:p w14:paraId="0DE11F4A" w14:textId="77777777" w:rsidR="00E364B2" w:rsidRPr="004B64C7" w:rsidRDefault="00E364B2" w:rsidP="00426A92">
            <w:pPr>
              <w:jc w:val="center"/>
              <w:rPr>
                <w:sz w:val="20"/>
                <w:szCs w:val="20"/>
                <w:lang w:val="en-GB"/>
              </w:rPr>
            </w:pPr>
            <w:r w:rsidRPr="004B64C7">
              <w:rPr>
                <w:b/>
                <w:bCs/>
                <w:sz w:val="20"/>
                <w:szCs w:val="20"/>
                <w:lang w:val="en-GB"/>
              </w:rPr>
              <w:t>Applicability</w:t>
            </w:r>
          </w:p>
        </w:tc>
      </w:tr>
      <w:tr w:rsidR="00E364B2" w:rsidRPr="004B64C7" w14:paraId="4E1D77B4" w14:textId="77777777" w:rsidTr="005702C5">
        <w:tc>
          <w:tcPr>
            <w:tcW w:w="2518" w:type="dxa"/>
          </w:tcPr>
          <w:p w14:paraId="3500785D" w14:textId="391E90D3" w:rsidR="00E364B2" w:rsidRPr="004B64C7" w:rsidRDefault="00E364B2" w:rsidP="00426A92">
            <w:pPr>
              <w:rPr>
                <w:sz w:val="20"/>
                <w:szCs w:val="20"/>
                <w:lang w:val="en-GB"/>
              </w:rPr>
            </w:pPr>
            <w:r w:rsidRPr="004B64C7">
              <w:rPr>
                <w:sz w:val="20"/>
                <w:szCs w:val="20"/>
                <w:lang w:val="en-GB"/>
              </w:rPr>
              <w:t>CVE-2020-25658</w:t>
            </w:r>
            <w:r w:rsidR="009A051F" w:rsidRPr="004B64C7">
              <w:rPr>
                <w:sz w:val="20"/>
                <w:szCs w:val="20"/>
                <w:lang w:val="en-GB"/>
              </w:rPr>
              <w:t>[5.9]</w:t>
            </w:r>
          </w:p>
        </w:tc>
        <w:tc>
          <w:tcPr>
            <w:tcW w:w="4423" w:type="dxa"/>
          </w:tcPr>
          <w:p w14:paraId="6E164FB7" w14:textId="77777777" w:rsidR="00E364B2" w:rsidRPr="004B64C7" w:rsidRDefault="00E364B2" w:rsidP="00426A92">
            <w:pPr>
              <w:rPr>
                <w:sz w:val="20"/>
                <w:szCs w:val="20"/>
                <w:lang w:val="en-GB"/>
              </w:rPr>
            </w:pPr>
            <w:r w:rsidRPr="004B64C7">
              <w:rPr>
                <w:sz w:val="20"/>
                <w:szCs w:val="20"/>
                <w:lang w:val="en-GB"/>
              </w:rPr>
              <w:t>It was found that python-rsa is vulnerable to Bleichenbacher timing attacks. An attacker can use this flaw via the RSA decryption API to decrypt parts of the cipher text encrypted with RSA.</w:t>
            </w:r>
          </w:p>
        </w:tc>
        <w:tc>
          <w:tcPr>
            <w:tcW w:w="2693" w:type="dxa"/>
          </w:tcPr>
          <w:p w14:paraId="68FD07B4" w14:textId="77777777" w:rsidR="00E364B2" w:rsidRPr="004B64C7" w:rsidRDefault="00E364B2" w:rsidP="00426A92">
            <w:pPr>
              <w:rPr>
                <w:sz w:val="20"/>
                <w:szCs w:val="20"/>
                <w:lang w:val="en-GB"/>
              </w:rPr>
            </w:pPr>
            <w:r w:rsidRPr="004B64C7">
              <w:rPr>
                <w:sz w:val="20"/>
                <w:szCs w:val="20"/>
                <w:lang w:val="en-GB"/>
              </w:rPr>
              <w:t>As there is TLS also, it may be interesting</w:t>
            </w:r>
          </w:p>
        </w:tc>
      </w:tr>
      <w:tr w:rsidR="00E364B2" w:rsidRPr="004B64C7" w14:paraId="71B60352" w14:textId="77777777" w:rsidTr="005702C5">
        <w:tc>
          <w:tcPr>
            <w:tcW w:w="2518" w:type="dxa"/>
          </w:tcPr>
          <w:p w14:paraId="5B862322" w14:textId="6E8E5DD2" w:rsidR="00E364B2" w:rsidRPr="004B64C7" w:rsidRDefault="00E364B2" w:rsidP="00426A92">
            <w:pPr>
              <w:rPr>
                <w:sz w:val="20"/>
                <w:szCs w:val="20"/>
                <w:lang w:val="en-GB"/>
              </w:rPr>
            </w:pPr>
            <w:r w:rsidRPr="004B64C7">
              <w:rPr>
                <w:sz w:val="20"/>
                <w:szCs w:val="20"/>
                <w:lang w:val="en-GB"/>
              </w:rPr>
              <w:t>CVE-2020-8492</w:t>
            </w:r>
            <w:r w:rsidR="009A051F" w:rsidRPr="004B64C7">
              <w:rPr>
                <w:sz w:val="20"/>
                <w:szCs w:val="20"/>
                <w:lang w:val="en-GB"/>
              </w:rPr>
              <w:t>[6.5]</w:t>
            </w:r>
          </w:p>
        </w:tc>
        <w:tc>
          <w:tcPr>
            <w:tcW w:w="4423" w:type="dxa"/>
          </w:tcPr>
          <w:p w14:paraId="43FEBB06" w14:textId="77777777" w:rsidR="00E364B2" w:rsidRPr="004B64C7" w:rsidRDefault="00E364B2" w:rsidP="00426A92">
            <w:pPr>
              <w:rPr>
                <w:sz w:val="20"/>
                <w:szCs w:val="20"/>
                <w:lang w:val="en-GB"/>
              </w:rPr>
            </w:pPr>
            <w:r w:rsidRPr="004B64C7">
              <w:rPr>
                <w:sz w:val="20"/>
                <w:szCs w:val="20"/>
                <w:lang w:val="en-GB"/>
              </w:rPr>
              <w:t>Python 2.7 through 2.7.17, 3.5 through 3.5.9, 3.6 through 3.6.10, 3.7 through 3.7.6, and 3.8 through 3.8.1 allows an HTTP server to conduct Regular Expression Denial of Service (ReDoS) attacks against a client because of urllib.request.AbstractBasicAuthHandler catastrophic backtracking.</w:t>
            </w:r>
          </w:p>
        </w:tc>
        <w:tc>
          <w:tcPr>
            <w:tcW w:w="2693" w:type="dxa"/>
          </w:tcPr>
          <w:p w14:paraId="1E59AFB2" w14:textId="77777777" w:rsidR="00E364B2" w:rsidRPr="004B64C7" w:rsidRDefault="00E364B2" w:rsidP="00426A92">
            <w:pPr>
              <w:rPr>
                <w:sz w:val="20"/>
                <w:szCs w:val="20"/>
                <w:lang w:val="en-GB"/>
              </w:rPr>
            </w:pPr>
            <w:r w:rsidRPr="004B64C7">
              <w:rPr>
                <w:sz w:val="20"/>
                <w:szCs w:val="20"/>
                <w:lang w:val="en-GB"/>
              </w:rPr>
              <w:t>It could work</w:t>
            </w:r>
          </w:p>
        </w:tc>
      </w:tr>
      <w:tr w:rsidR="00E364B2" w:rsidRPr="004B64C7" w14:paraId="7578B671" w14:textId="77777777" w:rsidTr="005702C5">
        <w:tc>
          <w:tcPr>
            <w:tcW w:w="2518" w:type="dxa"/>
          </w:tcPr>
          <w:p w14:paraId="6EAA61D0" w14:textId="2619016B" w:rsidR="00E364B2" w:rsidRPr="004B64C7" w:rsidRDefault="00E364B2" w:rsidP="00426A92">
            <w:pPr>
              <w:rPr>
                <w:sz w:val="20"/>
                <w:szCs w:val="20"/>
                <w:lang w:val="en-GB"/>
              </w:rPr>
            </w:pPr>
            <w:r w:rsidRPr="004B64C7">
              <w:rPr>
                <w:sz w:val="20"/>
                <w:szCs w:val="20"/>
                <w:lang w:val="en-GB"/>
              </w:rPr>
              <w:t>CVE-2020-27783</w:t>
            </w:r>
            <w:r w:rsidR="009A051F" w:rsidRPr="004B64C7">
              <w:rPr>
                <w:sz w:val="20"/>
                <w:szCs w:val="20"/>
                <w:lang w:val="en-GB"/>
              </w:rPr>
              <w:t>[6.1]</w:t>
            </w:r>
          </w:p>
        </w:tc>
        <w:tc>
          <w:tcPr>
            <w:tcW w:w="4423" w:type="dxa"/>
          </w:tcPr>
          <w:p w14:paraId="197760AD" w14:textId="452C40A8" w:rsidR="00E364B2" w:rsidRPr="004B64C7" w:rsidRDefault="00E364B2" w:rsidP="00426A92">
            <w:pPr>
              <w:rPr>
                <w:sz w:val="20"/>
                <w:szCs w:val="20"/>
                <w:lang w:val="en-GB"/>
              </w:rPr>
            </w:pPr>
            <w:r w:rsidRPr="004B64C7">
              <w:rPr>
                <w:sz w:val="20"/>
                <w:szCs w:val="20"/>
                <w:lang w:val="en-GB"/>
              </w:rPr>
              <w:t>A XSS vulnerability was discovered in python-lxml</w:t>
            </w:r>
            <w:r w:rsidR="009A051F" w:rsidRPr="004B64C7">
              <w:rPr>
                <w:sz w:val="20"/>
                <w:szCs w:val="20"/>
                <w:lang w:val="en-GB"/>
              </w:rPr>
              <w:t>’</w:t>
            </w:r>
            <w:r w:rsidRPr="004B64C7">
              <w:rPr>
                <w:sz w:val="20"/>
                <w:szCs w:val="20"/>
                <w:lang w:val="en-GB"/>
              </w:rPr>
              <w:t>s clean module. The module</w:t>
            </w:r>
            <w:r w:rsidR="009A051F" w:rsidRPr="004B64C7">
              <w:rPr>
                <w:sz w:val="20"/>
                <w:szCs w:val="20"/>
                <w:lang w:val="en-GB"/>
              </w:rPr>
              <w:t>’</w:t>
            </w:r>
            <w:r w:rsidRPr="004B64C7">
              <w:rPr>
                <w:sz w:val="20"/>
                <w:szCs w:val="20"/>
                <w:lang w:val="en-GB"/>
              </w:rPr>
              <w:t xml:space="preserve">s parser </w:t>
            </w:r>
            <w:r w:rsidR="009715CE" w:rsidRPr="004B64C7">
              <w:rPr>
                <w:sz w:val="20"/>
                <w:szCs w:val="20"/>
                <w:lang w:val="en-GB"/>
              </w:rPr>
              <w:t>did not</w:t>
            </w:r>
            <w:r w:rsidRPr="004B64C7">
              <w:rPr>
                <w:sz w:val="20"/>
                <w:szCs w:val="20"/>
                <w:lang w:val="en-GB"/>
              </w:rPr>
              <w:t xml:space="preserve"> properly imitate browsers, which caused different behaviors between the sanitizer and the user</w:t>
            </w:r>
            <w:r w:rsidR="009A051F" w:rsidRPr="004B64C7">
              <w:rPr>
                <w:sz w:val="20"/>
                <w:szCs w:val="20"/>
                <w:lang w:val="en-GB"/>
              </w:rPr>
              <w:t>’</w:t>
            </w:r>
            <w:r w:rsidRPr="004B64C7">
              <w:rPr>
                <w:sz w:val="20"/>
                <w:szCs w:val="20"/>
                <w:lang w:val="en-GB"/>
              </w:rPr>
              <w:t>s page. A remote attacker could exploit this flaw to run arbitrary HTML/JS code.</w:t>
            </w:r>
          </w:p>
        </w:tc>
        <w:tc>
          <w:tcPr>
            <w:tcW w:w="2693" w:type="dxa"/>
          </w:tcPr>
          <w:p w14:paraId="13C486EC" w14:textId="03AF11D6" w:rsidR="00E364B2" w:rsidRPr="004B64C7" w:rsidRDefault="00E364B2" w:rsidP="00426A92">
            <w:pPr>
              <w:rPr>
                <w:sz w:val="20"/>
                <w:szCs w:val="20"/>
                <w:lang w:val="en-GB"/>
              </w:rPr>
            </w:pPr>
            <w:r w:rsidRPr="004B64C7">
              <w:rPr>
                <w:sz w:val="20"/>
                <w:szCs w:val="20"/>
                <w:lang w:val="en-GB"/>
              </w:rPr>
              <w:t>It could</w:t>
            </w:r>
            <w:r w:rsidR="009A051F" w:rsidRPr="004B64C7">
              <w:rPr>
                <w:sz w:val="20"/>
                <w:szCs w:val="20"/>
                <w:lang w:val="en-GB"/>
              </w:rPr>
              <w:t>’</w:t>
            </w:r>
            <w:r w:rsidRPr="004B64C7">
              <w:rPr>
                <w:sz w:val="20"/>
                <w:szCs w:val="20"/>
                <w:lang w:val="en-GB"/>
              </w:rPr>
              <w:t>work</w:t>
            </w:r>
          </w:p>
        </w:tc>
      </w:tr>
      <w:tr w:rsidR="00E364B2" w:rsidRPr="004B64C7" w14:paraId="155B1F81" w14:textId="77777777" w:rsidTr="005702C5">
        <w:tc>
          <w:tcPr>
            <w:tcW w:w="2518" w:type="dxa"/>
          </w:tcPr>
          <w:p w14:paraId="32FBFB6C" w14:textId="32567033" w:rsidR="00E364B2" w:rsidRPr="004B64C7" w:rsidRDefault="00E364B2" w:rsidP="00426A92">
            <w:pPr>
              <w:rPr>
                <w:sz w:val="20"/>
                <w:szCs w:val="20"/>
                <w:lang w:val="en-GB"/>
              </w:rPr>
            </w:pPr>
            <w:r w:rsidRPr="004B64C7">
              <w:rPr>
                <w:sz w:val="20"/>
                <w:szCs w:val="20"/>
                <w:lang w:val="en-GB"/>
              </w:rPr>
              <w:lastRenderedPageBreak/>
              <w:t>CVE-2020-26116</w:t>
            </w:r>
            <w:r w:rsidR="009A051F" w:rsidRPr="004B64C7">
              <w:rPr>
                <w:sz w:val="20"/>
                <w:szCs w:val="20"/>
                <w:lang w:val="en-GB"/>
              </w:rPr>
              <w:t>[7.2]</w:t>
            </w:r>
          </w:p>
        </w:tc>
        <w:tc>
          <w:tcPr>
            <w:tcW w:w="4423" w:type="dxa"/>
          </w:tcPr>
          <w:p w14:paraId="07E92725" w14:textId="77777777" w:rsidR="00E364B2" w:rsidRPr="004B64C7" w:rsidRDefault="00E364B2" w:rsidP="00426A92">
            <w:pPr>
              <w:rPr>
                <w:sz w:val="20"/>
                <w:szCs w:val="20"/>
                <w:lang w:val="en-GB"/>
              </w:rPr>
            </w:pPr>
            <w:r w:rsidRPr="004B64C7">
              <w:rPr>
                <w:sz w:val="20"/>
                <w:szCs w:val="20"/>
                <w:lang w:val="en-GB"/>
              </w:rPr>
              <w:t>http.client in Python 3.x before 3.5.10, 3.6.x before 3.6.12, 3.7.x before 3.7.9, and 3.8.x before 3.8.5 allows CRLF injection if the attacker controls the HTTP request method, as demonstrated by inserting CR and LF control characters in the first argument of HTTPConnection.request.</w:t>
            </w:r>
          </w:p>
        </w:tc>
        <w:tc>
          <w:tcPr>
            <w:tcW w:w="2693" w:type="dxa"/>
          </w:tcPr>
          <w:p w14:paraId="168F5FCE" w14:textId="3854ADD8" w:rsidR="00E364B2" w:rsidRPr="004B64C7" w:rsidRDefault="009715CE" w:rsidP="00426A92">
            <w:pPr>
              <w:rPr>
                <w:sz w:val="20"/>
                <w:szCs w:val="20"/>
                <w:lang w:val="en-GB"/>
              </w:rPr>
            </w:pPr>
            <w:r>
              <w:rPr>
                <w:sz w:val="20"/>
                <w:szCs w:val="20"/>
                <w:lang w:val="en-GB"/>
              </w:rPr>
              <w:t>It i</w:t>
            </w:r>
            <w:r w:rsidR="00E364B2" w:rsidRPr="004B64C7">
              <w:rPr>
                <w:sz w:val="20"/>
                <w:szCs w:val="20"/>
                <w:lang w:val="en-GB"/>
              </w:rPr>
              <w:t>s python 3.0 but still enough interesting to list it here and maybe test it.</w:t>
            </w:r>
          </w:p>
        </w:tc>
      </w:tr>
      <w:tr w:rsidR="00E364B2" w:rsidRPr="004B64C7" w14:paraId="0CB64F32" w14:textId="77777777" w:rsidTr="005702C5">
        <w:tc>
          <w:tcPr>
            <w:tcW w:w="2518" w:type="dxa"/>
          </w:tcPr>
          <w:p w14:paraId="63D45E25" w14:textId="7A1633DF" w:rsidR="00E364B2" w:rsidRPr="004B64C7" w:rsidRDefault="00E364B2" w:rsidP="00426A92">
            <w:pPr>
              <w:rPr>
                <w:sz w:val="20"/>
                <w:szCs w:val="20"/>
                <w:lang w:val="en-GB"/>
              </w:rPr>
            </w:pPr>
            <w:r w:rsidRPr="004B64C7">
              <w:rPr>
                <w:sz w:val="20"/>
                <w:szCs w:val="20"/>
                <w:lang w:val="en-GB"/>
              </w:rPr>
              <w:t>CVE-2019-10160</w:t>
            </w:r>
            <w:r w:rsidR="009A051F" w:rsidRPr="004B64C7">
              <w:rPr>
                <w:sz w:val="20"/>
                <w:szCs w:val="20"/>
                <w:lang w:val="en-GB"/>
              </w:rPr>
              <w:t>[9.8]</w:t>
            </w:r>
          </w:p>
        </w:tc>
        <w:tc>
          <w:tcPr>
            <w:tcW w:w="4423" w:type="dxa"/>
          </w:tcPr>
          <w:p w14:paraId="652C99D1" w14:textId="77777777" w:rsidR="00E364B2" w:rsidRPr="004B64C7" w:rsidRDefault="00E364B2" w:rsidP="00426A92">
            <w:pPr>
              <w:rPr>
                <w:sz w:val="20"/>
                <w:szCs w:val="20"/>
                <w:lang w:val="en-GB"/>
              </w:rPr>
            </w:pPr>
            <w:r w:rsidRPr="004B64C7">
              <w:rPr>
                <w:sz w:val="20"/>
                <w:szCs w:val="20"/>
                <w:lang w:val="en-GB"/>
              </w:rPr>
              <w:t>A security regression of CVE-2019-9636 was discovered in python since commit d537ab0ff9767ef024f26246899728f0116b1ec3 affecting versions 2.7, 3.5, 3.6, 3.7 and from v3.8.0a4 through v3.8.0b1, which still allows an attacker to exploit CVE-2019-9636 by abusing the user and password parts of a URL. When an application parses user-supplied URLs to store cookies, authentication credentials, or other kind of information, it is possible for an attacker to provide specially crafted URLs to make the application locate host-related information (e.g. cookies, authentication data) and send them to a different host than where it should, unlike if the URLs had been correctly parsed. The result of an attack may vary based on the application.</w:t>
            </w:r>
          </w:p>
        </w:tc>
        <w:tc>
          <w:tcPr>
            <w:tcW w:w="2693" w:type="dxa"/>
          </w:tcPr>
          <w:p w14:paraId="7B15C1BC" w14:textId="77777777" w:rsidR="00E364B2" w:rsidRPr="004B64C7" w:rsidRDefault="00E364B2" w:rsidP="00426A92">
            <w:pPr>
              <w:rPr>
                <w:sz w:val="20"/>
                <w:szCs w:val="20"/>
                <w:lang w:val="en-GB"/>
              </w:rPr>
            </w:pPr>
            <w:r w:rsidRPr="004B64C7">
              <w:rPr>
                <w:sz w:val="20"/>
                <w:szCs w:val="20"/>
                <w:lang w:val="en-GB"/>
              </w:rPr>
              <w:t>It could be possibly affected if python is not updated</w:t>
            </w:r>
          </w:p>
        </w:tc>
      </w:tr>
      <w:tr w:rsidR="00E364B2" w:rsidRPr="004B64C7" w14:paraId="43C51085" w14:textId="77777777" w:rsidTr="005702C5">
        <w:tc>
          <w:tcPr>
            <w:tcW w:w="2518" w:type="dxa"/>
          </w:tcPr>
          <w:p w14:paraId="4908FB6B" w14:textId="5EF25CB1" w:rsidR="00E364B2" w:rsidRPr="004B64C7" w:rsidRDefault="00E364B2" w:rsidP="00426A92">
            <w:pPr>
              <w:rPr>
                <w:sz w:val="20"/>
                <w:szCs w:val="20"/>
                <w:lang w:val="en-GB"/>
              </w:rPr>
            </w:pPr>
            <w:r w:rsidRPr="004B64C7">
              <w:rPr>
                <w:sz w:val="20"/>
                <w:szCs w:val="20"/>
                <w:lang w:val="en-GB"/>
              </w:rPr>
              <w:t>CVE-2019-9947</w:t>
            </w:r>
            <w:r w:rsidR="009A051F" w:rsidRPr="004B64C7">
              <w:rPr>
                <w:sz w:val="20"/>
                <w:szCs w:val="20"/>
                <w:lang w:val="en-GB"/>
              </w:rPr>
              <w:t>[6.1]</w:t>
            </w:r>
          </w:p>
        </w:tc>
        <w:tc>
          <w:tcPr>
            <w:tcW w:w="4423" w:type="dxa"/>
          </w:tcPr>
          <w:p w14:paraId="78A211EF" w14:textId="77777777" w:rsidR="00E364B2" w:rsidRPr="004B64C7" w:rsidRDefault="00E364B2" w:rsidP="00426A92">
            <w:pPr>
              <w:rPr>
                <w:sz w:val="20"/>
                <w:szCs w:val="20"/>
                <w:lang w:val="en-GB"/>
              </w:rPr>
            </w:pPr>
            <w:r w:rsidRPr="004B64C7">
              <w:rPr>
                <w:sz w:val="20"/>
                <w:szCs w:val="20"/>
                <w:lang w:val="en-GB"/>
              </w:rPr>
              <w:t>An issue was discovered in urllib2 in Python 2.x through 2.7.16 and urllib in Python 3.x through 3.7.3. CRLF injection is possible if the attacker controls a url parameter, as demonstrated by the first argument to urllib.request.urlopen with \r\n (specifically in the path component of a URL that lacks a ? character) followed by an HTTP header or a Redis command. This is similar to the CVE-2019-9740 query string issue.</w:t>
            </w:r>
          </w:p>
        </w:tc>
        <w:tc>
          <w:tcPr>
            <w:tcW w:w="2693" w:type="dxa"/>
          </w:tcPr>
          <w:p w14:paraId="7C96E466" w14:textId="77777777" w:rsidR="00E364B2" w:rsidRPr="004B64C7" w:rsidRDefault="00E364B2" w:rsidP="00426A92">
            <w:pPr>
              <w:rPr>
                <w:sz w:val="20"/>
                <w:szCs w:val="20"/>
                <w:lang w:val="en-GB"/>
              </w:rPr>
            </w:pPr>
            <w:r w:rsidRPr="004B64C7">
              <w:rPr>
                <w:sz w:val="20"/>
                <w:szCs w:val="20"/>
                <w:lang w:val="en-GB"/>
              </w:rPr>
              <w:t>It could be possibly affected if python is not updated</w:t>
            </w:r>
          </w:p>
        </w:tc>
      </w:tr>
      <w:tr w:rsidR="00E364B2" w:rsidRPr="004B64C7" w14:paraId="58C40B21" w14:textId="77777777" w:rsidTr="005702C5">
        <w:tc>
          <w:tcPr>
            <w:tcW w:w="2518" w:type="dxa"/>
          </w:tcPr>
          <w:p w14:paraId="7A1794B5" w14:textId="5C9CFDD1" w:rsidR="00E364B2" w:rsidRPr="004B64C7" w:rsidRDefault="00E364B2" w:rsidP="00426A92">
            <w:pPr>
              <w:rPr>
                <w:sz w:val="20"/>
                <w:szCs w:val="20"/>
                <w:lang w:val="en-GB"/>
              </w:rPr>
            </w:pPr>
            <w:r w:rsidRPr="004B64C7">
              <w:rPr>
                <w:sz w:val="20"/>
                <w:szCs w:val="20"/>
                <w:lang w:val="en-GB"/>
              </w:rPr>
              <w:t>CVE-2019-9740</w:t>
            </w:r>
            <w:r w:rsidR="004568A3" w:rsidRPr="004B64C7">
              <w:rPr>
                <w:sz w:val="20"/>
                <w:szCs w:val="20"/>
                <w:lang w:val="en-GB"/>
              </w:rPr>
              <w:t>[6.1]</w:t>
            </w:r>
          </w:p>
        </w:tc>
        <w:tc>
          <w:tcPr>
            <w:tcW w:w="4423" w:type="dxa"/>
          </w:tcPr>
          <w:p w14:paraId="75B0CE26" w14:textId="77777777" w:rsidR="00E364B2" w:rsidRPr="004B64C7" w:rsidRDefault="00E364B2" w:rsidP="00426A92">
            <w:pPr>
              <w:rPr>
                <w:sz w:val="20"/>
                <w:szCs w:val="20"/>
                <w:lang w:val="en-GB"/>
              </w:rPr>
            </w:pPr>
            <w:r w:rsidRPr="004B64C7">
              <w:rPr>
                <w:sz w:val="20"/>
                <w:szCs w:val="20"/>
                <w:lang w:val="en-GB"/>
              </w:rPr>
              <w:t>An issue was discovered in urllib2 in Python 2.x through 2.7.16 and urllib in Python 3.x through 3.7.3. CRLF injection is possible if the attacker controls a url parameter, as demonstrated by the first argument to urllib.request.urlopen with \r\n (specifically in the query string after a ? character) followed by an HTTP header or a Redis command.</w:t>
            </w:r>
          </w:p>
        </w:tc>
        <w:tc>
          <w:tcPr>
            <w:tcW w:w="2693" w:type="dxa"/>
          </w:tcPr>
          <w:p w14:paraId="1AE18550" w14:textId="77777777" w:rsidR="00E364B2" w:rsidRPr="004B64C7" w:rsidRDefault="00E364B2" w:rsidP="00426A92">
            <w:pPr>
              <w:rPr>
                <w:sz w:val="20"/>
                <w:szCs w:val="20"/>
                <w:lang w:val="en-GB"/>
              </w:rPr>
            </w:pPr>
            <w:r w:rsidRPr="004B64C7">
              <w:rPr>
                <w:sz w:val="20"/>
                <w:szCs w:val="20"/>
                <w:lang w:val="en-GB"/>
              </w:rPr>
              <w:t>It could be possibly affected if python is not updated</w:t>
            </w:r>
          </w:p>
        </w:tc>
      </w:tr>
      <w:tr w:rsidR="00E364B2" w:rsidRPr="004B64C7" w14:paraId="332697AE" w14:textId="77777777" w:rsidTr="005702C5">
        <w:tc>
          <w:tcPr>
            <w:tcW w:w="2518" w:type="dxa"/>
          </w:tcPr>
          <w:p w14:paraId="73EBCC40" w14:textId="6F443152" w:rsidR="00E364B2" w:rsidRPr="004B64C7" w:rsidRDefault="00E364B2" w:rsidP="00426A92">
            <w:pPr>
              <w:rPr>
                <w:sz w:val="20"/>
                <w:szCs w:val="20"/>
                <w:lang w:val="en-GB"/>
              </w:rPr>
            </w:pPr>
            <w:r w:rsidRPr="004B64C7">
              <w:rPr>
                <w:sz w:val="20"/>
                <w:szCs w:val="20"/>
                <w:lang w:val="en-GB"/>
              </w:rPr>
              <w:t>CVE-2019-5010</w:t>
            </w:r>
            <w:r w:rsidR="004568A3" w:rsidRPr="004B64C7">
              <w:rPr>
                <w:sz w:val="20"/>
                <w:szCs w:val="20"/>
                <w:lang w:val="en-GB"/>
              </w:rPr>
              <w:t>[7.5]</w:t>
            </w:r>
          </w:p>
        </w:tc>
        <w:tc>
          <w:tcPr>
            <w:tcW w:w="4423" w:type="dxa"/>
          </w:tcPr>
          <w:p w14:paraId="161B2D54" w14:textId="5C1C8FD2" w:rsidR="00E364B2" w:rsidRPr="004B64C7" w:rsidRDefault="00E364B2" w:rsidP="00DB734F">
            <w:pPr>
              <w:spacing w:after="0"/>
              <w:rPr>
                <w:sz w:val="20"/>
                <w:szCs w:val="20"/>
                <w:lang w:val="en-GB"/>
              </w:rPr>
            </w:pPr>
            <w:r w:rsidRPr="004B64C7">
              <w:rPr>
                <w:sz w:val="20"/>
                <w:szCs w:val="20"/>
                <w:lang w:val="en-GB"/>
              </w:rPr>
              <w:t>An exploitable denial-of-service vulnerability exists in the X509 certificate parser of Python.org Python 2.7.11 / 3.6.6. A specially crafted X509 certificate can cause a NULL pointer dereference, resulting in a denial of service. An attacker can initiate or accept TLS connections using crafted certificates to trigger this vulnerability.</w:t>
            </w:r>
          </w:p>
        </w:tc>
        <w:tc>
          <w:tcPr>
            <w:tcW w:w="2693" w:type="dxa"/>
          </w:tcPr>
          <w:p w14:paraId="2BA6A577" w14:textId="776EA0D1" w:rsidR="00E364B2" w:rsidRPr="004B64C7" w:rsidRDefault="00E364B2" w:rsidP="009715CE">
            <w:pPr>
              <w:rPr>
                <w:sz w:val="20"/>
                <w:szCs w:val="20"/>
                <w:lang w:val="en-GB"/>
              </w:rPr>
            </w:pPr>
            <w:r w:rsidRPr="004B64C7">
              <w:rPr>
                <w:sz w:val="20"/>
                <w:szCs w:val="20"/>
                <w:lang w:val="en-GB"/>
              </w:rPr>
              <w:t xml:space="preserve">CVE-2019-5010 is exploitable with network access, and does not require authorization </w:t>
            </w:r>
            <w:r w:rsidR="009715CE" w:rsidRPr="004B64C7">
              <w:rPr>
                <w:sz w:val="20"/>
                <w:szCs w:val="20"/>
                <w:lang w:val="en-GB"/>
              </w:rPr>
              <w:t>privileges</w:t>
            </w:r>
            <w:r w:rsidRPr="004B64C7">
              <w:rPr>
                <w:sz w:val="20"/>
                <w:szCs w:val="20"/>
                <w:lang w:val="en-GB"/>
              </w:rPr>
              <w:t xml:space="preserve"> or user interaction. This vulnerability is considered to have a low attack complexity. It has the highest possible exploitability rating (3.9). The potential impact of an exploit of this vulnerability is </w:t>
            </w:r>
            <w:r w:rsidRPr="004B64C7">
              <w:rPr>
                <w:sz w:val="20"/>
                <w:szCs w:val="20"/>
                <w:lang w:val="en-GB"/>
              </w:rPr>
              <w:lastRenderedPageBreak/>
              <w:t>considered to have no impact on confidentiality and integrity, and a high impact on availability</w:t>
            </w:r>
          </w:p>
        </w:tc>
      </w:tr>
      <w:tr w:rsidR="00E364B2" w:rsidRPr="004B64C7" w14:paraId="42260211" w14:textId="77777777" w:rsidTr="005702C5">
        <w:tc>
          <w:tcPr>
            <w:tcW w:w="2518" w:type="dxa"/>
          </w:tcPr>
          <w:p w14:paraId="6A95B2B1" w14:textId="78FF9232" w:rsidR="00E364B2" w:rsidRPr="004B64C7" w:rsidRDefault="00E364B2" w:rsidP="00426A92">
            <w:pPr>
              <w:rPr>
                <w:sz w:val="20"/>
                <w:szCs w:val="20"/>
                <w:lang w:val="en-GB"/>
              </w:rPr>
            </w:pPr>
            <w:r w:rsidRPr="004B64C7">
              <w:rPr>
                <w:sz w:val="20"/>
                <w:szCs w:val="20"/>
                <w:lang w:val="en-GB"/>
              </w:rPr>
              <w:t>CVE-2018-20852</w:t>
            </w:r>
            <w:r w:rsidR="004568A3" w:rsidRPr="004B64C7">
              <w:rPr>
                <w:sz w:val="20"/>
                <w:szCs w:val="20"/>
                <w:lang w:val="en-GB"/>
              </w:rPr>
              <w:t>[5.3]</w:t>
            </w:r>
          </w:p>
        </w:tc>
        <w:tc>
          <w:tcPr>
            <w:tcW w:w="4423" w:type="dxa"/>
          </w:tcPr>
          <w:p w14:paraId="0BF53142" w14:textId="77777777" w:rsidR="00E364B2" w:rsidRPr="004B64C7" w:rsidRDefault="00E364B2" w:rsidP="00426A92">
            <w:pPr>
              <w:rPr>
                <w:sz w:val="20"/>
                <w:szCs w:val="20"/>
                <w:lang w:val="en-GB"/>
              </w:rPr>
            </w:pPr>
            <w:r w:rsidRPr="004B64C7">
              <w:rPr>
                <w:sz w:val="20"/>
                <w:szCs w:val="20"/>
                <w:lang w:val="en-GB"/>
              </w:rPr>
              <w:t>http.cookiejar.DefaultPolicy.domain_return_ok in Lib/http/cookiejar.py in Python before 3.7.3 does not correctly validate the domain: it can be tricked into sending existing cookies to the wrong server. An attacker may abuse this flaw by using a server with a hostname that has another valid hostname as a suffix (e.g., pythonicexample.com to steal cookies for example.com). When a program uses http.cookiejar.DefaultPolicy and tries to do an HTTP connection to an attacker-controlled server, existing cookies can be leaked to the attacker. This affects 2.x through 2.7.16, 3.x before 3.4.10, 3.5.x before 3.5.7, 3.6.x before 3.6.9, and 3.7.x before 3.7.3.</w:t>
            </w:r>
          </w:p>
        </w:tc>
        <w:tc>
          <w:tcPr>
            <w:tcW w:w="2693" w:type="dxa"/>
          </w:tcPr>
          <w:p w14:paraId="586F553E" w14:textId="77777777" w:rsidR="00E364B2" w:rsidRPr="004B64C7" w:rsidRDefault="00E364B2" w:rsidP="00426A92">
            <w:pPr>
              <w:rPr>
                <w:sz w:val="20"/>
                <w:szCs w:val="20"/>
                <w:lang w:val="en-GB"/>
              </w:rPr>
            </w:pPr>
            <w:r w:rsidRPr="004B64C7">
              <w:rPr>
                <w:sz w:val="20"/>
                <w:szCs w:val="20"/>
                <w:lang w:val="en-GB"/>
              </w:rPr>
              <w:t>It could be possibly affected if python is not updated</w:t>
            </w:r>
          </w:p>
        </w:tc>
      </w:tr>
    </w:tbl>
    <w:p w14:paraId="1BAE0B08" w14:textId="3D957A13" w:rsidR="00CB2830" w:rsidRDefault="00B5508C" w:rsidP="006D2BFC">
      <w:pPr>
        <w:pStyle w:val="Beschriftung"/>
        <w:rPr>
          <w:lang w:val="en-GB"/>
        </w:rPr>
      </w:pPr>
      <w:bookmarkStart w:id="60" w:name="_Toc93931553"/>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3</w:t>
      </w:r>
      <w:r w:rsidRPr="004B64C7">
        <w:rPr>
          <w:lang w:val="en-GB"/>
        </w:rPr>
        <w:fldChar w:fldCharType="end"/>
      </w:r>
      <w:r w:rsidR="00D15AFE">
        <w:rPr>
          <w:lang w:val="en-GB"/>
        </w:rPr>
        <w:t>:</w:t>
      </w:r>
      <w:r w:rsidRPr="004B64C7">
        <w:rPr>
          <w:lang w:val="en-GB"/>
        </w:rPr>
        <w:t xml:space="preserve"> Python 2.7 Server-Client APIs list of CVEs</w:t>
      </w:r>
      <w:bookmarkEnd w:id="60"/>
    </w:p>
    <w:p w14:paraId="7E889AF3" w14:textId="77777777" w:rsidR="00B5531B" w:rsidRPr="00B5531B" w:rsidRDefault="00B5531B" w:rsidP="00B5531B">
      <w:pPr>
        <w:rPr>
          <w:lang w:val="en-GB"/>
        </w:rPr>
      </w:pPr>
    </w:p>
    <w:p w14:paraId="58F75F3B" w14:textId="168EB0AD" w:rsidR="00B5508C" w:rsidRPr="004B64C7" w:rsidRDefault="00B5508C" w:rsidP="00013182">
      <w:pPr>
        <w:pStyle w:val="Listenabsatz"/>
        <w:numPr>
          <w:ilvl w:val="0"/>
          <w:numId w:val="6"/>
        </w:numPr>
        <w:rPr>
          <w:rFonts w:cs="Arial"/>
          <w:b/>
          <w:bCs/>
          <w:szCs w:val="22"/>
          <w:u w:val="single"/>
          <w:lang w:val="en-GB" w:eastAsia="de-DE"/>
        </w:rPr>
      </w:pPr>
      <w:r w:rsidRPr="004B64C7">
        <w:rPr>
          <w:rFonts w:cs="Arial"/>
          <w:b/>
          <w:bCs/>
          <w:szCs w:val="22"/>
          <w:u w:val="single"/>
          <w:lang w:val="en-GB" w:eastAsia="de-DE"/>
        </w:rPr>
        <w:t>Other vulnerabilities</w:t>
      </w:r>
    </w:p>
    <w:p w14:paraId="64D21367" w14:textId="6D8A6278" w:rsidR="00A572E8" w:rsidRPr="004B64C7" w:rsidRDefault="00076E96" w:rsidP="001913C3">
      <w:pPr>
        <w:rPr>
          <w:rFonts w:cs="Arial"/>
          <w:szCs w:val="22"/>
          <w:lang w:val="en-GB" w:eastAsia="de-DE"/>
        </w:rPr>
      </w:pPr>
      <w:r w:rsidRPr="004B64C7">
        <w:rPr>
          <w:rFonts w:cs="Arial"/>
          <w:szCs w:val="22"/>
          <w:lang w:val="en-GB" w:eastAsia="de-DE"/>
        </w:rPr>
        <w:t>It has not been found any v</w:t>
      </w:r>
      <w:r w:rsidR="00A572E8" w:rsidRPr="004B64C7">
        <w:rPr>
          <w:rFonts w:cs="Arial"/>
          <w:szCs w:val="22"/>
          <w:lang w:val="en-GB" w:eastAsia="de-DE"/>
        </w:rPr>
        <w:t>ulnerability related to Odroid-X</w:t>
      </w:r>
      <w:r w:rsidR="006D336A" w:rsidRPr="004B64C7">
        <w:rPr>
          <w:rFonts w:cs="Arial"/>
          <w:szCs w:val="22"/>
          <w:lang w:val="en-GB" w:eastAsia="de-DE"/>
        </w:rPr>
        <w:t>U</w:t>
      </w:r>
      <w:r w:rsidR="00A572E8" w:rsidRPr="004B64C7">
        <w:rPr>
          <w:rFonts w:cs="Arial"/>
          <w:szCs w:val="22"/>
          <w:lang w:val="en-GB" w:eastAsia="de-DE"/>
        </w:rPr>
        <w:t>4</w:t>
      </w:r>
      <w:r w:rsidR="006D336A" w:rsidRPr="004B64C7">
        <w:rPr>
          <w:rFonts w:cs="Arial"/>
          <w:szCs w:val="22"/>
          <w:lang w:val="en-GB" w:eastAsia="de-DE"/>
        </w:rPr>
        <w:t xml:space="preserve"> (ADAS-ECU board) neither RT5572N (Chipset of </w:t>
      </w:r>
      <w:r w:rsidR="00346385" w:rsidRPr="004B64C7">
        <w:rPr>
          <w:rFonts w:cs="Arial"/>
          <w:szCs w:val="22"/>
          <w:lang w:val="en-GB" w:eastAsia="de-DE"/>
        </w:rPr>
        <w:t>WiFi Module 4)</w:t>
      </w:r>
      <w:r w:rsidR="00AE6B3B" w:rsidRPr="004B64C7">
        <w:rPr>
          <w:rFonts w:cs="Arial"/>
          <w:szCs w:val="22"/>
          <w:lang w:val="en-GB" w:eastAsia="de-DE"/>
        </w:rPr>
        <w:t xml:space="preserve">. </w:t>
      </w:r>
    </w:p>
    <w:p w14:paraId="195EC1BE" w14:textId="261CFF8B" w:rsidR="00C43052" w:rsidRPr="004B64C7" w:rsidRDefault="00076E96" w:rsidP="001913C3">
      <w:pPr>
        <w:rPr>
          <w:rFonts w:cs="Arial"/>
          <w:szCs w:val="22"/>
          <w:lang w:val="en-GB" w:eastAsia="de-DE"/>
        </w:rPr>
      </w:pPr>
      <w:r w:rsidRPr="004B64C7">
        <w:rPr>
          <w:rFonts w:cs="Arial"/>
          <w:szCs w:val="22"/>
          <w:lang w:val="en-GB" w:eastAsia="de-DE"/>
        </w:rPr>
        <w:t>However,</w:t>
      </w:r>
      <w:r w:rsidR="00D43034" w:rsidRPr="004B64C7">
        <w:rPr>
          <w:rFonts w:cs="Arial"/>
          <w:szCs w:val="22"/>
          <w:lang w:val="en-GB" w:eastAsia="de-DE"/>
        </w:rPr>
        <w:t xml:space="preserve"> </w:t>
      </w:r>
      <w:r w:rsidR="009715CE" w:rsidRPr="004B64C7">
        <w:rPr>
          <w:rFonts w:cs="Arial"/>
          <w:szCs w:val="22"/>
          <w:lang w:val="en-GB" w:eastAsia="de-DE"/>
        </w:rPr>
        <w:t>other vulnerabilities</w:t>
      </w:r>
      <w:r w:rsidR="00D43034" w:rsidRPr="004B64C7">
        <w:rPr>
          <w:rFonts w:cs="Arial"/>
          <w:szCs w:val="22"/>
          <w:lang w:val="en-GB" w:eastAsia="de-DE"/>
        </w:rPr>
        <w:t xml:space="preserve"> are known to WiFi systems and have not been found</w:t>
      </w:r>
      <w:r w:rsidR="008F32E1" w:rsidRPr="004B64C7">
        <w:rPr>
          <w:rFonts w:cs="Arial"/>
          <w:szCs w:val="22"/>
          <w:lang w:val="en-GB" w:eastAsia="de-DE"/>
        </w:rPr>
        <w:t xml:space="preserve"> in public databases</w:t>
      </w:r>
      <w:r w:rsidR="00BE1A3E" w:rsidRPr="004B64C7">
        <w:rPr>
          <w:rFonts w:cs="Arial"/>
          <w:szCs w:val="22"/>
          <w:lang w:val="en-GB" w:eastAsia="de-DE"/>
        </w:rPr>
        <w:t xml:space="preserve"> and are going to be </w:t>
      </w:r>
      <w:r w:rsidR="00D43034" w:rsidRPr="004B64C7">
        <w:rPr>
          <w:rFonts w:cs="Arial"/>
          <w:szCs w:val="22"/>
          <w:lang w:val="en-GB" w:eastAsia="de-DE"/>
        </w:rPr>
        <w:t>taken into account</w:t>
      </w:r>
      <w:r w:rsidR="00BE1A3E" w:rsidRPr="004B64C7">
        <w:rPr>
          <w:rFonts w:cs="Arial"/>
          <w:szCs w:val="22"/>
          <w:lang w:val="en-GB" w:eastAsia="de-DE"/>
        </w:rPr>
        <w:t xml:space="preserve">: </w:t>
      </w:r>
    </w:p>
    <w:p w14:paraId="416BA675" w14:textId="77777777" w:rsidR="00C43052" w:rsidRPr="004B64C7" w:rsidRDefault="00D43034" w:rsidP="005702C5">
      <w:pPr>
        <w:pStyle w:val="Listenabsatz"/>
        <w:numPr>
          <w:ilvl w:val="0"/>
          <w:numId w:val="8"/>
        </w:numPr>
        <w:rPr>
          <w:rFonts w:cs="Arial"/>
          <w:szCs w:val="22"/>
          <w:lang w:val="en-GB" w:eastAsia="de-DE"/>
        </w:rPr>
      </w:pPr>
      <w:r w:rsidRPr="004B64C7">
        <w:rPr>
          <w:rFonts w:cs="Arial"/>
          <w:szCs w:val="22"/>
          <w:lang w:val="en-GB" w:eastAsia="de-DE"/>
        </w:rPr>
        <w:t xml:space="preserve">WiFi Jamming, </w:t>
      </w:r>
    </w:p>
    <w:p w14:paraId="317AB573" w14:textId="77777777" w:rsidR="00C43052" w:rsidRPr="004B64C7" w:rsidRDefault="00D43034" w:rsidP="005702C5">
      <w:pPr>
        <w:pStyle w:val="Listenabsatz"/>
        <w:numPr>
          <w:ilvl w:val="0"/>
          <w:numId w:val="8"/>
        </w:numPr>
        <w:rPr>
          <w:rFonts w:cs="Arial"/>
          <w:szCs w:val="22"/>
          <w:lang w:val="en-GB" w:eastAsia="de-DE"/>
        </w:rPr>
      </w:pPr>
      <w:r w:rsidRPr="004B64C7">
        <w:rPr>
          <w:rFonts w:cs="Arial"/>
          <w:szCs w:val="22"/>
          <w:lang w:val="en-GB" w:eastAsia="de-DE"/>
        </w:rPr>
        <w:t xml:space="preserve">WiFi WPS attacks, </w:t>
      </w:r>
    </w:p>
    <w:p w14:paraId="450A56D0" w14:textId="77777777" w:rsidR="00C43052" w:rsidRPr="004B64C7" w:rsidRDefault="00D43034" w:rsidP="005702C5">
      <w:pPr>
        <w:pStyle w:val="Listenabsatz"/>
        <w:numPr>
          <w:ilvl w:val="0"/>
          <w:numId w:val="8"/>
        </w:numPr>
        <w:rPr>
          <w:rFonts w:cs="Arial"/>
          <w:szCs w:val="22"/>
          <w:lang w:val="en-GB" w:eastAsia="de-DE"/>
        </w:rPr>
      </w:pPr>
      <w:r w:rsidRPr="004B64C7">
        <w:rPr>
          <w:rFonts w:cs="Arial"/>
          <w:szCs w:val="22"/>
          <w:lang w:val="en-GB" w:eastAsia="de-DE"/>
        </w:rPr>
        <w:t>Wifi Deauthentication</w:t>
      </w:r>
      <w:r w:rsidR="007130A7" w:rsidRPr="004B64C7">
        <w:rPr>
          <w:rFonts w:cs="Arial"/>
          <w:szCs w:val="22"/>
          <w:lang w:val="en-GB" w:eastAsia="de-DE"/>
        </w:rPr>
        <w:t xml:space="preserve">, </w:t>
      </w:r>
    </w:p>
    <w:p w14:paraId="275B1CA5" w14:textId="77777777" w:rsidR="00C43052" w:rsidRPr="004B64C7" w:rsidRDefault="007130A7" w:rsidP="005702C5">
      <w:pPr>
        <w:pStyle w:val="Listenabsatz"/>
        <w:numPr>
          <w:ilvl w:val="0"/>
          <w:numId w:val="8"/>
        </w:numPr>
        <w:rPr>
          <w:rFonts w:cs="Arial"/>
          <w:szCs w:val="22"/>
          <w:lang w:val="en-GB" w:eastAsia="de-DE"/>
        </w:rPr>
      </w:pPr>
      <w:r w:rsidRPr="004B64C7">
        <w:rPr>
          <w:rFonts w:cs="Arial"/>
          <w:szCs w:val="22"/>
          <w:lang w:val="en-GB" w:eastAsia="de-DE"/>
        </w:rPr>
        <w:t xml:space="preserve">Evil Twin attacks (similar to Karma Attacks) or </w:t>
      </w:r>
    </w:p>
    <w:p w14:paraId="284C24CC" w14:textId="4278978F" w:rsidR="00D43034" w:rsidRPr="004B64C7" w:rsidRDefault="007130A7" w:rsidP="005702C5">
      <w:pPr>
        <w:pStyle w:val="Listenabsatz"/>
        <w:numPr>
          <w:ilvl w:val="0"/>
          <w:numId w:val="8"/>
        </w:numPr>
        <w:rPr>
          <w:rFonts w:cs="Arial"/>
          <w:szCs w:val="22"/>
          <w:lang w:val="en-GB" w:eastAsia="de-DE"/>
        </w:rPr>
      </w:pPr>
      <w:r w:rsidRPr="004B64C7">
        <w:rPr>
          <w:rFonts w:cs="Arial"/>
          <w:szCs w:val="22"/>
          <w:lang w:val="en-GB" w:eastAsia="de-DE"/>
        </w:rPr>
        <w:t>Handshake capture (and dictionary attack).</w:t>
      </w:r>
    </w:p>
    <w:p w14:paraId="6941FD2A" w14:textId="5C64CCF7" w:rsidR="007130A7" w:rsidRPr="004B64C7" w:rsidRDefault="007130A7" w:rsidP="001913C3">
      <w:pPr>
        <w:rPr>
          <w:rFonts w:cs="Arial"/>
          <w:szCs w:val="22"/>
          <w:lang w:val="en-GB" w:eastAsia="de-DE"/>
        </w:rPr>
      </w:pPr>
      <w:r w:rsidRPr="004B64C7">
        <w:rPr>
          <w:rFonts w:cs="Arial"/>
          <w:szCs w:val="22"/>
          <w:lang w:val="en-GB" w:eastAsia="de-DE"/>
        </w:rPr>
        <w:t>Related to ultrasonic sensor attacks, the</w:t>
      </w:r>
      <w:r w:rsidR="005D428F" w:rsidRPr="004B64C7">
        <w:rPr>
          <w:rFonts w:cs="Arial"/>
          <w:szCs w:val="22"/>
          <w:lang w:val="en-GB" w:eastAsia="de-DE"/>
        </w:rPr>
        <w:t>y are rather HW or RF attacks and are also not listed in public databases. However, they are going to be tested (Jamming and Spoofing) with special tooling.</w:t>
      </w:r>
    </w:p>
    <w:p w14:paraId="6643824E" w14:textId="4844A020" w:rsidR="003E1BC2" w:rsidRPr="004B64C7" w:rsidRDefault="00B12618" w:rsidP="00F607FE">
      <w:pPr>
        <w:rPr>
          <w:rFonts w:cs="Arial"/>
          <w:szCs w:val="22"/>
          <w:lang w:val="en-GB" w:eastAsia="de-DE"/>
        </w:rPr>
      </w:pPr>
      <w:r w:rsidRPr="004B64C7">
        <w:rPr>
          <w:rFonts w:cs="Arial"/>
          <w:szCs w:val="22"/>
          <w:lang w:val="en-GB" w:eastAsia="de-DE"/>
        </w:rPr>
        <w:t>Therefore, o</w:t>
      </w:r>
      <w:r w:rsidR="00FB50AB" w:rsidRPr="004B64C7">
        <w:rPr>
          <w:rFonts w:cs="Arial"/>
          <w:szCs w:val="22"/>
          <w:lang w:val="en-GB" w:eastAsia="de-DE"/>
        </w:rPr>
        <w:t xml:space="preserve">nce checked the known vulnerabilities and its applicability an attack </w:t>
      </w:r>
      <w:r w:rsidR="00536B51" w:rsidRPr="004B64C7">
        <w:rPr>
          <w:rFonts w:cs="Arial"/>
          <w:szCs w:val="22"/>
          <w:lang w:val="en-GB" w:eastAsia="de-DE"/>
        </w:rPr>
        <w:t xml:space="preserve">tree of each Thread has been defined with the support of the TTool </w:t>
      </w:r>
      <w:r w:rsidR="00642EC1">
        <w:rPr>
          <w:rFonts w:cs="Arial"/>
          <w:szCs w:val="22"/>
          <w:lang w:val="en-GB" w:eastAsia="de-DE"/>
        </w:rPr>
        <w:fldChar w:fldCharType="begin"/>
      </w:r>
      <w:r w:rsidR="00642EC1">
        <w:rPr>
          <w:rFonts w:cs="Arial"/>
          <w:szCs w:val="22"/>
          <w:lang w:val="en-GB" w:eastAsia="de-DE"/>
        </w:rPr>
        <w:instrText xml:space="preserve"> REF _Ref87534591 \r \h </w:instrText>
      </w:r>
      <w:r w:rsidR="00642EC1">
        <w:rPr>
          <w:rFonts w:cs="Arial"/>
          <w:szCs w:val="22"/>
          <w:lang w:val="en-GB" w:eastAsia="de-DE"/>
        </w:rPr>
      </w:r>
      <w:r w:rsidR="00642EC1">
        <w:rPr>
          <w:rFonts w:cs="Arial"/>
          <w:szCs w:val="22"/>
          <w:lang w:val="en-GB" w:eastAsia="de-DE"/>
        </w:rPr>
        <w:fldChar w:fldCharType="separate"/>
      </w:r>
      <w:r w:rsidR="00D33EFC">
        <w:rPr>
          <w:rFonts w:cs="Arial"/>
          <w:szCs w:val="22"/>
          <w:lang w:val="en-GB" w:eastAsia="de-DE"/>
        </w:rPr>
        <w:t>[10]</w:t>
      </w:r>
      <w:r w:rsidR="00642EC1">
        <w:rPr>
          <w:rFonts w:cs="Arial"/>
          <w:szCs w:val="22"/>
          <w:lang w:val="en-GB" w:eastAsia="de-DE"/>
        </w:rPr>
        <w:fldChar w:fldCharType="end"/>
      </w:r>
      <w:r w:rsidR="00642EC1" w:rsidRPr="004B64C7">
        <w:rPr>
          <w:rFonts w:cs="Arial"/>
          <w:szCs w:val="22"/>
          <w:lang w:val="en-GB" w:eastAsia="de-DE"/>
        </w:rPr>
        <w:t>.</w:t>
      </w:r>
      <w:r w:rsidR="00DF273D" w:rsidRPr="004B64C7">
        <w:rPr>
          <w:rFonts w:cs="Arial"/>
          <w:szCs w:val="22"/>
          <w:lang w:val="en-GB" w:eastAsia="de-DE"/>
        </w:rPr>
        <w:t xml:space="preserve">already used in T5.1 and T5.2 </w:t>
      </w:r>
      <w:r w:rsidR="00771D63" w:rsidRPr="004B64C7">
        <w:rPr>
          <w:rFonts w:cs="Arial"/>
          <w:szCs w:val="22"/>
          <w:lang w:val="en-GB" w:eastAsia="de-DE"/>
        </w:rPr>
        <w:t>to</w:t>
      </w:r>
      <w:r w:rsidR="00E12A0F" w:rsidRPr="004B64C7">
        <w:rPr>
          <w:rFonts w:cs="Arial"/>
          <w:szCs w:val="22"/>
          <w:lang w:val="en-GB" w:eastAsia="de-DE"/>
        </w:rPr>
        <w:t xml:space="preserve"> check all the possible AND-OR combinations</w:t>
      </w:r>
      <w:r w:rsidR="00AA0FAC" w:rsidRPr="004B64C7">
        <w:rPr>
          <w:rFonts w:cs="Arial"/>
          <w:szCs w:val="22"/>
          <w:lang w:val="en-GB" w:eastAsia="de-DE"/>
        </w:rPr>
        <w:t>, which can be seen in the next page</w:t>
      </w:r>
      <w:r w:rsidR="003E1BC2" w:rsidRPr="004B64C7">
        <w:rPr>
          <w:rFonts w:cs="Arial"/>
          <w:szCs w:val="22"/>
          <w:lang w:val="en-GB" w:eastAsia="de-DE"/>
        </w:rPr>
        <w:br w:type="page"/>
      </w:r>
    </w:p>
    <w:p w14:paraId="1FCA208B" w14:textId="77777777" w:rsidR="0073799C" w:rsidRPr="004B64C7" w:rsidRDefault="0073799C">
      <w:pPr>
        <w:spacing w:before="0" w:after="0"/>
        <w:jc w:val="left"/>
        <w:rPr>
          <w:rFonts w:cs="Arial"/>
          <w:szCs w:val="22"/>
          <w:lang w:val="en-GB" w:eastAsia="de-DE"/>
        </w:rPr>
        <w:sectPr w:rsidR="0073799C" w:rsidRPr="004B64C7" w:rsidSect="00D15AFE">
          <w:footerReference w:type="default" r:id="rId31"/>
          <w:pgSz w:w="11906" w:h="16838"/>
          <w:pgMar w:top="1418" w:right="1134" w:bottom="1134" w:left="1134" w:header="708" w:footer="708" w:gutter="0"/>
          <w:pgNumType w:start="1"/>
          <w:cols w:space="708"/>
          <w:docGrid w:linePitch="360"/>
        </w:sectPr>
      </w:pPr>
    </w:p>
    <w:p w14:paraId="7AFA6DB5" w14:textId="77777777" w:rsidR="00087B77" w:rsidRPr="004B64C7" w:rsidRDefault="00087B77">
      <w:pPr>
        <w:spacing w:before="0" w:after="0"/>
        <w:jc w:val="left"/>
        <w:rPr>
          <w:rFonts w:cs="Arial"/>
          <w:szCs w:val="22"/>
          <w:lang w:val="en-GB" w:eastAsia="de-DE"/>
        </w:rPr>
      </w:pPr>
    </w:p>
    <w:p w14:paraId="2F079CE4" w14:textId="77777777" w:rsidR="00087B77" w:rsidRPr="004B64C7" w:rsidRDefault="00087B77">
      <w:pPr>
        <w:spacing w:before="0" w:after="0"/>
        <w:jc w:val="left"/>
        <w:rPr>
          <w:rFonts w:cs="Arial"/>
          <w:szCs w:val="22"/>
          <w:lang w:val="en-GB" w:eastAsia="de-DE"/>
        </w:rPr>
      </w:pPr>
    </w:p>
    <w:p w14:paraId="6309F809" w14:textId="631AB2A5" w:rsidR="00087B77" w:rsidRPr="004B64C7" w:rsidRDefault="00FD6636">
      <w:pPr>
        <w:spacing w:before="0" w:after="0"/>
        <w:jc w:val="left"/>
        <w:rPr>
          <w:rFonts w:cs="Arial"/>
          <w:szCs w:val="22"/>
          <w:lang w:val="en-GB" w:eastAsia="de-DE"/>
        </w:rPr>
      </w:pPr>
      <w:r w:rsidRPr="004B64C7">
        <w:rPr>
          <w:rFonts w:cs="Arial"/>
          <w:noProof/>
          <w:szCs w:val="22"/>
          <w:lang w:val="en-GB" w:eastAsia="en-GB"/>
        </w:rPr>
        <w:drawing>
          <wp:inline distT="0" distB="0" distL="0" distR="0" wp14:anchorId="621A89FC" wp14:editId="0847F438">
            <wp:extent cx="9263104" cy="4236720"/>
            <wp:effectExtent l="0" t="0" r="0" b="0"/>
            <wp:docPr id="1912872253" name="Immagine 191287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74073" cy="4241737"/>
                    </a:xfrm>
                    <a:prstGeom prst="rect">
                      <a:avLst/>
                    </a:prstGeom>
                    <a:noFill/>
                  </pic:spPr>
                </pic:pic>
              </a:graphicData>
            </a:graphic>
          </wp:inline>
        </w:drawing>
      </w:r>
    </w:p>
    <w:p w14:paraId="34636411" w14:textId="5A45B337" w:rsidR="00087B77" w:rsidRPr="004B64C7" w:rsidRDefault="00760969" w:rsidP="006D2BFC">
      <w:pPr>
        <w:pStyle w:val="Beschriftung"/>
        <w:rPr>
          <w:szCs w:val="22"/>
          <w:lang w:val="en-GB" w:eastAsia="de-DE"/>
        </w:rPr>
      </w:pPr>
      <w:bookmarkStart w:id="61" w:name="_Toc93931570"/>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11</w:t>
      </w:r>
      <w:r w:rsidRPr="004B64C7">
        <w:rPr>
          <w:lang w:val="en-GB"/>
        </w:rPr>
        <w:fldChar w:fldCharType="end"/>
      </w:r>
      <w:r w:rsidR="00D15AFE">
        <w:rPr>
          <w:lang w:val="en-GB"/>
        </w:rPr>
        <w:t>:</w:t>
      </w:r>
      <w:r w:rsidRPr="004B64C7">
        <w:rPr>
          <w:lang w:val="en-GB"/>
        </w:rPr>
        <w:t xml:space="preserve"> Attack Tree</w:t>
      </w:r>
      <w:r w:rsidR="00C43052" w:rsidRPr="004B64C7">
        <w:rPr>
          <w:lang w:val="en-GB"/>
        </w:rPr>
        <w:t>s</w:t>
      </w:r>
      <w:r w:rsidR="00552632">
        <w:rPr>
          <w:lang w:val="en-GB"/>
        </w:rPr>
        <w:t xml:space="preserve"> generated with TTool</w:t>
      </w:r>
      <w:r w:rsidR="00D15AFE">
        <w:rPr>
          <w:lang w:val="en-GB"/>
        </w:rPr>
        <w:t xml:space="preserve"> </w:t>
      </w:r>
      <w:r w:rsidR="009C2270">
        <w:rPr>
          <w:lang w:val="en-GB"/>
        </w:rPr>
        <w:fldChar w:fldCharType="begin"/>
      </w:r>
      <w:r w:rsidR="009C2270">
        <w:rPr>
          <w:lang w:val="en-GB"/>
        </w:rPr>
        <w:instrText xml:space="preserve"> REF _Ref87534591 \r \h </w:instrText>
      </w:r>
      <w:r w:rsidR="009C2270">
        <w:rPr>
          <w:lang w:val="en-GB"/>
        </w:rPr>
      </w:r>
      <w:r w:rsidR="009C2270">
        <w:rPr>
          <w:lang w:val="en-GB"/>
        </w:rPr>
        <w:fldChar w:fldCharType="separate"/>
      </w:r>
      <w:r w:rsidR="00D33EFC">
        <w:rPr>
          <w:lang w:val="en-GB"/>
        </w:rPr>
        <w:t>[10]</w:t>
      </w:r>
      <w:bookmarkEnd w:id="61"/>
      <w:r w:rsidR="009C2270">
        <w:rPr>
          <w:lang w:val="en-GB"/>
        </w:rPr>
        <w:fldChar w:fldCharType="end"/>
      </w:r>
    </w:p>
    <w:p w14:paraId="54542368" w14:textId="0C6E91FB" w:rsidR="00087B77" w:rsidRPr="004B64C7" w:rsidRDefault="00087B77">
      <w:pPr>
        <w:spacing w:before="0" w:after="0"/>
        <w:jc w:val="left"/>
        <w:rPr>
          <w:rFonts w:cs="Arial"/>
          <w:szCs w:val="22"/>
          <w:lang w:val="en-GB" w:eastAsia="de-DE"/>
        </w:rPr>
      </w:pPr>
    </w:p>
    <w:p w14:paraId="08E304C8" w14:textId="1064FB2B" w:rsidR="0051394F" w:rsidRPr="004B64C7" w:rsidRDefault="0051394F">
      <w:pPr>
        <w:spacing w:before="0" w:after="0"/>
        <w:jc w:val="left"/>
        <w:rPr>
          <w:rFonts w:cs="Arial"/>
          <w:szCs w:val="22"/>
          <w:lang w:val="en-GB" w:eastAsia="de-DE"/>
        </w:rPr>
      </w:pPr>
    </w:p>
    <w:p w14:paraId="0D0450BA" w14:textId="7999BA92" w:rsidR="0051394F" w:rsidRPr="004B64C7" w:rsidRDefault="0051394F">
      <w:pPr>
        <w:spacing w:before="0" w:after="0"/>
        <w:jc w:val="left"/>
        <w:rPr>
          <w:rFonts w:cs="Arial"/>
          <w:szCs w:val="22"/>
          <w:lang w:val="en-GB" w:eastAsia="de-DE"/>
        </w:rPr>
      </w:pPr>
    </w:p>
    <w:p w14:paraId="7C63858F" w14:textId="77777777" w:rsidR="00087B77" w:rsidRPr="004B64C7" w:rsidRDefault="00087B77">
      <w:pPr>
        <w:spacing w:before="0" w:after="0"/>
        <w:jc w:val="left"/>
        <w:rPr>
          <w:rFonts w:cs="Arial"/>
          <w:szCs w:val="22"/>
          <w:lang w:val="en-GB" w:eastAsia="de-DE"/>
        </w:rPr>
        <w:sectPr w:rsidR="00087B77" w:rsidRPr="004B64C7" w:rsidSect="00B5531B">
          <w:headerReference w:type="default" r:id="rId33"/>
          <w:footerReference w:type="default" r:id="rId34"/>
          <w:pgSz w:w="16838" w:h="11906" w:orient="landscape"/>
          <w:pgMar w:top="1134" w:right="1103" w:bottom="1134" w:left="1134" w:header="708" w:footer="708" w:gutter="0"/>
          <w:cols w:space="708"/>
          <w:docGrid w:linePitch="360"/>
        </w:sectPr>
      </w:pPr>
    </w:p>
    <w:p w14:paraId="1B1BE7D3" w14:textId="75539B30" w:rsidR="00020FB4" w:rsidRPr="004B64C7" w:rsidRDefault="004270C9" w:rsidP="00B5531B">
      <w:pPr>
        <w:spacing w:before="0" w:after="0"/>
        <w:rPr>
          <w:rFonts w:cs="Arial"/>
          <w:szCs w:val="22"/>
          <w:lang w:val="en-GB" w:eastAsia="de-DE"/>
        </w:rPr>
      </w:pPr>
      <w:r w:rsidRPr="004B64C7">
        <w:rPr>
          <w:rFonts w:cs="Arial"/>
          <w:szCs w:val="22"/>
          <w:lang w:val="en-GB" w:eastAsia="de-DE"/>
        </w:rPr>
        <w:lastRenderedPageBreak/>
        <w:t xml:space="preserve">The </w:t>
      </w:r>
      <w:r w:rsidR="006C64DE" w:rsidRPr="004B64C7">
        <w:rPr>
          <w:rFonts w:cs="Arial"/>
          <w:szCs w:val="22"/>
          <w:lang w:val="en-GB" w:eastAsia="de-DE"/>
        </w:rPr>
        <w:t xml:space="preserve">strategy </w:t>
      </w:r>
      <w:r w:rsidR="00A55374" w:rsidRPr="004B64C7">
        <w:rPr>
          <w:rFonts w:cs="Arial"/>
          <w:szCs w:val="22"/>
          <w:lang w:val="en-GB" w:eastAsia="de-DE"/>
        </w:rPr>
        <w:t xml:space="preserve">of the exploration </w:t>
      </w:r>
      <w:r w:rsidR="006C64DE" w:rsidRPr="004B64C7">
        <w:rPr>
          <w:rFonts w:cs="Arial"/>
          <w:szCs w:val="22"/>
          <w:lang w:val="en-GB" w:eastAsia="de-DE"/>
        </w:rPr>
        <w:t xml:space="preserve">is a bottom-up one. </w:t>
      </w:r>
      <w:r w:rsidR="00A55374" w:rsidRPr="004B64C7">
        <w:rPr>
          <w:rFonts w:cs="Arial"/>
          <w:szCs w:val="22"/>
          <w:lang w:val="en-GB" w:eastAsia="de-DE"/>
        </w:rPr>
        <w:t>The defined threats are high level concepts,</w:t>
      </w:r>
      <w:r w:rsidR="0008316A" w:rsidRPr="004B64C7">
        <w:rPr>
          <w:rFonts w:cs="Arial"/>
          <w:szCs w:val="22"/>
          <w:lang w:val="en-GB" w:eastAsia="de-DE"/>
        </w:rPr>
        <w:t xml:space="preserve"> </w:t>
      </w:r>
      <w:r w:rsidR="00A55374" w:rsidRPr="004B64C7">
        <w:rPr>
          <w:rFonts w:cs="Arial"/>
          <w:szCs w:val="22"/>
          <w:lang w:val="en-GB" w:eastAsia="de-DE"/>
        </w:rPr>
        <w:t>but due to the architecture and defense mechanisms</w:t>
      </w:r>
      <w:r w:rsidR="00020FB4" w:rsidRPr="004B64C7">
        <w:rPr>
          <w:rFonts w:cs="Arial"/>
          <w:szCs w:val="22"/>
          <w:lang w:val="en-GB" w:eastAsia="de-DE"/>
        </w:rPr>
        <w:t xml:space="preserve"> of the system, it is necessary to </w:t>
      </w:r>
      <w:r w:rsidR="0008316A" w:rsidRPr="004B64C7">
        <w:rPr>
          <w:rFonts w:cs="Arial"/>
          <w:szCs w:val="22"/>
          <w:lang w:val="en-GB" w:eastAsia="de-DE"/>
        </w:rPr>
        <w:t>escalate</w:t>
      </w:r>
      <w:r w:rsidR="00002E55" w:rsidRPr="004B64C7">
        <w:rPr>
          <w:rFonts w:cs="Arial"/>
          <w:szCs w:val="22"/>
          <w:lang w:val="en-GB" w:eastAsia="de-DE"/>
        </w:rPr>
        <w:t xml:space="preserve"> </w:t>
      </w:r>
      <w:r w:rsidR="00020FB4" w:rsidRPr="004B64C7">
        <w:rPr>
          <w:rFonts w:cs="Arial"/>
          <w:szCs w:val="22"/>
          <w:lang w:val="en-GB" w:eastAsia="de-DE"/>
        </w:rPr>
        <w:t xml:space="preserve">from the bottom to the top. For instance, to exploit </w:t>
      </w:r>
      <w:r w:rsidR="00297CA0" w:rsidRPr="004B64C7">
        <w:rPr>
          <w:rFonts w:cs="Arial"/>
          <w:szCs w:val="22"/>
          <w:lang w:val="en-GB" w:eastAsia="de-DE"/>
        </w:rPr>
        <w:t>the T_SW_TAMPER threat, it is necessary that first, the attacker gets access to the WiFi (Presumably it is WPA</w:t>
      </w:r>
      <w:r w:rsidR="00002E55" w:rsidRPr="004B64C7">
        <w:rPr>
          <w:rFonts w:cs="Arial"/>
          <w:szCs w:val="22"/>
          <w:lang w:val="en-GB" w:eastAsia="de-DE"/>
        </w:rPr>
        <w:t>2</w:t>
      </w:r>
      <w:r w:rsidR="00297CA0" w:rsidRPr="004B64C7">
        <w:rPr>
          <w:rFonts w:cs="Arial"/>
          <w:szCs w:val="22"/>
          <w:lang w:val="en-GB" w:eastAsia="de-DE"/>
        </w:rPr>
        <w:t xml:space="preserve"> protected). If this is achieved, then, the attacker needs to </w:t>
      </w:r>
      <w:r w:rsidR="003B6079" w:rsidRPr="004B64C7">
        <w:rPr>
          <w:rFonts w:cs="Arial"/>
          <w:szCs w:val="22"/>
          <w:lang w:val="en-GB" w:eastAsia="de-DE"/>
        </w:rPr>
        <w:t>find a vulnerability to</w:t>
      </w:r>
      <w:r w:rsidR="00002E55" w:rsidRPr="004B64C7">
        <w:rPr>
          <w:rFonts w:cs="Arial"/>
          <w:szCs w:val="22"/>
          <w:lang w:val="en-GB" w:eastAsia="de-DE"/>
        </w:rPr>
        <w:t xml:space="preserve"> the</w:t>
      </w:r>
      <w:r w:rsidR="003B6079" w:rsidRPr="004B64C7">
        <w:rPr>
          <w:rFonts w:cs="Arial"/>
          <w:szCs w:val="22"/>
          <w:lang w:val="en-GB" w:eastAsia="de-DE"/>
        </w:rPr>
        <w:t xml:space="preserve"> TLS1.3 implementation. Only if the attacker has been able to reach this level, a SW tampering attack can be successful.</w:t>
      </w:r>
    </w:p>
    <w:p w14:paraId="0CFE061E" w14:textId="03DE2F66" w:rsidR="003B6079" w:rsidRPr="004B64C7" w:rsidRDefault="003B6079" w:rsidP="00B5531B">
      <w:pPr>
        <w:spacing w:before="0" w:after="0"/>
        <w:rPr>
          <w:rFonts w:cs="Arial"/>
          <w:szCs w:val="22"/>
          <w:lang w:val="en-GB" w:eastAsia="de-DE"/>
        </w:rPr>
      </w:pPr>
    </w:p>
    <w:p w14:paraId="7CE200CE" w14:textId="6BDB2242" w:rsidR="00C43052" w:rsidRPr="004B64C7" w:rsidRDefault="007E2D48" w:rsidP="00B5531B">
      <w:pPr>
        <w:spacing w:before="0" w:after="0"/>
        <w:rPr>
          <w:rFonts w:cs="Arial"/>
          <w:szCs w:val="22"/>
          <w:lang w:val="en-GB" w:eastAsia="de-DE"/>
        </w:rPr>
      </w:pPr>
      <w:r w:rsidRPr="004B64C7">
        <w:rPr>
          <w:rFonts w:cs="Arial"/>
          <w:szCs w:val="22"/>
          <w:lang w:val="en-GB" w:eastAsia="de-DE"/>
        </w:rPr>
        <w:t>WPA2, TLS 1.3 are protocols hard to exploit currently. T</w:t>
      </w:r>
      <w:r w:rsidR="002641FF" w:rsidRPr="004B64C7">
        <w:rPr>
          <w:rFonts w:cs="Arial"/>
          <w:szCs w:val="22"/>
          <w:lang w:val="en-GB" w:eastAsia="de-DE"/>
        </w:rPr>
        <w:t xml:space="preserve">hat </w:t>
      </w:r>
      <w:r w:rsidR="00D15AFE" w:rsidRPr="004B64C7">
        <w:rPr>
          <w:rFonts w:cs="Arial"/>
          <w:szCs w:val="22"/>
          <w:lang w:val="en-GB" w:eastAsia="de-DE"/>
        </w:rPr>
        <w:t>means</w:t>
      </w:r>
      <w:r w:rsidR="002641FF" w:rsidRPr="004B64C7">
        <w:rPr>
          <w:rFonts w:cs="Arial"/>
          <w:szCs w:val="22"/>
          <w:lang w:val="en-GB" w:eastAsia="de-DE"/>
        </w:rPr>
        <w:t xml:space="preserve"> that even if the evaluator begins with the minimum information and with a grey-box </w:t>
      </w:r>
      <w:r w:rsidR="00033379" w:rsidRPr="004B64C7">
        <w:rPr>
          <w:rFonts w:cs="Arial"/>
          <w:szCs w:val="22"/>
          <w:lang w:val="en-GB" w:eastAsia="de-DE"/>
        </w:rPr>
        <w:t xml:space="preserve">methodology, it can be required to get more information </w:t>
      </w:r>
      <w:r w:rsidR="00C44775" w:rsidRPr="004B64C7">
        <w:rPr>
          <w:rFonts w:cs="Arial"/>
          <w:szCs w:val="22"/>
          <w:lang w:val="en-GB" w:eastAsia="de-DE"/>
        </w:rPr>
        <w:t>of</w:t>
      </w:r>
      <w:r w:rsidR="00033379" w:rsidRPr="004B64C7">
        <w:rPr>
          <w:rFonts w:cs="Arial"/>
          <w:szCs w:val="22"/>
          <w:lang w:val="en-GB" w:eastAsia="de-DE"/>
        </w:rPr>
        <w:t xml:space="preserve"> the system </w:t>
      </w:r>
      <w:r w:rsidR="001871DC" w:rsidRPr="004B64C7">
        <w:rPr>
          <w:rFonts w:cs="Arial"/>
          <w:szCs w:val="22"/>
          <w:lang w:val="en-GB" w:eastAsia="de-DE"/>
        </w:rPr>
        <w:t>to</w:t>
      </w:r>
      <w:r w:rsidR="00033379" w:rsidRPr="004B64C7">
        <w:rPr>
          <w:rFonts w:cs="Arial"/>
          <w:szCs w:val="22"/>
          <w:lang w:val="en-GB" w:eastAsia="de-DE"/>
        </w:rPr>
        <w:t xml:space="preserve"> try to exploit the higher levels.</w:t>
      </w:r>
    </w:p>
    <w:p w14:paraId="7DCD0809" w14:textId="1A850A1F" w:rsidR="003B6079" w:rsidRPr="004B64C7" w:rsidRDefault="00033379" w:rsidP="00B5531B">
      <w:pPr>
        <w:spacing w:before="0" w:after="0"/>
        <w:rPr>
          <w:rFonts w:cs="Arial"/>
          <w:szCs w:val="22"/>
          <w:lang w:val="en-GB" w:eastAsia="de-DE"/>
        </w:rPr>
      </w:pPr>
      <w:r w:rsidRPr="004B64C7">
        <w:rPr>
          <w:rFonts w:cs="Arial"/>
          <w:szCs w:val="22"/>
          <w:lang w:val="en-GB" w:eastAsia="de-DE"/>
        </w:rPr>
        <w:t xml:space="preserve">As an example, if </w:t>
      </w:r>
      <w:r w:rsidR="00F82BD5" w:rsidRPr="004B64C7">
        <w:rPr>
          <w:rFonts w:cs="Arial"/>
          <w:szCs w:val="22"/>
          <w:lang w:val="en-GB" w:eastAsia="de-DE"/>
        </w:rPr>
        <w:t xml:space="preserve">WiFi WPA2 attacks are not successful, </w:t>
      </w:r>
      <w:r w:rsidR="0045471F" w:rsidRPr="004B64C7">
        <w:rPr>
          <w:rFonts w:cs="Arial"/>
          <w:szCs w:val="22"/>
          <w:lang w:val="en-GB" w:eastAsia="de-DE"/>
        </w:rPr>
        <w:t xml:space="preserve">the password may be requested </w:t>
      </w:r>
      <w:r w:rsidR="001871DC" w:rsidRPr="004B64C7">
        <w:rPr>
          <w:rFonts w:cs="Arial"/>
          <w:szCs w:val="22"/>
          <w:lang w:val="en-GB" w:eastAsia="de-DE"/>
        </w:rPr>
        <w:t>to</w:t>
      </w:r>
      <w:r w:rsidR="0045471F" w:rsidRPr="004B64C7">
        <w:rPr>
          <w:rFonts w:cs="Arial"/>
          <w:szCs w:val="22"/>
          <w:lang w:val="en-GB" w:eastAsia="de-DE"/>
        </w:rPr>
        <w:t xml:space="preserve"> continue with the analysis of the higher layers.</w:t>
      </w:r>
    </w:p>
    <w:p w14:paraId="333093BA" w14:textId="4BA121C6" w:rsidR="000A716A" w:rsidRPr="004B64C7" w:rsidRDefault="000A716A" w:rsidP="00361068">
      <w:pPr>
        <w:pStyle w:val="berschrift3"/>
        <w:rPr>
          <w:lang w:val="en-GB"/>
        </w:rPr>
      </w:pPr>
      <w:bookmarkStart w:id="62" w:name="_Toc93931604"/>
      <w:r w:rsidRPr="004B64C7">
        <w:rPr>
          <w:lang w:val="en-GB"/>
        </w:rPr>
        <w:t xml:space="preserve">Testbed </w:t>
      </w:r>
      <w:r w:rsidR="001913C3" w:rsidRPr="004B64C7">
        <w:rPr>
          <w:lang w:val="en-GB"/>
        </w:rPr>
        <w:t>Preparation</w:t>
      </w:r>
      <w:bookmarkEnd w:id="62"/>
    </w:p>
    <w:p w14:paraId="12EB4C63" w14:textId="3B1BCDAA" w:rsidR="001913C3" w:rsidRPr="004B64C7" w:rsidRDefault="004568A3" w:rsidP="001913C3">
      <w:pPr>
        <w:rPr>
          <w:lang w:val="en-GB"/>
        </w:rPr>
      </w:pPr>
      <w:r w:rsidRPr="004B64C7">
        <w:rPr>
          <w:rFonts w:cs="Arial"/>
          <w:szCs w:val="22"/>
          <w:lang w:val="en-GB" w:eastAsia="de-DE"/>
        </w:rPr>
        <w:t>There have been two testing environments: Eurecat’s internal laboratory with IOT devices and Tecnalia’s laboratory with the rovers. In the Eurecat’s laboratory, the scripts and the tools have been validated previously to the vulnerability assessment in Tecnalia facilities.</w:t>
      </w:r>
    </w:p>
    <w:p w14:paraId="4B17072E" w14:textId="72FE3FC7" w:rsidR="00F32552" w:rsidRPr="004B64C7" w:rsidRDefault="00F32552" w:rsidP="00CA4B7D">
      <w:pPr>
        <w:pStyle w:val="berschrift4"/>
        <w:rPr>
          <w:lang w:val="en-GB"/>
        </w:rPr>
      </w:pPr>
      <w:r w:rsidRPr="004B64C7">
        <w:rPr>
          <w:lang w:val="en-GB"/>
        </w:rPr>
        <w:t>E</w:t>
      </w:r>
      <w:r w:rsidR="005E616C" w:rsidRPr="004B64C7">
        <w:rPr>
          <w:lang w:val="en-GB"/>
        </w:rPr>
        <w:t>urecat’s internal laboratory for testing</w:t>
      </w:r>
    </w:p>
    <w:p w14:paraId="4C6895C7" w14:textId="52DB0A6B" w:rsidR="00BF3ED9" w:rsidRPr="004B64C7" w:rsidRDefault="00C96400" w:rsidP="001913C3">
      <w:pPr>
        <w:rPr>
          <w:lang w:val="en-GB"/>
        </w:rPr>
      </w:pPr>
      <w:r w:rsidRPr="004B64C7">
        <w:rPr>
          <w:lang w:val="en-GB"/>
        </w:rPr>
        <w:t xml:space="preserve">The vulnerability assessment of such set of rovers is not easy. There are many </w:t>
      </w:r>
      <w:r w:rsidR="004B136D" w:rsidRPr="004B64C7">
        <w:rPr>
          <w:lang w:val="en-GB"/>
        </w:rPr>
        <w:t xml:space="preserve">elements in the system like the rovers, the router, the </w:t>
      </w:r>
      <w:r w:rsidR="000365CF" w:rsidRPr="004B64C7">
        <w:rPr>
          <w:lang w:val="en-GB"/>
        </w:rPr>
        <w:t>movement of the cars, the kind of tracks, the position of the antennas</w:t>
      </w:r>
      <w:r w:rsidR="002B45CB">
        <w:rPr>
          <w:lang w:val="en-GB"/>
        </w:rPr>
        <w:t xml:space="preserve"> to perform the attacks.</w:t>
      </w:r>
      <w:r w:rsidR="00F8097C" w:rsidRPr="004B64C7">
        <w:rPr>
          <w:lang w:val="en-GB"/>
        </w:rPr>
        <w:t xml:space="preserve"> The rovers are in </w:t>
      </w:r>
      <w:r w:rsidR="00BD5112" w:rsidRPr="004B64C7">
        <w:rPr>
          <w:lang w:val="en-GB"/>
        </w:rPr>
        <w:t xml:space="preserve">Tecnalia installations in Bilbao and the Evaluator is placed in Barcelona. Therefore, there is not an easy access to the </w:t>
      </w:r>
      <w:r w:rsidR="00E51BD7" w:rsidRPr="004B64C7">
        <w:rPr>
          <w:lang w:val="en-GB"/>
        </w:rPr>
        <w:t>system for evaluation. Moreover, the Covid-19</w:t>
      </w:r>
      <w:r w:rsidR="00D63840" w:rsidRPr="004B64C7">
        <w:rPr>
          <w:lang w:val="en-GB"/>
        </w:rPr>
        <w:t xml:space="preserve"> situation had made more difficult the </w:t>
      </w:r>
      <w:r w:rsidR="00CB4F83" w:rsidRPr="004B64C7">
        <w:rPr>
          <w:lang w:val="en-GB"/>
        </w:rPr>
        <w:t>displacement between cities or countries.</w:t>
      </w:r>
    </w:p>
    <w:p w14:paraId="767B1B45" w14:textId="72ABFE48" w:rsidR="00147791" w:rsidRPr="004B64C7" w:rsidRDefault="00147791" w:rsidP="001913C3">
      <w:pPr>
        <w:rPr>
          <w:lang w:val="en-GB"/>
        </w:rPr>
      </w:pPr>
      <w:r w:rsidRPr="004B64C7">
        <w:rPr>
          <w:lang w:val="en-GB"/>
        </w:rPr>
        <w:t>Therefore, it has been important to prepare and test the attacks in a test setup. Eurecat has prepared a laboratory which</w:t>
      </w:r>
      <w:r w:rsidR="0031719A" w:rsidRPr="004B64C7">
        <w:rPr>
          <w:lang w:val="en-GB"/>
        </w:rPr>
        <w:t xml:space="preserve"> pretends to be a representation of the set of rovers in order to test similar scripts or tools which are going to be used with the </w:t>
      </w:r>
      <w:r w:rsidR="00415907" w:rsidRPr="004B64C7">
        <w:rPr>
          <w:lang w:val="en-GB"/>
        </w:rPr>
        <w:t>rovers and</w:t>
      </w:r>
      <w:r w:rsidR="0031719A" w:rsidRPr="004B64C7">
        <w:rPr>
          <w:lang w:val="en-GB"/>
        </w:rPr>
        <w:t xml:space="preserve"> improve the efficiency of the evaluation time</w:t>
      </w:r>
      <w:r w:rsidR="004E6BB5" w:rsidRPr="004B64C7">
        <w:rPr>
          <w:lang w:val="en-GB"/>
        </w:rPr>
        <w:t>.</w:t>
      </w:r>
    </w:p>
    <w:p w14:paraId="5075C088" w14:textId="0AFE0E39" w:rsidR="004E6BB5" w:rsidRPr="004B64C7" w:rsidRDefault="004E6BB5" w:rsidP="001913C3">
      <w:pPr>
        <w:rPr>
          <w:lang w:val="en-GB"/>
        </w:rPr>
      </w:pPr>
      <w:r w:rsidRPr="004B64C7">
        <w:rPr>
          <w:lang w:val="en-GB"/>
        </w:rPr>
        <w:t xml:space="preserve">The laboratory is </w:t>
      </w:r>
      <w:r w:rsidR="00415907" w:rsidRPr="004B64C7">
        <w:rPr>
          <w:lang w:val="en-GB"/>
        </w:rPr>
        <w:t>composed</w:t>
      </w:r>
      <w:r w:rsidRPr="004B64C7">
        <w:rPr>
          <w:lang w:val="en-GB"/>
        </w:rPr>
        <w:t xml:space="preserve"> by 4 Raspberry Pis and other elements. </w:t>
      </w:r>
      <w:r w:rsidR="00E1359E" w:rsidRPr="004B64C7">
        <w:rPr>
          <w:lang w:val="en-GB"/>
        </w:rPr>
        <w:t>3 of these Raspberry Pis are emulating the rovers (Leader, Follower1 and Follower2) and the 4</w:t>
      </w:r>
      <w:r w:rsidR="00E1359E" w:rsidRPr="004B64C7">
        <w:rPr>
          <w:vertAlign w:val="superscript"/>
          <w:lang w:val="en-GB"/>
        </w:rPr>
        <w:t>th</w:t>
      </w:r>
      <w:r w:rsidR="00E1359E" w:rsidRPr="004B64C7">
        <w:rPr>
          <w:lang w:val="en-GB"/>
        </w:rPr>
        <w:t xml:space="preserve"> is an attack system, where a Kali Linux has been installed.</w:t>
      </w:r>
    </w:p>
    <w:p w14:paraId="67930CE8" w14:textId="77777777" w:rsidR="00D612E8" w:rsidRPr="004B64C7" w:rsidRDefault="00D612E8" w:rsidP="00D612E8">
      <w:pPr>
        <w:rPr>
          <w:lang w:val="en-GB"/>
        </w:rPr>
      </w:pPr>
      <w:r w:rsidRPr="004B64C7">
        <w:rPr>
          <w:lang w:val="en-GB"/>
        </w:rPr>
        <w:t>The architecture of the laboratory is as follows:</w:t>
      </w:r>
    </w:p>
    <w:p w14:paraId="0F63109A" w14:textId="77777777" w:rsidR="00D612E8" w:rsidRPr="004B64C7" w:rsidRDefault="00D612E8" w:rsidP="00D612E8">
      <w:pPr>
        <w:rPr>
          <w:lang w:val="en-GB"/>
        </w:rPr>
      </w:pPr>
      <w:r w:rsidRPr="004B64C7">
        <w:rPr>
          <w:lang w:val="en-GB"/>
        </w:rPr>
        <w:t>There is a Leader which is the WiFi Access point. Follower1 and Follower 2 connect via fixed IP to the Leader automatically. The connection uses WPA2 and 2.4 Ghz 802.11n (like the Tecnalia’s one)</w:t>
      </w:r>
    </w:p>
    <w:p w14:paraId="6680A222" w14:textId="77777777" w:rsidR="00D612E8" w:rsidRPr="004B64C7" w:rsidRDefault="00D612E8" w:rsidP="00D612E8">
      <w:pPr>
        <w:rPr>
          <w:lang w:val="en-GB"/>
        </w:rPr>
      </w:pPr>
      <w:r w:rsidRPr="004B64C7">
        <w:rPr>
          <w:lang w:val="en-GB"/>
        </w:rPr>
        <w:t>The Followers send a continuous ping to the leader and also to each of them (there is not isolation between clients in the access point) just illustrating the communication on this channel.</w:t>
      </w:r>
    </w:p>
    <w:p w14:paraId="6FD8E969" w14:textId="77777777" w:rsidR="00D612E8" w:rsidRPr="004B64C7" w:rsidRDefault="00D612E8" w:rsidP="00D612E8">
      <w:pPr>
        <w:rPr>
          <w:lang w:val="en-GB"/>
        </w:rPr>
      </w:pPr>
      <w:r w:rsidRPr="004B64C7">
        <w:rPr>
          <w:lang w:val="en-GB"/>
        </w:rPr>
        <w:t xml:space="preserve">On the other side, the Follower 1, Follower 2 and the Attacker have attached an HC-SR04 ultrasonic sensor which is working at 40Khz and they can measure distances with the script “ultrasonic_distance.py”. In the attacker system, there are other scripts which use the sensor to perform jamming or spoofing attacks. </w:t>
      </w:r>
    </w:p>
    <w:p w14:paraId="4F7446B2" w14:textId="6F7F5308" w:rsidR="00D612E8" w:rsidRPr="004B64C7" w:rsidRDefault="00D612E8" w:rsidP="00D612E8">
      <w:pPr>
        <w:rPr>
          <w:lang w:val="en-GB"/>
        </w:rPr>
      </w:pPr>
      <w:r w:rsidRPr="004B64C7">
        <w:rPr>
          <w:lang w:val="en-GB"/>
        </w:rPr>
        <w:t>All the four elements are connected through Ethernet by an additional support’s router. The Evaluator is connected to the system through this router via remote Desktop VNC and can control the 4 elements and check what is happening to each of them in real time, while an attack is being performed.</w:t>
      </w:r>
    </w:p>
    <w:p w14:paraId="578235A3" w14:textId="506EC1CE" w:rsidR="00240611" w:rsidRPr="004B64C7" w:rsidRDefault="00FD6636" w:rsidP="006D2BFC">
      <w:pPr>
        <w:pStyle w:val="Beschriftung"/>
        <w:rPr>
          <w:lang w:val="en-GB"/>
        </w:rPr>
      </w:pPr>
      <w:r w:rsidRPr="004B64C7">
        <w:rPr>
          <w:noProof/>
          <w:lang w:val="en-GB" w:eastAsia="en-GB"/>
        </w:rPr>
        <w:lastRenderedPageBreak/>
        <w:drawing>
          <wp:inline distT="0" distB="0" distL="0" distR="0" wp14:anchorId="0AF56A27" wp14:editId="62AAE061">
            <wp:extent cx="4523740" cy="3499485"/>
            <wp:effectExtent l="0" t="0" r="0" b="5715"/>
            <wp:docPr id="1912872254" name="Immagine 191287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23740" cy="3499485"/>
                    </a:xfrm>
                    <a:prstGeom prst="rect">
                      <a:avLst/>
                    </a:prstGeom>
                    <a:noFill/>
                  </pic:spPr>
                </pic:pic>
              </a:graphicData>
            </a:graphic>
          </wp:inline>
        </w:drawing>
      </w:r>
    </w:p>
    <w:p w14:paraId="638C3291" w14:textId="3CB05259" w:rsidR="006B1D2B" w:rsidRDefault="007317C4" w:rsidP="006D2BFC">
      <w:pPr>
        <w:pStyle w:val="Beschriftung"/>
        <w:rPr>
          <w:lang w:val="en-GB"/>
        </w:rPr>
      </w:pPr>
      <w:bookmarkStart w:id="63" w:name="_Toc93931571"/>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12</w:t>
      </w:r>
      <w:r w:rsidRPr="004B64C7">
        <w:rPr>
          <w:lang w:val="en-GB"/>
        </w:rPr>
        <w:fldChar w:fldCharType="end"/>
      </w:r>
      <w:r w:rsidR="00D15AFE">
        <w:rPr>
          <w:lang w:val="en-GB"/>
        </w:rPr>
        <w:t>:</w:t>
      </w:r>
      <w:r w:rsidRPr="004B64C7">
        <w:rPr>
          <w:lang w:val="en-GB"/>
        </w:rPr>
        <w:t xml:space="preserve"> Eurecat Test Laboratory</w:t>
      </w:r>
      <w:bookmarkEnd w:id="63"/>
    </w:p>
    <w:p w14:paraId="3BFD5DA2" w14:textId="77777777" w:rsidR="00B5531B" w:rsidRPr="00B5531B" w:rsidRDefault="00B5531B" w:rsidP="00B5531B">
      <w:pPr>
        <w:rPr>
          <w:lang w:val="en-GB"/>
        </w:rPr>
      </w:pPr>
    </w:p>
    <w:p w14:paraId="41197E48" w14:textId="4EB96091" w:rsidR="009365DE" w:rsidRPr="004B64C7" w:rsidRDefault="009365DE" w:rsidP="00CA4B7D">
      <w:pPr>
        <w:pStyle w:val="berschrift4"/>
        <w:rPr>
          <w:lang w:val="en-GB"/>
        </w:rPr>
      </w:pPr>
      <w:bookmarkStart w:id="64" w:name="_Ref83906925"/>
      <w:r w:rsidRPr="004B64C7">
        <w:rPr>
          <w:lang w:val="en-GB"/>
        </w:rPr>
        <w:t>T</w:t>
      </w:r>
      <w:r w:rsidR="000F3B37" w:rsidRPr="004B64C7">
        <w:rPr>
          <w:lang w:val="en-GB"/>
        </w:rPr>
        <w:t>estbed preparation with the System under Test (Tecnalia Rovers)</w:t>
      </w:r>
      <w:bookmarkEnd w:id="64"/>
    </w:p>
    <w:p w14:paraId="310ECAF2" w14:textId="77777777" w:rsidR="00CE1985" w:rsidRPr="004B64C7" w:rsidRDefault="000F3B37" w:rsidP="001913C3">
      <w:pPr>
        <w:rPr>
          <w:lang w:val="en-GB"/>
        </w:rPr>
      </w:pPr>
      <w:r w:rsidRPr="004B64C7">
        <w:rPr>
          <w:lang w:val="en-GB"/>
        </w:rPr>
        <w:t xml:space="preserve">The evaluation is </w:t>
      </w:r>
      <w:r w:rsidR="001E4240" w:rsidRPr="004B64C7">
        <w:rPr>
          <w:lang w:val="en-GB"/>
        </w:rPr>
        <w:t>performed in Tecnalia</w:t>
      </w:r>
      <w:r w:rsidR="00CE1985" w:rsidRPr="004B64C7">
        <w:rPr>
          <w:lang w:val="en-GB"/>
        </w:rPr>
        <w:t>’s facilities.</w:t>
      </w:r>
    </w:p>
    <w:p w14:paraId="0CEA850F" w14:textId="35680889" w:rsidR="000F3B37" w:rsidRPr="004B64C7" w:rsidRDefault="00CE1985" w:rsidP="001913C3">
      <w:pPr>
        <w:rPr>
          <w:lang w:val="en-GB"/>
        </w:rPr>
      </w:pPr>
      <w:r w:rsidRPr="004B64C7">
        <w:rPr>
          <w:lang w:val="en-GB"/>
        </w:rPr>
        <w:t>The setup can be seen in the picture</w:t>
      </w:r>
      <w:r w:rsidR="00A55668" w:rsidRPr="004B64C7">
        <w:rPr>
          <w:lang w:val="en-GB"/>
        </w:rPr>
        <w:t xml:space="preserve"> below</w:t>
      </w:r>
      <w:r w:rsidRPr="004B64C7">
        <w:rPr>
          <w:lang w:val="en-GB"/>
        </w:rPr>
        <w:t xml:space="preserve">. A set of three rovers with HW version </w:t>
      </w:r>
      <w:r w:rsidR="00B733BE" w:rsidRPr="004B64C7">
        <w:rPr>
          <w:lang w:val="en-GB"/>
        </w:rPr>
        <w:t>“Odroid-XU4 Board + STM32F4DISCOVERY Board”</w:t>
      </w:r>
      <w:r w:rsidRPr="004B64C7">
        <w:rPr>
          <w:lang w:val="en-GB"/>
        </w:rPr>
        <w:t xml:space="preserve"> and SW version</w:t>
      </w:r>
      <w:r w:rsidR="004B5550">
        <w:rPr>
          <w:lang w:val="en-GB"/>
        </w:rPr>
        <w:t xml:space="preserve"> </w:t>
      </w:r>
      <w:r w:rsidR="00B733BE" w:rsidRPr="004B64C7">
        <w:rPr>
          <w:lang w:val="en-GB"/>
        </w:rPr>
        <w:t xml:space="preserve">GIT-SHA 52124582 (15 January </w:t>
      </w:r>
      <w:r w:rsidR="00D016FD" w:rsidRPr="004B64C7">
        <w:rPr>
          <w:lang w:val="en-GB"/>
        </w:rPr>
        <w:t>2021) are</w:t>
      </w:r>
      <w:r w:rsidRPr="004B64C7">
        <w:rPr>
          <w:lang w:val="en-GB"/>
        </w:rPr>
        <w:t xml:space="preserve"> deployed in the circuit test used for design and evaluation purposes. A mobile phone model </w:t>
      </w:r>
      <w:r w:rsidR="00B733BE" w:rsidRPr="004B64C7">
        <w:rPr>
          <w:lang w:val="en-GB"/>
        </w:rPr>
        <w:t xml:space="preserve">“ Xiaomi mi mix 2” </w:t>
      </w:r>
      <w:r w:rsidRPr="004B64C7">
        <w:rPr>
          <w:lang w:val="en-GB"/>
        </w:rPr>
        <w:t xml:space="preserve">with SW version </w:t>
      </w:r>
      <w:r w:rsidR="00B733BE" w:rsidRPr="004B64C7">
        <w:rPr>
          <w:lang w:val="en-GB"/>
        </w:rPr>
        <w:t xml:space="preserve">“Android 9PKQ1.190118.001” </w:t>
      </w:r>
      <w:r w:rsidRPr="004B64C7">
        <w:rPr>
          <w:lang w:val="en-GB"/>
        </w:rPr>
        <w:t xml:space="preserve">is being used as a WiFi router. To this WiFi Router, the following 4 devices are connected: three rovers and the operator PC model </w:t>
      </w:r>
      <w:r w:rsidR="00B733BE" w:rsidRPr="004B64C7">
        <w:rPr>
          <w:lang w:val="en-GB"/>
        </w:rPr>
        <w:t>“Dell precision 7540”</w:t>
      </w:r>
      <w:r w:rsidRPr="004B64C7">
        <w:rPr>
          <w:lang w:val="en-GB"/>
        </w:rPr>
        <w:t xml:space="preserve"> and OS </w:t>
      </w:r>
      <w:r w:rsidR="00B733BE" w:rsidRPr="004B64C7">
        <w:rPr>
          <w:lang w:val="en-GB"/>
        </w:rPr>
        <w:t>“Windows 10 (64bits)”</w:t>
      </w:r>
      <w:r w:rsidRPr="004B64C7">
        <w:rPr>
          <w:lang w:val="en-GB"/>
        </w:rPr>
        <w:t xml:space="preserve"> (Used to interact with the Rovers, check the outputs of the algorithms with the support of the dashboard, read sensors outputs or debug)</w:t>
      </w:r>
      <w:r w:rsidR="001E4240" w:rsidRPr="004B64C7">
        <w:rPr>
          <w:lang w:val="en-GB"/>
        </w:rPr>
        <w:t xml:space="preserve"> </w:t>
      </w:r>
    </w:p>
    <w:p w14:paraId="5A6220C4" w14:textId="4AA7CDC8" w:rsidR="00CE1985" w:rsidRPr="004B64C7" w:rsidRDefault="00CE1985" w:rsidP="001913C3">
      <w:pPr>
        <w:rPr>
          <w:lang w:val="en-GB"/>
        </w:rPr>
      </w:pPr>
      <w:r w:rsidRPr="004B64C7">
        <w:rPr>
          <w:lang w:val="en-GB"/>
        </w:rPr>
        <w:t xml:space="preserve">The </w:t>
      </w:r>
      <w:r w:rsidR="000543BE" w:rsidRPr="004B64C7">
        <w:rPr>
          <w:lang w:val="en-GB"/>
        </w:rPr>
        <w:t>focus</w:t>
      </w:r>
      <w:r w:rsidRPr="004B64C7">
        <w:rPr>
          <w:lang w:val="en-GB"/>
        </w:rPr>
        <w:t xml:space="preserve"> of the evaluation is the set of three rovers. However, some attacks concern the mobile phone (Router) and the operator PC</w:t>
      </w:r>
      <w:r w:rsidR="002A341C" w:rsidRPr="004B64C7">
        <w:rPr>
          <w:lang w:val="en-GB"/>
        </w:rPr>
        <w:t>.</w:t>
      </w:r>
    </w:p>
    <w:p w14:paraId="053E420F" w14:textId="3C59EB04" w:rsidR="002A341C" w:rsidRPr="004B64C7" w:rsidRDefault="002A341C" w:rsidP="001913C3">
      <w:pPr>
        <w:rPr>
          <w:lang w:val="en-GB"/>
        </w:rPr>
      </w:pPr>
      <w:r w:rsidRPr="004B64C7">
        <w:rPr>
          <w:lang w:val="en-GB"/>
        </w:rPr>
        <w:t>The penetration testing tool</w:t>
      </w:r>
      <w:r w:rsidR="00452868" w:rsidRPr="004B64C7">
        <w:rPr>
          <w:lang w:val="en-GB"/>
        </w:rPr>
        <w:t>s are</w:t>
      </w:r>
      <w:r w:rsidRPr="004B64C7">
        <w:rPr>
          <w:lang w:val="en-GB"/>
        </w:rPr>
        <w:t xml:space="preserve"> deployed next to the circuit. 4 Raspberry Pis with different equipment (as listed in chapter </w:t>
      </w:r>
      <w:r w:rsidRPr="004B64C7">
        <w:rPr>
          <w:lang w:val="en-GB"/>
        </w:rPr>
        <w:fldChar w:fldCharType="begin"/>
      </w:r>
      <w:r w:rsidRPr="004B64C7">
        <w:rPr>
          <w:lang w:val="en-GB"/>
        </w:rPr>
        <w:instrText xml:space="preserve"> REF _Ref83815538 \r \h </w:instrText>
      </w:r>
      <w:r w:rsidRPr="004B64C7">
        <w:rPr>
          <w:lang w:val="en-GB"/>
        </w:rPr>
      </w:r>
      <w:r w:rsidRPr="004B64C7">
        <w:rPr>
          <w:lang w:val="en-GB"/>
        </w:rPr>
        <w:fldChar w:fldCharType="separate"/>
      </w:r>
      <w:r w:rsidR="00D33EFC">
        <w:rPr>
          <w:lang w:val="en-GB"/>
        </w:rPr>
        <w:t>4.1.2</w:t>
      </w:r>
      <w:r w:rsidRPr="004B64C7">
        <w:rPr>
          <w:lang w:val="en-GB"/>
        </w:rPr>
        <w:fldChar w:fldCharType="end"/>
      </w:r>
      <w:r w:rsidRPr="004B64C7">
        <w:rPr>
          <w:lang w:val="en-GB"/>
        </w:rPr>
        <w:t>) are deployed in different parts of the circuit as it can be checked in the following picture.</w:t>
      </w:r>
    </w:p>
    <w:p w14:paraId="4A42EBA8" w14:textId="1EE27C84" w:rsidR="002A341C" w:rsidRPr="004B64C7" w:rsidRDefault="00445659" w:rsidP="001913C3">
      <w:pPr>
        <w:rPr>
          <w:lang w:val="en-GB"/>
        </w:rPr>
      </w:pPr>
      <w:r w:rsidRPr="004B64C7">
        <w:rPr>
          <w:noProof/>
          <w:lang w:val="en-GB" w:eastAsia="en-GB"/>
        </w:rPr>
        <w:lastRenderedPageBreak/>
        <mc:AlternateContent>
          <mc:Choice Requires="wps">
            <w:drawing>
              <wp:anchor distT="0" distB="0" distL="114300" distR="114300" simplePos="0" relativeHeight="251664384" behindDoc="0" locked="0" layoutInCell="1" allowOverlap="1" wp14:anchorId="4CC222C9" wp14:editId="56E2EEB8">
                <wp:simplePos x="0" y="0"/>
                <wp:positionH relativeFrom="column">
                  <wp:posOffset>4507865</wp:posOffset>
                </wp:positionH>
                <wp:positionV relativeFrom="paragraph">
                  <wp:posOffset>-129540</wp:posOffset>
                </wp:positionV>
                <wp:extent cx="1568450" cy="366395"/>
                <wp:effectExtent l="17780" t="21590" r="23495" b="21590"/>
                <wp:wrapNone/>
                <wp:docPr id="191287224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0" cy="36639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06C3215F" id="Rectangle 8" o:spid="_x0000_s1026" style="position:absolute;margin-left:354.95pt;margin-top:-10.2pt;width:123.5pt;height:28.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" filled="f" strokecolor="#00b050" strokeweight="2.25pt"/>
            </w:pict>
          </mc:Fallback>
        </mc:AlternateContent>
      </w:r>
      <w:r w:rsidRPr="004B64C7">
        <w:rPr>
          <w:noProof/>
          <w:lang w:val="en-GB" w:eastAsia="en-GB"/>
        </w:rPr>
        <mc:AlternateContent>
          <mc:Choice Requires="wps">
            <w:drawing>
              <wp:anchor distT="0" distB="0" distL="114300" distR="114300" simplePos="0" relativeHeight="251673600" behindDoc="0" locked="0" layoutInCell="1" allowOverlap="1" wp14:anchorId="4CC222C9" wp14:editId="3B044535">
                <wp:simplePos x="0" y="0"/>
                <wp:positionH relativeFrom="column">
                  <wp:posOffset>3312160</wp:posOffset>
                </wp:positionH>
                <wp:positionV relativeFrom="paragraph">
                  <wp:posOffset>1343660</wp:posOffset>
                </wp:positionV>
                <wp:extent cx="241300" cy="370840"/>
                <wp:effectExtent l="12700" t="8890" r="12700" b="10795"/>
                <wp:wrapNone/>
                <wp:docPr id="1912872240"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37084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7B4A3B08" id="Rectangle 18" o:spid="_x0000_s1026" style="position:absolute;margin-left:260.8pt;margin-top:105.8pt;width:19pt;height:29.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" filled="f" strokecolor="red"/>
            </w:pict>
          </mc:Fallback>
        </mc:AlternateContent>
      </w:r>
      <w:r w:rsidRPr="004B64C7">
        <w:rPr>
          <w:noProof/>
          <w:lang w:val="en-GB" w:eastAsia="en-GB"/>
        </w:rPr>
        <mc:AlternateContent>
          <mc:Choice Requires="wps">
            <w:drawing>
              <wp:anchor distT="0" distB="0" distL="114300" distR="114300" simplePos="0" relativeHeight="251672576" behindDoc="0" locked="0" layoutInCell="1" allowOverlap="1" wp14:anchorId="40B43844" wp14:editId="52025E74">
                <wp:simplePos x="0" y="0"/>
                <wp:positionH relativeFrom="column">
                  <wp:posOffset>3348990</wp:posOffset>
                </wp:positionH>
                <wp:positionV relativeFrom="paragraph">
                  <wp:posOffset>1280795</wp:posOffset>
                </wp:positionV>
                <wp:extent cx="273050" cy="304800"/>
                <wp:effectExtent l="1905" t="3175" r="1270" b="0"/>
                <wp:wrapNone/>
                <wp:docPr id="191287223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A3D09" w14:textId="12A6642C" w:rsidR="00D15AFE" w:rsidRPr="0044173E" w:rsidRDefault="00D15AFE" w:rsidP="000543BE">
                            <w:pPr>
                              <w:rPr>
                                <w:color w:val="FF0000"/>
                                <w:sz w:val="18"/>
                                <w:szCs w:val="20"/>
                              </w:rPr>
                            </w:pPr>
                            <w:r>
                              <w:rPr>
                                <w:color w:val="FF0000"/>
                                <w:sz w:val="18"/>
                                <w:szCs w:val="20"/>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B43844" id="_x0000_t202" coordsize="21600,21600" o:spt="202" path="m,l,21600r21600,l21600,xe">
                <v:stroke joinstyle="miter"/>
                <v:path gradientshapeok="t" o:connecttype="rect"/>
              </v:shapetype>
              <v:shape id="Text Box 17" o:spid="_x0000_s1026" type="#_x0000_t202" style="position:absolute;left:0;text-align:left;margin-left:263.7pt;margin-top:100.85pt;width:21.5pt;height: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PunvgIAAMI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" filled="f" stroked="f">
                <v:textbox>
                  <w:txbxContent>
                    <w:p w14:paraId="291A3D09" w14:textId="12A6642C" w:rsidR="00D15AFE" w:rsidRPr="0044173E" w:rsidRDefault="00D15AFE" w:rsidP="000543BE">
                      <w:pPr>
                        <w:rPr>
                          <w:color w:val="FF0000"/>
                          <w:sz w:val="18"/>
                          <w:szCs w:val="20"/>
                        </w:rPr>
                      </w:pPr>
                      <w:r>
                        <w:rPr>
                          <w:color w:val="FF0000"/>
                          <w:sz w:val="18"/>
                          <w:szCs w:val="20"/>
                        </w:rPr>
                        <w:t>E</w:t>
                      </w:r>
                    </w:p>
                  </w:txbxContent>
                </v:textbox>
              </v:shape>
            </w:pict>
          </mc:Fallback>
        </mc:AlternateContent>
      </w:r>
      <w:r w:rsidRPr="004B64C7">
        <w:rPr>
          <w:noProof/>
          <w:lang w:val="en-GB" w:eastAsia="en-GB"/>
        </w:rPr>
        <mc:AlternateContent>
          <mc:Choice Requires="wps">
            <w:drawing>
              <wp:anchor distT="0" distB="0" distL="114300" distR="114300" simplePos="0" relativeHeight="251671552" behindDoc="0" locked="0" layoutInCell="1" allowOverlap="1" wp14:anchorId="40B43844" wp14:editId="138FF506">
                <wp:simplePos x="0" y="0"/>
                <wp:positionH relativeFrom="column">
                  <wp:posOffset>4234815</wp:posOffset>
                </wp:positionH>
                <wp:positionV relativeFrom="paragraph">
                  <wp:posOffset>19050</wp:posOffset>
                </wp:positionV>
                <wp:extent cx="273050" cy="304800"/>
                <wp:effectExtent l="1905" t="0" r="1270" b="1270"/>
                <wp:wrapNone/>
                <wp:docPr id="191287223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8F492" w14:textId="32B53DAA" w:rsidR="00D15AFE" w:rsidRPr="00A777F5" w:rsidRDefault="00D15AFE" w:rsidP="00A777F5">
                            <w:pPr>
                              <w:rPr>
                                <w:color w:val="00B050"/>
                                <w:sz w:val="18"/>
                                <w:szCs w:val="20"/>
                              </w:rPr>
                            </w:pPr>
                            <w:r>
                              <w:rPr>
                                <w:color w:val="00B050"/>
                                <w:sz w:val="18"/>
                                <w:szCs w:val="20"/>
                              </w:rPr>
                              <w:t>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6" o:spid="_x0000_s1027" type="#_x0000_t202" style="position:absolute;left:0;text-align:left;margin-left:333.45pt;margin-top:1.5pt;width:21.5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YkwAIAAMk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" filled="f" stroked="f">
                <v:textbox>
                  <w:txbxContent>
                    <w:p w14:paraId="4558F492" w14:textId="32B53DAA" w:rsidR="00D15AFE" w:rsidRPr="00A777F5" w:rsidRDefault="00D15AFE" w:rsidP="00A777F5">
                      <w:pPr>
                        <w:rPr>
                          <w:color w:val="00B050"/>
                          <w:sz w:val="18"/>
                          <w:szCs w:val="20"/>
                        </w:rPr>
                      </w:pPr>
                      <w:r>
                        <w:rPr>
                          <w:color w:val="00B050"/>
                          <w:sz w:val="18"/>
                          <w:szCs w:val="20"/>
                        </w:rPr>
                        <w:t>G</w:t>
                      </w:r>
                    </w:p>
                  </w:txbxContent>
                </v:textbox>
              </v:shape>
            </w:pict>
          </mc:Fallback>
        </mc:AlternateContent>
      </w:r>
      <w:r w:rsidRPr="004B64C7">
        <w:rPr>
          <w:noProof/>
          <w:lang w:val="en-GB" w:eastAsia="en-GB"/>
        </w:rPr>
        <mc:AlternateContent>
          <mc:Choice Requires="wps">
            <w:drawing>
              <wp:anchor distT="0" distB="0" distL="114300" distR="114300" simplePos="0" relativeHeight="251670528" behindDoc="0" locked="0" layoutInCell="1" allowOverlap="1" wp14:anchorId="40B43844" wp14:editId="799EA3AC">
                <wp:simplePos x="0" y="0"/>
                <wp:positionH relativeFrom="column">
                  <wp:posOffset>4912360</wp:posOffset>
                </wp:positionH>
                <wp:positionV relativeFrom="paragraph">
                  <wp:posOffset>527685</wp:posOffset>
                </wp:positionV>
                <wp:extent cx="273050" cy="304800"/>
                <wp:effectExtent l="3175" t="2540" r="0" b="0"/>
                <wp:wrapNone/>
                <wp:docPr id="191287223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52D2C" w14:textId="2249DCEE" w:rsidR="00D15AFE" w:rsidRPr="00A777F5" w:rsidRDefault="00D15AFE" w:rsidP="00A777F5">
                            <w:pPr>
                              <w:rPr>
                                <w:color w:val="00B050"/>
                                <w:sz w:val="18"/>
                                <w:szCs w:val="20"/>
                              </w:rPr>
                            </w:pPr>
                            <w:r>
                              <w:rPr>
                                <w:color w:val="00B050"/>
                                <w:sz w:val="18"/>
                                <w:szCs w:val="20"/>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5" o:spid="_x0000_s1028" type="#_x0000_t202" style="position:absolute;left:0;text-align:left;margin-left:386.8pt;margin-top:41.55pt;width:21.5pt;height:2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bwQIAAMk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" filled="f" stroked="f">
                <v:textbox>
                  <w:txbxContent>
                    <w:p w14:paraId="31252D2C" w14:textId="2249DCEE" w:rsidR="00D15AFE" w:rsidRPr="00A777F5" w:rsidRDefault="00D15AFE" w:rsidP="00A777F5">
                      <w:pPr>
                        <w:rPr>
                          <w:color w:val="00B050"/>
                          <w:sz w:val="18"/>
                          <w:szCs w:val="20"/>
                        </w:rPr>
                      </w:pPr>
                      <w:r>
                        <w:rPr>
                          <w:color w:val="00B050"/>
                          <w:sz w:val="18"/>
                          <w:szCs w:val="20"/>
                        </w:rPr>
                        <w:t>F</w:t>
                      </w:r>
                    </w:p>
                  </w:txbxContent>
                </v:textbox>
              </v:shape>
            </w:pict>
          </mc:Fallback>
        </mc:AlternateContent>
      </w:r>
      <w:r w:rsidRPr="004B64C7">
        <w:rPr>
          <w:noProof/>
          <w:lang w:val="en-GB" w:eastAsia="en-GB"/>
        </w:rPr>
        <mc:AlternateContent>
          <mc:Choice Requires="wps">
            <w:drawing>
              <wp:anchor distT="0" distB="0" distL="114300" distR="114300" simplePos="0" relativeHeight="251669504" behindDoc="0" locked="0" layoutInCell="1" allowOverlap="1" wp14:anchorId="40B43844" wp14:editId="6870763B">
                <wp:simplePos x="0" y="0"/>
                <wp:positionH relativeFrom="column">
                  <wp:posOffset>2962910</wp:posOffset>
                </wp:positionH>
                <wp:positionV relativeFrom="paragraph">
                  <wp:posOffset>1162050</wp:posOffset>
                </wp:positionV>
                <wp:extent cx="273050" cy="304800"/>
                <wp:effectExtent l="0" t="0" r="0" b="1270"/>
                <wp:wrapNone/>
                <wp:docPr id="19128722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81C31" w14:textId="75FC3891" w:rsidR="00D15AFE" w:rsidRPr="00A777F5" w:rsidRDefault="00D15AFE" w:rsidP="000157A3">
                            <w:pPr>
                              <w:rPr>
                                <w:color w:val="00B050"/>
                                <w:sz w:val="18"/>
                                <w:szCs w:val="20"/>
                              </w:rPr>
                            </w:pPr>
                            <w:r>
                              <w:rPr>
                                <w:color w:val="00B050"/>
                                <w:sz w:val="18"/>
                                <w:szCs w:val="20"/>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4" o:spid="_x0000_s1029" type="#_x0000_t202" style="position:absolute;left:0;text-align:left;margin-left:233.3pt;margin-top:91.5pt;width:21.5pt;height: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cP8wQIAAMk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" filled="f" stroked="f">
                <v:textbox>
                  <w:txbxContent>
                    <w:p w14:paraId="4D581C31" w14:textId="75FC3891" w:rsidR="00D15AFE" w:rsidRPr="00A777F5" w:rsidRDefault="00D15AFE" w:rsidP="000157A3">
                      <w:pPr>
                        <w:rPr>
                          <w:color w:val="00B050"/>
                          <w:sz w:val="18"/>
                          <w:szCs w:val="20"/>
                        </w:rPr>
                      </w:pPr>
                      <w:r>
                        <w:rPr>
                          <w:color w:val="00B050"/>
                          <w:sz w:val="18"/>
                          <w:szCs w:val="20"/>
                        </w:rPr>
                        <w:t>H</w:t>
                      </w:r>
                    </w:p>
                  </w:txbxContent>
                </v:textbox>
              </v:shape>
            </w:pict>
          </mc:Fallback>
        </mc:AlternateContent>
      </w:r>
      <w:r w:rsidRPr="004B64C7">
        <w:rPr>
          <w:noProof/>
          <w:lang w:val="en-GB" w:eastAsia="en-GB"/>
        </w:rPr>
        <mc:AlternateContent>
          <mc:Choice Requires="wps">
            <w:drawing>
              <wp:anchor distT="0" distB="0" distL="114300" distR="114300" simplePos="0" relativeHeight="251665408" behindDoc="0" locked="0" layoutInCell="1" allowOverlap="1" wp14:anchorId="40B43844" wp14:editId="73D5A6A3">
                <wp:simplePos x="0" y="0"/>
                <wp:positionH relativeFrom="column">
                  <wp:posOffset>3596640</wp:posOffset>
                </wp:positionH>
                <wp:positionV relativeFrom="paragraph">
                  <wp:posOffset>1038860</wp:posOffset>
                </wp:positionV>
                <wp:extent cx="273050" cy="304800"/>
                <wp:effectExtent l="1905" t="0" r="1270" b="635"/>
                <wp:wrapNone/>
                <wp:docPr id="191287223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F525B" w14:textId="549F0043" w:rsidR="00D15AFE" w:rsidRPr="0044173E" w:rsidRDefault="00D15AFE">
                            <w:pPr>
                              <w:rPr>
                                <w:color w:val="FF0000"/>
                                <w:sz w:val="18"/>
                                <w:szCs w:val="20"/>
                              </w:rPr>
                            </w:pPr>
                            <w:r w:rsidRPr="0044173E">
                              <w:rPr>
                                <w:color w:val="FF0000"/>
                                <w:sz w:val="18"/>
                                <w:szCs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0" o:spid="_x0000_s1030" type="#_x0000_t202" style="position:absolute;left:0;text-align:left;margin-left:283.2pt;margin-top:81.8pt;width:21.5pt;height: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" filled="f" stroked="f">
                <v:textbox>
                  <w:txbxContent>
                    <w:p w14:paraId="5CDF525B" w14:textId="549F0043" w:rsidR="00D15AFE" w:rsidRPr="0044173E" w:rsidRDefault="00D15AFE">
                      <w:pPr>
                        <w:rPr>
                          <w:color w:val="FF0000"/>
                          <w:sz w:val="18"/>
                          <w:szCs w:val="20"/>
                        </w:rPr>
                      </w:pPr>
                      <w:r w:rsidRPr="0044173E">
                        <w:rPr>
                          <w:color w:val="FF0000"/>
                          <w:sz w:val="18"/>
                          <w:szCs w:val="20"/>
                        </w:rPr>
                        <w:t>A</w:t>
                      </w:r>
                    </w:p>
                  </w:txbxContent>
                </v:textbox>
              </v:shape>
            </w:pict>
          </mc:Fallback>
        </mc:AlternateContent>
      </w:r>
      <w:r w:rsidRPr="004B64C7">
        <w:rPr>
          <w:noProof/>
          <w:lang w:val="en-GB" w:eastAsia="en-GB"/>
        </w:rPr>
        <mc:AlternateContent>
          <mc:Choice Requires="wps">
            <w:drawing>
              <wp:anchor distT="0" distB="0" distL="114300" distR="114300" simplePos="0" relativeHeight="251667456" behindDoc="0" locked="0" layoutInCell="1" allowOverlap="1" wp14:anchorId="40B43844" wp14:editId="43374C67">
                <wp:simplePos x="0" y="0"/>
                <wp:positionH relativeFrom="column">
                  <wp:posOffset>2785110</wp:posOffset>
                </wp:positionH>
                <wp:positionV relativeFrom="paragraph">
                  <wp:posOffset>1123950</wp:posOffset>
                </wp:positionV>
                <wp:extent cx="273050" cy="304800"/>
                <wp:effectExtent l="0" t="0" r="3175" b="1270"/>
                <wp:wrapNone/>
                <wp:docPr id="191287223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3DFB4" w14:textId="70837B37" w:rsidR="00D15AFE" w:rsidRPr="0044173E" w:rsidRDefault="00D15AFE" w:rsidP="0044173E">
                            <w:pPr>
                              <w:rPr>
                                <w:color w:val="FF0000"/>
                                <w:sz w:val="18"/>
                                <w:szCs w:val="20"/>
                              </w:rPr>
                            </w:pPr>
                            <w:r>
                              <w:rPr>
                                <w:color w:val="FF0000"/>
                                <w:sz w:val="18"/>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2" o:spid="_x0000_s1031" type="#_x0000_t202" style="position:absolute;left:0;text-align:left;margin-left:219.3pt;margin-top:88.5pt;width:21.5pt;height: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TOGwQIAAMk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" filled="f" stroked="f">
                <v:textbox>
                  <w:txbxContent>
                    <w:p w14:paraId="01E3DFB4" w14:textId="70837B37" w:rsidR="00D15AFE" w:rsidRPr="0044173E" w:rsidRDefault="00D15AFE" w:rsidP="0044173E">
                      <w:pPr>
                        <w:rPr>
                          <w:color w:val="FF0000"/>
                          <w:sz w:val="18"/>
                          <w:szCs w:val="20"/>
                        </w:rPr>
                      </w:pPr>
                      <w:r>
                        <w:rPr>
                          <w:color w:val="FF0000"/>
                          <w:sz w:val="18"/>
                          <w:szCs w:val="20"/>
                        </w:rPr>
                        <w:t>B</w:t>
                      </w:r>
                    </w:p>
                  </w:txbxContent>
                </v:textbox>
              </v:shape>
            </w:pict>
          </mc:Fallback>
        </mc:AlternateContent>
      </w:r>
      <w:r w:rsidRPr="004B64C7">
        <w:rPr>
          <w:noProof/>
          <w:lang w:val="en-GB" w:eastAsia="en-GB"/>
        </w:rPr>
        <mc:AlternateContent>
          <mc:Choice Requires="wps">
            <w:drawing>
              <wp:anchor distT="0" distB="0" distL="114300" distR="114300" simplePos="0" relativeHeight="251668480" behindDoc="0" locked="0" layoutInCell="1" allowOverlap="1" wp14:anchorId="40B43844" wp14:editId="21DD075A">
                <wp:simplePos x="0" y="0"/>
                <wp:positionH relativeFrom="column">
                  <wp:posOffset>1826260</wp:posOffset>
                </wp:positionH>
                <wp:positionV relativeFrom="paragraph">
                  <wp:posOffset>1511300</wp:posOffset>
                </wp:positionV>
                <wp:extent cx="273050" cy="304800"/>
                <wp:effectExtent l="3175" t="0" r="0" b="4445"/>
                <wp:wrapNone/>
                <wp:docPr id="191287223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0C133" w14:textId="44F90D9E" w:rsidR="00D15AFE" w:rsidRPr="0044173E" w:rsidRDefault="00D15AFE" w:rsidP="0044173E">
                            <w:pPr>
                              <w:rPr>
                                <w:color w:val="FF0000"/>
                                <w:sz w:val="18"/>
                                <w:szCs w:val="20"/>
                              </w:rPr>
                            </w:pPr>
                            <w:r>
                              <w:rPr>
                                <w:color w:val="FF0000"/>
                                <w:sz w:val="18"/>
                                <w:szCs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3" o:spid="_x0000_s1032" type="#_x0000_t202" style="position:absolute;left:0;text-align:left;margin-left:143.8pt;margin-top:119pt;width:21.5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" filled="f" stroked="f">
                <v:textbox>
                  <w:txbxContent>
                    <w:p w14:paraId="3A10C133" w14:textId="44F90D9E" w:rsidR="00D15AFE" w:rsidRPr="0044173E" w:rsidRDefault="00D15AFE" w:rsidP="0044173E">
                      <w:pPr>
                        <w:rPr>
                          <w:color w:val="FF0000"/>
                          <w:sz w:val="18"/>
                          <w:szCs w:val="20"/>
                        </w:rPr>
                      </w:pPr>
                      <w:r>
                        <w:rPr>
                          <w:color w:val="FF0000"/>
                          <w:sz w:val="18"/>
                          <w:szCs w:val="20"/>
                        </w:rPr>
                        <w:t>C</w:t>
                      </w:r>
                    </w:p>
                  </w:txbxContent>
                </v:textbox>
              </v:shape>
            </w:pict>
          </mc:Fallback>
        </mc:AlternateContent>
      </w:r>
      <w:r w:rsidRPr="004B64C7">
        <w:rPr>
          <w:noProof/>
          <w:lang w:val="en-GB" w:eastAsia="en-GB"/>
        </w:rPr>
        <mc:AlternateContent>
          <mc:Choice Requires="wps">
            <w:drawing>
              <wp:anchor distT="0" distB="0" distL="114300" distR="114300" simplePos="0" relativeHeight="251666432" behindDoc="0" locked="0" layoutInCell="1" allowOverlap="1" wp14:anchorId="40B43844" wp14:editId="6D2ABDF1">
                <wp:simplePos x="0" y="0"/>
                <wp:positionH relativeFrom="column">
                  <wp:posOffset>2664460</wp:posOffset>
                </wp:positionH>
                <wp:positionV relativeFrom="paragraph">
                  <wp:posOffset>2011045</wp:posOffset>
                </wp:positionV>
                <wp:extent cx="273050" cy="304800"/>
                <wp:effectExtent l="3175" t="0" r="0" b="0"/>
                <wp:wrapNone/>
                <wp:docPr id="19128722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5C12E" w14:textId="1C2D39F9" w:rsidR="00D15AFE" w:rsidRPr="0044173E" w:rsidRDefault="00D15AFE" w:rsidP="0044173E">
                            <w:pPr>
                              <w:rPr>
                                <w:color w:val="FF0000"/>
                                <w:sz w:val="18"/>
                                <w:szCs w:val="20"/>
                              </w:rPr>
                            </w:pPr>
                            <w:r>
                              <w:rPr>
                                <w:color w:val="FF0000"/>
                                <w:sz w:val="18"/>
                                <w:szCs w:val="2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43844" id="Text Box 11" o:spid="_x0000_s1033" type="#_x0000_t202" style="position:absolute;left:0;text-align:left;margin-left:209.8pt;margin-top:158.35pt;width:21.5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" filled="f" stroked="f">
                <v:textbox>
                  <w:txbxContent>
                    <w:p w14:paraId="25E5C12E" w14:textId="1C2D39F9" w:rsidR="00D15AFE" w:rsidRPr="0044173E" w:rsidRDefault="00D15AFE" w:rsidP="0044173E">
                      <w:pPr>
                        <w:rPr>
                          <w:color w:val="FF0000"/>
                          <w:sz w:val="18"/>
                          <w:szCs w:val="20"/>
                        </w:rPr>
                      </w:pPr>
                      <w:r>
                        <w:rPr>
                          <w:color w:val="FF0000"/>
                          <w:sz w:val="18"/>
                          <w:szCs w:val="20"/>
                        </w:rPr>
                        <w:t>D</w:t>
                      </w:r>
                    </w:p>
                  </w:txbxContent>
                </v:textbox>
              </v:shape>
            </w:pict>
          </mc:Fallback>
        </mc:AlternateContent>
      </w:r>
      <w:r w:rsidRPr="004B64C7">
        <w:rPr>
          <w:noProof/>
          <w:lang w:val="en-GB" w:eastAsia="en-GB"/>
        </w:rPr>
        <mc:AlternateContent>
          <mc:Choice Requires="wps">
            <w:drawing>
              <wp:anchor distT="0" distB="0" distL="114300" distR="114300" simplePos="0" relativeHeight="251663360" behindDoc="0" locked="0" layoutInCell="1" allowOverlap="1" wp14:anchorId="4CC222C9" wp14:editId="481237F4">
                <wp:simplePos x="0" y="0"/>
                <wp:positionH relativeFrom="column">
                  <wp:posOffset>5115560</wp:posOffset>
                </wp:positionH>
                <wp:positionV relativeFrom="paragraph">
                  <wp:posOffset>336550</wp:posOffset>
                </wp:positionV>
                <wp:extent cx="425450" cy="366395"/>
                <wp:effectExtent l="15875" t="20955" r="15875" b="22225"/>
                <wp:wrapNone/>
                <wp:docPr id="191287223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0" cy="36639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1ECB2DAD" id="Rectangle 7" o:spid="_x0000_s1026" style="position:absolute;margin-left:402.8pt;margin-top:26.5pt;width:33.5pt;height:28.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" filled="f" strokecolor="#00b050" strokeweight="2.25pt"/>
            </w:pict>
          </mc:Fallback>
        </mc:AlternateContent>
      </w:r>
      <w:r w:rsidRPr="004B64C7">
        <w:rPr>
          <w:noProof/>
          <w:lang w:val="en-GB" w:eastAsia="en-GB"/>
        </w:rPr>
        <mc:AlternateContent>
          <mc:Choice Requires="wps">
            <w:drawing>
              <wp:anchor distT="0" distB="0" distL="114300" distR="114300" simplePos="0" relativeHeight="251662336" behindDoc="0" locked="0" layoutInCell="1" allowOverlap="1" wp14:anchorId="4CC222C9" wp14:editId="33979F31">
                <wp:simplePos x="0" y="0"/>
                <wp:positionH relativeFrom="column">
                  <wp:posOffset>3045460</wp:posOffset>
                </wp:positionH>
                <wp:positionV relativeFrom="paragraph">
                  <wp:posOffset>1416050</wp:posOffset>
                </wp:positionV>
                <wp:extent cx="190500" cy="201295"/>
                <wp:effectExtent l="22225" t="14605" r="15875" b="22225"/>
                <wp:wrapNone/>
                <wp:docPr id="19128722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0129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9EC123F" id="Rectangle 6" o:spid="_x0000_s1026" style="position:absolute;margin-left:239.8pt;margin-top:111.5pt;width:15pt;height:15.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" filled="f" strokecolor="#00b050" strokeweight="2.25pt"/>
            </w:pict>
          </mc:Fallback>
        </mc:AlternateContent>
      </w:r>
      <w:r w:rsidRPr="004B64C7">
        <w:rPr>
          <w:noProof/>
          <w:lang w:val="en-GB" w:eastAsia="en-GB"/>
        </w:rPr>
        <mc:AlternateContent>
          <mc:Choice Requires="wps">
            <w:drawing>
              <wp:anchor distT="0" distB="0" distL="114300" distR="114300" simplePos="0" relativeHeight="251661312" behindDoc="0" locked="0" layoutInCell="1" allowOverlap="1" wp14:anchorId="4CC222C9" wp14:editId="4842B14E">
                <wp:simplePos x="0" y="0"/>
                <wp:positionH relativeFrom="column">
                  <wp:posOffset>3578860</wp:posOffset>
                </wp:positionH>
                <wp:positionV relativeFrom="paragraph">
                  <wp:posOffset>1314450</wp:posOffset>
                </wp:positionV>
                <wp:extent cx="495300" cy="222250"/>
                <wp:effectExtent l="12700" t="8255" r="6350" b="7620"/>
                <wp:wrapNone/>
                <wp:docPr id="191287222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2225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3CFD339A" id="Rectangle 5" o:spid="_x0000_s1026" style="position:absolute;margin-left:281.8pt;margin-top:103.5pt;width:39pt;height: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" filled="f" strokecolor="red"/>
            </w:pict>
          </mc:Fallback>
        </mc:AlternateContent>
      </w:r>
      <w:r w:rsidRPr="004B64C7">
        <w:rPr>
          <w:noProof/>
          <w:lang w:val="en-GB" w:eastAsia="en-GB"/>
        </w:rPr>
        <mc:AlternateContent>
          <mc:Choice Requires="wps">
            <w:drawing>
              <wp:anchor distT="0" distB="0" distL="114300" distR="114300" simplePos="0" relativeHeight="251660288" behindDoc="0" locked="0" layoutInCell="1" allowOverlap="1" wp14:anchorId="4CC222C9" wp14:editId="0A984278">
                <wp:simplePos x="0" y="0"/>
                <wp:positionH relativeFrom="column">
                  <wp:posOffset>2486660</wp:posOffset>
                </wp:positionH>
                <wp:positionV relativeFrom="paragraph">
                  <wp:posOffset>1384300</wp:posOffset>
                </wp:positionV>
                <wp:extent cx="495300" cy="222250"/>
                <wp:effectExtent l="6350" t="11430" r="12700" b="13970"/>
                <wp:wrapNone/>
                <wp:docPr id="191287222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2225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6CE981C" id="Rectangle 4" o:spid="_x0000_s1026" style="position:absolute;margin-left:195.8pt;margin-top:109pt;width:39pt;height: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" filled="f" strokecolor="red"/>
            </w:pict>
          </mc:Fallback>
        </mc:AlternateContent>
      </w:r>
      <w:r w:rsidRPr="004B64C7">
        <w:rPr>
          <w:noProof/>
          <w:lang w:val="en-GB" w:eastAsia="en-GB"/>
        </w:rPr>
        <mc:AlternateContent>
          <mc:Choice Requires="wps">
            <w:drawing>
              <wp:anchor distT="0" distB="0" distL="114300" distR="114300" simplePos="0" relativeHeight="251659264" behindDoc="0" locked="0" layoutInCell="1" allowOverlap="1" wp14:anchorId="4CC222C9" wp14:editId="4C9D7119">
                <wp:simplePos x="0" y="0"/>
                <wp:positionH relativeFrom="column">
                  <wp:posOffset>2004060</wp:posOffset>
                </wp:positionH>
                <wp:positionV relativeFrom="paragraph">
                  <wp:posOffset>1511300</wp:posOffset>
                </wp:positionV>
                <wp:extent cx="495300" cy="222250"/>
                <wp:effectExtent l="9525" t="5080" r="9525" b="10795"/>
                <wp:wrapNone/>
                <wp:docPr id="19128722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2225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3164022C" id="Rectangle 3" o:spid="_x0000_s1026" style="position:absolute;margin-left:157.8pt;margin-top:119pt;width:39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" filled="f" strokecolor="red"/>
            </w:pict>
          </mc:Fallback>
        </mc:AlternateContent>
      </w:r>
      <w:r w:rsidRPr="004B64C7">
        <w:rPr>
          <w:noProof/>
          <w:lang w:val="en-GB" w:eastAsia="en-GB"/>
        </w:rPr>
        <mc:AlternateContent>
          <mc:Choice Requires="wps">
            <w:drawing>
              <wp:anchor distT="0" distB="0" distL="114300" distR="114300" simplePos="0" relativeHeight="251658240" behindDoc="0" locked="0" layoutInCell="1" allowOverlap="1" wp14:anchorId="4CC222C9" wp14:editId="0E2DBE47">
                <wp:simplePos x="0" y="0"/>
                <wp:positionH relativeFrom="column">
                  <wp:posOffset>2118360</wp:posOffset>
                </wp:positionH>
                <wp:positionV relativeFrom="paragraph">
                  <wp:posOffset>1879600</wp:posOffset>
                </wp:positionV>
                <wp:extent cx="577850" cy="330200"/>
                <wp:effectExtent l="9525" t="11430" r="12700" b="10795"/>
                <wp:wrapNone/>
                <wp:docPr id="19128722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 cy="33020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E626509" id="Rectangle 2" o:spid="_x0000_s1026" style="position:absolute;margin-left:166.8pt;margin-top:148pt;width:45.5pt;height:2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" filled="f" strokecolor="red"/>
            </w:pict>
          </mc:Fallback>
        </mc:AlternateContent>
      </w:r>
      <w:r w:rsidR="00FD6636" w:rsidRPr="004B64C7">
        <w:rPr>
          <w:noProof/>
          <w:lang w:val="en-GB" w:eastAsia="en-GB"/>
        </w:rPr>
        <w:drawing>
          <wp:inline distT="0" distB="0" distL="0" distR="0" wp14:anchorId="42824841" wp14:editId="1EBB9F7F">
            <wp:extent cx="6120765" cy="3316605"/>
            <wp:effectExtent l="0" t="0" r="0" b="0"/>
            <wp:docPr id="1912872255" name="Immagine 191287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316605"/>
                    </a:xfrm>
                    <a:prstGeom prst="rect">
                      <a:avLst/>
                    </a:prstGeom>
                    <a:noFill/>
                  </pic:spPr>
                </pic:pic>
              </a:graphicData>
            </a:graphic>
          </wp:inline>
        </w:drawing>
      </w:r>
    </w:p>
    <w:p w14:paraId="00E4A2B7" w14:textId="3C8F6B66" w:rsidR="00076E96" w:rsidRDefault="00076E96" w:rsidP="006D2BFC">
      <w:pPr>
        <w:pStyle w:val="Beschriftung"/>
        <w:rPr>
          <w:lang w:val="en-GB"/>
        </w:rPr>
      </w:pPr>
      <w:bookmarkStart w:id="65" w:name="_Toc93931572"/>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13</w:t>
      </w:r>
      <w:r w:rsidRPr="004B64C7">
        <w:rPr>
          <w:lang w:val="en-GB"/>
        </w:rPr>
        <w:fldChar w:fldCharType="end"/>
      </w:r>
      <w:r w:rsidR="00D15AFE">
        <w:rPr>
          <w:lang w:val="en-GB"/>
        </w:rPr>
        <w:t>:</w:t>
      </w:r>
      <w:r w:rsidRPr="004B64C7">
        <w:rPr>
          <w:lang w:val="en-GB"/>
        </w:rPr>
        <w:t xml:space="preserve"> Testbed preparation with the System Under Test</w:t>
      </w:r>
      <w:bookmarkEnd w:id="65"/>
    </w:p>
    <w:p w14:paraId="5AC4D492" w14:textId="77777777" w:rsidR="00B5531B" w:rsidRPr="00B5531B" w:rsidRDefault="00B5531B" w:rsidP="00B5531B">
      <w:pPr>
        <w:rPr>
          <w:lang w:val="en-GB"/>
        </w:rPr>
      </w:pPr>
    </w:p>
    <w:p w14:paraId="456ADCC9" w14:textId="23A28E46" w:rsidR="00A777F5" w:rsidRPr="004B64C7" w:rsidRDefault="00A777F5" w:rsidP="001913C3">
      <w:pPr>
        <w:rPr>
          <w:lang w:val="en-GB"/>
        </w:rPr>
      </w:pPr>
      <w:r w:rsidRPr="004B64C7">
        <w:rPr>
          <w:lang w:val="en-GB"/>
        </w:rPr>
        <w:t>A- Pentesting tools for WiFi logical attacks</w:t>
      </w:r>
    </w:p>
    <w:p w14:paraId="5F1FB345" w14:textId="58244B0C" w:rsidR="00A777F5" w:rsidRPr="004B64C7" w:rsidRDefault="00A777F5" w:rsidP="001913C3">
      <w:pPr>
        <w:rPr>
          <w:lang w:val="en-GB"/>
        </w:rPr>
      </w:pPr>
      <w:r w:rsidRPr="004B64C7">
        <w:rPr>
          <w:lang w:val="en-GB"/>
        </w:rPr>
        <w:t>B- Pentesting tools for WiFi physical channel attacks</w:t>
      </w:r>
    </w:p>
    <w:p w14:paraId="1CBC60D6" w14:textId="1510375A" w:rsidR="00A777F5" w:rsidRPr="004B64C7" w:rsidRDefault="00A777F5" w:rsidP="001913C3">
      <w:pPr>
        <w:rPr>
          <w:lang w:val="en-GB"/>
        </w:rPr>
      </w:pPr>
      <w:r w:rsidRPr="004B64C7">
        <w:rPr>
          <w:lang w:val="en-GB"/>
        </w:rPr>
        <w:t>C- Pentesting tools for Jamming Ultrasounds attack</w:t>
      </w:r>
    </w:p>
    <w:p w14:paraId="19BCE92B" w14:textId="6371789E" w:rsidR="00A777F5" w:rsidRPr="004B64C7" w:rsidRDefault="00A777F5" w:rsidP="001913C3">
      <w:pPr>
        <w:rPr>
          <w:lang w:val="en-GB"/>
        </w:rPr>
      </w:pPr>
      <w:r w:rsidRPr="004B64C7">
        <w:rPr>
          <w:lang w:val="en-GB"/>
        </w:rPr>
        <w:t>D- Pentesting tools for Spoofing Ultrasound attack</w:t>
      </w:r>
    </w:p>
    <w:p w14:paraId="7524A990" w14:textId="214E4074" w:rsidR="00A777F5" w:rsidRPr="004B64C7" w:rsidRDefault="00A777F5" w:rsidP="001913C3">
      <w:pPr>
        <w:rPr>
          <w:lang w:val="en-GB"/>
        </w:rPr>
      </w:pPr>
      <w:r w:rsidRPr="004B64C7">
        <w:rPr>
          <w:lang w:val="en-GB"/>
        </w:rPr>
        <w:t xml:space="preserve">E- </w:t>
      </w:r>
      <w:r w:rsidR="009362C0" w:rsidRPr="004B64C7">
        <w:rPr>
          <w:lang w:val="en-GB"/>
        </w:rPr>
        <w:t>External router (To connect via Ethernet to the Raspberry Pis)</w:t>
      </w:r>
    </w:p>
    <w:p w14:paraId="6CB54BC0" w14:textId="5CE9CE04" w:rsidR="00A777F5" w:rsidRPr="004B64C7" w:rsidRDefault="00A777F5" w:rsidP="001913C3">
      <w:pPr>
        <w:rPr>
          <w:lang w:val="en-GB"/>
        </w:rPr>
      </w:pPr>
      <w:r w:rsidRPr="004B64C7">
        <w:rPr>
          <w:lang w:val="en-GB"/>
        </w:rPr>
        <w:t>F- Operator PC</w:t>
      </w:r>
    </w:p>
    <w:p w14:paraId="109168C4" w14:textId="228E4A00" w:rsidR="00A777F5" w:rsidRPr="004B64C7" w:rsidRDefault="00A777F5" w:rsidP="001913C3">
      <w:pPr>
        <w:rPr>
          <w:lang w:val="en-GB"/>
        </w:rPr>
      </w:pPr>
      <w:r w:rsidRPr="004B64C7">
        <w:rPr>
          <w:lang w:val="en-GB"/>
        </w:rPr>
        <w:t>G- Dashboard (running on operator’s PC)</w:t>
      </w:r>
    </w:p>
    <w:p w14:paraId="4D67EFC5" w14:textId="5FF6204C" w:rsidR="009362C0" w:rsidRPr="004B64C7" w:rsidRDefault="000543BE" w:rsidP="001913C3">
      <w:pPr>
        <w:rPr>
          <w:lang w:val="en-GB"/>
        </w:rPr>
      </w:pPr>
      <w:r w:rsidRPr="004B64C7">
        <w:rPr>
          <w:lang w:val="en-GB"/>
        </w:rPr>
        <w:t xml:space="preserve">H- </w:t>
      </w:r>
      <w:r w:rsidR="009362C0" w:rsidRPr="004B64C7">
        <w:rPr>
          <w:lang w:val="en-GB"/>
        </w:rPr>
        <w:t>Router (WiFi hotspot on Mobile Phone)</w:t>
      </w:r>
    </w:p>
    <w:p w14:paraId="5C5E865E" w14:textId="5FF488F5" w:rsidR="00D74449" w:rsidRPr="004B64C7" w:rsidRDefault="00FC7935" w:rsidP="009362C0">
      <w:pPr>
        <w:rPr>
          <w:lang w:val="en-GB"/>
        </w:rPr>
      </w:pPr>
      <w:r w:rsidRPr="004B64C7">
        <w:rPr>
          <w:lang w:val="en-GB"/>
        </w:rPr>
        <w:t xml:space="preserve">The evaluator (EUT) </w:t>
      </w:r>
      <w:r w:rsidR="00866E4D" w:rsidRPr="004B64C7">
        <w:rPr>
          <w:lang w:val="en-GB"/>
        </w:rPr>
        <w:t>r</w:t>
      </w:r>
      <w:r w:rsidR="009715CE">
        <w:rPr>
          <w:lang w:val="en-GB"/>
        </w:rPr>
        <w:t>e</w:t>
      </w:r>
      <w:r w:rsidR="00866E4D" w:rsidRPr="004B64C7">
        <w:rPr>
          <w:lang w:val="en-GB"/>
        </w:rPr>
        <w:t>quires an external router (out of the scope) to connect via ethernet to the Raspberry</w:t>
      </w:r>
      <w:r w:rsidR="009362C0" w:rsidRPr="004B64C7">
        <w:rPr>
          <w:lang w:val="en-GB"/>
        </w:rPr>
        <w:t>s</w:t>
      </w:r>
      <w:r w:rsidR="00866E4D" w:rsidRPr="004B64C7">
        <w:rPr>
          <w:lang w:val="en-GB"/>
        </w:rPr>
        <w:t xml:space="preserve">. </w:t>
      </w:r>
      <w:r w:rsidR="000D0F1F" w:rsidRPr="004B64C7">
        <w:rPr>
          <w:lang w:val="en-GB"/>
        </w:rPr>
        <w:t xml:space="preserve">From the evaluator’s PC a remote desktop </w:t>
      </w:r>
      <w:r w:rsidR="005E53C7" w:rsidRPr="004B64C7">
        <w:rPr>
          <w:lang w:val="en-GB"/>
        </w:rPr>
        <w:t xml:space="preserve">VNC connection is done to </w:t>
      </w:r>
      <w:r w:rsidR="009362C0" w:rsidRPr="004B64C7">
        <w:rPr>
          <w:lang w:val="en-GB"/>
        </w:rPr>
        <w:t xml:space="preserve">each </w:t>
      </w:r>
      <w:r w:rsidR="005E53C7" w:rsidRPr="004B64C7">
        <w:rPr>
          <w:lang w:val="en-GB"/>
        </w:rPr>
        <w:t xml:space="preserve">specific Raspberry. </w:t>
      </w:r>
    </w:p>
    <w:p w14:paraId="01189EE6" w14:textId="71DA5AC0" w:rsidR="00B90E40" w:rsidRPr="004B64C7" w:rsidRDefault="00B90E40" w:rsidP="001913C3">
      <w:pPr>
        <w:rPr>
          <w:lang w:val="en-GB"/>
        </w:rPr>
      </w:pPr>
      <w:r w:rsidRPr="004B64C7">
        <w:rPr>
          <w:lang w:val="en-GB"/>
        </w:rPr>
        <w:t xml:space="preserve">More details about specific tooling </w:t>
      </w:r>
      <w:r w:rsidR="00F575E0" w:rsidRPr="004B64C7">
        <w:rPr>
          <w:lang w:val="en-GB"/>
        </w:rPr>
        <w:t>are</w:t>
      </w:r>
      <w:r w:rsidRPr="004B64C7">
        <w:rPr>
          <w:lang w:val="en-GB"/>
        </w:rPr>
        <w:t xml:space="preserve"> found in the next chapter.</w:t>
      </w:r>
    </w:p>
    <w:p w14:paraId="12E03AEE" w14:textId="4DF110A6" w:rsidR="000A716A" w:rsidRPr="004B64C7" w:rsidRDefault="000A716A" w:rsidP="00361068">
      <w:pPr>
        <w:pStyle w:val="berschrift3"/>
        <w:rPr>
          <w:lang w:val="en-GB"/>
        </w:rPr>
      </w:pPr>
      <w:bookmarkStart w:id="66" w:name="_Ref83815538"/>
      <w:bookmarkStart w:id="67" w:name="_Ref83815542"/>
      <w:bookmarkStart w:id="68" w:name="_Toc93931605"/>
      <w:r w:rsidRPr="004B64C7">
        <w:rPr>
          <w:lang w:val="en-GB"/>
        </w:rPr>
        <w:t>VA Tools Configuration</w:t>
      </w:r>
      <w:bookmarkEnd w:id="66"/>
      <w:bookmarkEnd w:id="67"/>
      <w:bookmarkEnd w:id="68"/>
    </w:p>
    <w:p w14:paraId="4AFF7414" w14:textId="5CB14439" w:rsidR="005C666E" w:rsidRPr="004B64C7" w:rsidRDefault="0050111D" w:rsidP="001913C3">
      <w:pPr>
        <w:rPr>
          <w:lang w:val="en-GB"/>
        </w:rPr>
      </w:pPr>
      <w:r w:rsidRPr="004B64C7">
        <w:rPr>
          <w:lang w:val="en-GB"/>
        </w:rPr>
        <w:t>In</w:t>
      </w:r>
      <w:r w:rsidR="006D2BFC" w:rsidRPr="004B64C7">
        <w:rPr>
          <w:lang w:val="en-GB"/>
        </w:rPr>
        <w:t xml:space="preserve"> </w:t>
      </w:r>
      <w:r w:rsidR="006D2BFC" w:rsidRPr="004B64C7">
        <w:rPr>
          <w:lang w:val="en-GB"/>
        </w:rPr>
        <w:fldChar w:fldCharType="begin"/>
      </w:r>
      <w:r w:rsidR="006D2BFC" w:rsidRPr="004B64C7">
        <w:rPr>
          <w:lang w:val="en-GB"/>
        </w:rPr>
        <w:instrText xml:space="preserve"> REF _Ref87457538 \h </w:instrText>
      </w:r>
      <w:r w:rsidR="006D2BFC" w:rsidRPr="004B64C7">
        <w:rPr>
          <w:lang w:val="en-GB"/>
        </w:rPr>
      </w:r>
      <w:r w:rsidR="006D2BFC" w:rsidRPr="004B64C7">
        <w:rPr>
          <w:lang w:val="en-GB"/>
        </w:rPr>
        <w:fldChar w:fldCharType="separate"/>
      </w:r>
      <w:r w:rsidR="00D33EFC" w:rsidRPr="004B64C7">
        <w:rPr>
          <w:lang w:val="en-GB"/>
        </w:rPr>
        <w:t xml:space="preserve">Table </w:t>
      </w:r>
      <w:r w:rsidR="00D33EFC">
        <w:rPr>
          <w:noProof/>
          <w:lang w:val="en-GB"/>
        </w:rPr>
        <w:t>4</w:t>
      </w:r>
      <w:r w:rsidR="006D2BFC" w:rsidRPr="004B64C7">
        <w:rPr>
          <w:lang w:val="en-GB"/>
        </w:rPr>
        <w:fldChar w:fldCharType="end"/>
      </w:r>
      <w:r w:rsidRPr="004B64C7">
        <w:rPr>
          <w:lang w:val="en-GB"/>
        </w:rPr>
        <w:t xml:space="preserve"> there is a list of all the elements (SW and HW) used by the evaluator</w:t>
      </w:r>
    </w:p>
    <w:tbl>
      <w:tblPr>
        <w:tblW w:w="47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17"/>
        <w:gridCol w:w="1641"/>
        <w:gridCol w:w="1828"/>
        <w:gridCol w:w="1642"/>
        <w:gridCol w:w="1644"/>
      </w:tblGrid>
      <w:tr w:rsidR="006360B0" w:rsidRPr="004B64C7" w14:paraId="49C59777" w14:textId="77777777" w:rsidTr="006D2BFC">
        <w:trPr>
          <w:trHeight w:val="67"/>
          <w:tblHeader/>
          <w:jc w:val="center"/>
        </w:trPr>
        <w:tc>
          <w:tcPr>
            <w:tcW w:w="1277" w:type="pct"/>
            <w:tcBorders>
              <w:bottom w:val="single" w:sz="4" w:space="0" w:color="C00000"/>
            </w:tcBorders>
            <w:shd w:val="clear" w:color="auto" w:fill="C00000"/>
            <w:vAlign w:val="center"/>
          </w:tcPr>
          <w:p w14:paraId="421A1D1F" w14:textId="75FB686E" w:rsidR="005C666E" w:rsidRPr="004B64C7" w:rsidRDefault="005C666E" w:rsidP="00426A92">
            <w:pPr>
              <w:spacing w:before="60" w:line="276" w:lineRule="auto"/>
              <w:jc w:val="center"/>
              <w:rPr>
                <w:b/>
                <w:lang w:val="en-GB"/>
              </w:rPr>
            </w:pPr>
            <w:r w:rsidRPr="004B64C7">
              <w:rPr>
                <w:b/>
                <w:lang w:val="en-GB"/>
              </w:rPr>
              <w:t>ITEM</w:t>
            </w:r>
          </w:p>
        </w:tc>
        <w:tc>
          <w:tcPr>
            <w:tcW w:w="905" w:type="pct"/>
            <w:tcBorders>
              <w:bottom w:val="single" w:sz="4" w:space="0" w:color="C00000"/>
            </w:tcBorders>
            <w:shd w:val="clear" w:color="auto" w:fill="C00000"/>
            <w:vAlign w:val="center"/>
          </w:tcPr>
          <w:p w14:paraId="7EDC112A" w14:textId="636929C6" w:rsidR="005C666E" w:rsidRPr="004B64C7" w:rsidRDefault="007C6DB0" w:rsidP="00426A92">
            <w:pPr>
              <w:spacing w:before="60" w:line="276" w:lineRule="auto"/>
              <w:jc w:val="center"/>
              <w:rPr>
                <w:b/>
                <w:lang w:val="en-GB"/>
              </w:rPr>
            </w:pPr>
            <w:r w:rsidRPr="004B64C7">
              <w:rPr>
                <w:b/>
                <w:lang w:val="en-GB"/>
              </w:rPr>
              <w:t>VERSION</w:t>
            </w:r>
          </w:p>
        </w:tc>
        <w:tc>
          <w:tcPr>
            <w:tcW w:w="1007" w:type="pct"/>
            <w:tcBorders>
              <w:bottom w:val="single" w:sz="4" w:space="0" w:color="C00000"/>
            </w:tcBorders>
            <w:shd w:val="clear" w:color="auto" w:fill="C00000"/>
            <w:vAlign w:val="center"/>
          </w:tcPr>
          <w:p w14:paraId="5B8B6F78" w14:textId="5900EE50" w:rsidR="005C666E" w:rsidRPr="004B64C7" w:rsidRDefault="007C6DB0" w:rsidP="00426A92">
            <w:pPr>
              <w:spacing w:before="60" w:line="276" w:lineRule="auto"/>
              <w:jc w:val="center"/>
              <w:rPr>
                <w:b/>
                <w:lang w:val="en-GB"/>
              </w:rPr>
            </w:pPr>
            <w:r w:rsidRPr="004B64C7">
              <w:rPr>
                <w:b/>
                <w:lang w:val="en-GB"/>
              </w:rPr>
              <w:t>ATTACK</w:t>
            </w:r>
          </w:p>
        </w:tc>
        <w:tc>
          <w:tcPr>
            <w:tcW w:w="905" w:type="pct"/>
            <w:tcBorders>
              <w:bottom w:val="single" w:sz="4" w:space="0" w:color="C00000"/>
            </w:tcBorders>
            <w:shd w:val="clear" w:color="auto" w:fill="C00000"/>
            <w:vAlign w:val="center"/>
          </w:tcPr>
          <w:p w14:paraId="0F402823" w14:textId="52BD13F5" w:rsidR="005C666E" w:rsidRPr="004B64C7" w:rsidRDefault="007C6DB0" w:rsidP="00426A92">
            <w:pPr>
              <w:spacing w:before="60" w:line="276" w:lineRule="auto"/>
              <w:jc w:val="center"/>
              <w:rPr>
                <w:b/>
                <w:lang w:val="en-GB"/>
              </w:rPr>
            </w:pPr>
            <w:r w:rsidRPr="004B64C7">
              <w:rPr>
                <w:b/>
                <w:lang w:val="en-GB"/>
              </w:rPr>
              <w:t>COMMENTS</w:t>
            </w:r>
          </w:p>
        </w:tc>
        <w:tc>
          <w:tcPr>
            <w:tcW w:w="906" w:type="pct"/>
            <w:tcBorders>
              <w:bottom w:val="single" w:sz="4" w:space="0" w:color="C00000"/>
            </w:tcBorders>
            <w:shd w:val="clear" w:color="auto" w:fill="C00000"/>
          </w:tcPr>
          <w:p w14:paraId="2B507C84" w14:textId="77777777" w:rsidR="005C666E" w:rsidRPr="004B64C7" w:rsidRDefault="005C666E" w:rsidP="00426A92">
            <w:pPr>
              <w:spacing w:before="60" w:line="276" w:lineRule="auto"/>
              <w:jc w:val="center"/>
              <w:rPr>
                <w:b/>
                <w:lang w:val="en-GB"/>
              </w:rPr>
            </w:pPr>
            <w:r w:rsidRPr="004B64C7">
              <w:rPr>
                <w:b/>
                <w:lang w:val="en-GB"/>
              </w:rPr>
              <w:t>INFO</w:t>
            </w:r>
          </w:p>
        </w:tc>
      </w:tr>
      <w:tr w:rsidR="0077055D" w:rsidRPr="004B64C7" w14:paraId="223216D3" w14:textId="77777777" w:rsidTr="006D2BFC">
        <w:trPr>
          <w:trHeight w:val="67"/>
          <w:jc w:val="center"/>
        </w:trPr>
        <w:tc>
          <w:tcPr>
            <w:tcW w:w="1277" w:type="pct"/>
            <w:tcBorders>
              <w:top w:val="single" w:sz="4" w:space="0" w:color="C00000"/>
              <w:bottom w:val="single" w:sz="4" w:space="0" w:color="auto"/>
            </w:tcBorders>
            <w:shd w:val="clear" w:color="auto" w:fill="FFFFFF"/>
            <w:vAlign w:val="center"/>
          </w:tcPr>
          <w:p w14:paraId="3C507CF5" w14:textId="5CD51DB2" w:rsidR="005C666E" w:rsidRPr="004B64C7" w:rsidRDefault="007C6DB0" w:rsidP="00426A92">
            <w:pPr>
              <w:spacing w:before="60" w:line="276" w:lineRule="auto"/>
              <w:jc w:val="center"/>
              <w:rPr>
                <w:lang w:val="en-GB"/>
              </w:rPr>
            </w:pPr>
            <w:r w:rsidRPr="004B64C7">
              <w:rPr>
                <w:lang w:val="en-GB"/>
              </w:rPr>
              <w:t>Raspberry Pi 4</w:t>
            </w:r>
            <w:r w:rsidR="00F54AE1" w:rsidRPr="004B64C7">
              <w:rPr>
                <w:lang w:val="en-GB"/>
              </w:rPr>
              <w:t xml:space="preserve"> Model </w:t>
            </w:r>
            <w:r w:rsidRPr="004B64C7">
              <w:rPr>
                <w:lang w:val="en-GB"/>
              </w:rPr>
              <w:t>B</w:t>
            </w:r>
            <w:r w:rsidR="00B41887" w:rsidRPr="004B64C7">
              <w:rPr>
                <w:lang w:val="en-GB"/>
              </w:rPr>
              <w:t xml:space="preserve"> </w:t>
            </w:r>
            <w:r w:rsidR="00FC75BE" w:rsidRPr="004B64C7">
              <w:rPr>
                <w:lang w:val="en-GB"/>
              </w:rPr>
              <w:t xml:space="preserve">with 8Gbytes and </w:t>
            </w:r>
            <w:r w:rsidR="00B41887" w:rsidRPr="004B64C7">
              <w:rPr>
                <w:lang w:val="en-GB"/>
              </w:rPr>
              <w:t>with Kali Linux</w:t>
            </w:r>
            <w:r w:rsidR="003E63DC" w:rsidRPr="004B64C7">
              <w:rPr>
                <w:lang w:val="en-GB"/>
              </w:rPr>
              <w:t xml:space="preserve"> (32</w:t>
            </w:r>
            <w:r w:rsidR="00083E51" w:rsidRPr="004B64C7">
              <w:rPr>
                <w:lang w:val="en-GB"/>
              </w:rPr>
              <w:t>GBytes SD-Card Samsung Evo Plus)</w:t>
            </w:r>
          </w:p>
        </w:tc>
        <w:tc>
          <w:tcPr>
            <w:tcW w:w="905" w:type="pct"/>
            <w:tcBorders>
              <w:top w:val="single" w:sz="4" w:space="0" w:color="C00000"/>
              <w:bottom w:val="single" w:sz="4" w:space="0" w:color="auto"/>
            </w:tcBorders>
            <w:shd w:val="clear" w:color="auto" w:fill="FFFFFF"/>
            <w:vAlign w:val="center"/>
          </w:tcPr>
          <w:p w14:paraId="76D69CD7" w14:textId="6582E18C" w:rsidR="005C666E" w:rsidRPr="004B64C7" w:rsidRDefault="003622DA" w:rsidP="00426A92">
            <w:pPr>
              <w:spacing w:before="60" w:line="276" w:lineRule="auto"/>
              <w:jc w:val="center"/>
              <w:rPr>
                <w:lang w:val="en-GB"/>
              </w:rPr>
            </w:pPr>
            <w:r w:rsidRPr="004B64C7">
              <w:rPr>
                <w:lang w:val="en-GB"/>
              </w:rPr>
              <w:t>kali-linux-2021.1-rpi4-nexmon.img</w:t>
            </w:r>
          </w:p>
        </w:tc>
        <w:tc>
          <w:tcPr>
            <w:tcW w:w="1007" w:type="pct"/>
            <w:tcBorders>
              <w:top w:val="single" w:sz="4" w:space="0" w:color="C00000"/>
              <w:bottom w:val="single" w:sz="4" w:space="0" w:color="auto"/>
            </w:tcBorders>
            <w:shd w:val="clear" w:color="auto" w:fill="FFFFFF"/>
            <w:vAlign w:val="center"/>
          </w:tcPr>
          <w:p w14:paraId="224BDC25" w14:textId="6B05D993" w:rsidR="005C666E" w:rsidRPr="004B64C7" w:rsidRDefault="006346E2" w:rsidP="00426A92">
            <w:pPr>
              <w:spacing w:before="60" w:line="276" w:lineRule="auto"/>
              <w:jc w:val="center"/>
              <w:rPr>
                <w:lang w:val="en-GB"/>
              </w:rPr>
            </w:pPr>
            <w:r w:rsidRPr="004B64C7">
              <w:rPr>
                <w:lang w:val="en-GB"/>
              </w:rPr>
              <w:t>This device is used as a base device to perform the majority of attacks</w:t>
            </w:r>
          </w:p>
        </w:tc>
        <w:tc>
          <w:tcPr>
            <w:tcW w:w="905" w:type="pct"/>
            <w:tcBorders>
              <w:top w:val="single" w:sz="4" w:space="0" w:color="C00000"/>
              <w:bottom w:val="single" w:sz="4" w:space="0" w:color="auto"/>
            </w:tcBorders>
            <w:shd w:val="clear" w:color="auto" w:fill="FFFFFF"/>
            <w:vAlign w:val="center"/>
          </w:tcPr>
          <w:p w14:paraId="53492A9E" w14:textId="6BA61048" w:rsidR="005C666E" w:rsidRPr="004B64C7" w:rsidRDefault="006346E2" w:rsidP="00426A92">
            <w:pPr>
              <w:spacing w:before="60" w:line="276" w:lineRule="auto"/>
              <w:jc w:val="center"/>
              <w:rPr>
                <w:lang w:val="en-GB"/>
              </w:rPr>
            </w:pPr>
            <w:r w:rsidRPr="004B64C7">
              <w:rPr>
                <w:lang w:val="en-GB"/>
              </w:rPr>
              <w:t xml:space="preserve">The Nexmon driver allows to put the WiFi antenna in </w:t>
            </w:r>
            <w:r w:rsidR="00901CF1" w:rsidRPr="004B64C7">
              <w:rPr>
                <w:lang w:val="en-GB"/>
              </w:rPr>
              <w:t xml:space="preserve">monitor mode. However, </w:t>
            </w:r>
            <w:r w:rsidR="00FC75BE" w:rsidRPr="004B64C7">
              <w:rPr>
                <w:lang w:val="en-GB"/>
              </w:rPr>
              <w:t xml:space="preserve">it is not stable enough and </w:t>
            </w:r>
            <w:r w:rsidR="00FC75BE" w:rsidRPr="004B64C7">
              <w:rPr>
                <w:lang w:val="en-GB"/>
              </w:rPr>
              <w:lastRenderedPageBreak/>
              <w:t>other WiFi external attacks are being used</w:t>
            </w:r>
          </w:p>
        </w:tc>
        <w:tc>
          <w:tcPr>
            <w:tcW w:w="906" w:type="pct"/>
            <w:tcBorders>
              <w:top w:val="single" w:sz="4" w:space="0" w:color="C00000"/>
              <w:bottom w:val="single" w:sz="4" w:space="0" w:color="auto"/>
            </w:tcBorders>
            <w:shd w:val="clear" w:color="auto" w:fill="FFFFFF"/>
          </w:tcPr>
          <w:p w14:paraId="38F4CB90" w14:textId="3AB370CD" w:rsidR="005C666E" w:rsidRPr="004B64C7" w:rsidRDefault="005C666E" w:rsidP="00426A92">
            <w:pPr>
              <w:keepNext/>
              <w:spacing w:before="60" w:line="276" w:lineRule="auto"/>
              <w:jc w:val="center"/>
              <w:rPr>
                <w:lang w:val="en-GB"/>
              </w:rPr>
            </w:pPr>
          </w:p>
        </w:tc>
      </w:tr>
      <w:tr w:rsidR="00103AEC" w:rsidRPr="004B64C7" w14:paraId="0C952C30"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50BBFE49" w14:textId="74457C90" w:rsidR="00103AEC" w:rsidRPr="004B64C7" w:rsidRDefault="00AB075A" w:rsidP="00426A92">
            <w:pPr>
              <w:spacing w:before="60" w:line="276" w:lineRule="auto"/>
              <w:jc w:val="center"/>
              <w:rPr>
                <w:lang w:val="en-GB"/>
              </w:rPr>
            </w:pPr>
            <w:r w:rsidRPr="004B64C7">
              <w:rPr>
                <w:lang w:val="en-GB"/>
              </w:rPr>
              <w:t>Raspberry Pi 4 Model B with 8Gbytes and with Pi SDR</w:t>
            </w:r>
            <w:r w:rsidR="00BE77BF" w:rsidRPr="004B64C7">
              <w:rPr>
                <w:lang w:val="en-GB"/>
              </w:rPr>
              <w:t xml:space="preserve"> (32GBytes SD-Card Samsung Evo Plus)</w:t>
            </w:r>
          </w:p>
        </w:tc>
        <w:tc>
          <w:tcPr>
            <w:tcW w:w="905" w:type="pct"/>
            <w:tcBorders>
              <w:top w:val="single" w:sz="4" w:space="0" w:color="auto"/>
              <w:bottom w:val="single" w:sz="4" w:space="0" w:color="auto"/>
            </w:tcBorders>
            <w:shd w:val="clear" w:color="auto" w:fill="FFFFFF"/>
            <w:vAlign w:val="center"/>
          </w:tcPr>
          <w:p w14:paraId="57171826" w14:textId="03046ECF" w:rsidR="00103AEC" w:rsidRPr="004B64C7" w:rsidRDefault="008B34FE" w:rsidP="00426A92">
            <w:pPr>
              <w:spacing w:before="60" w:line="276" w:lineRule="auto"/>
              <w:jc w:val="center"/>
              <w:rPr>
                <w:lang w:val="en-GB"/>
              </w:rPr>
            </w:pPr>
            <w:r w:rsidRPr="004B64C7">
              <w:rPr>
                <w:lang w:val="en-GB"/>
              </w:rPr>
              <w:t>2020-11-13-PiSDR-vanilla.img</w:t>
            </w:r>
            <w:r w:rsidR="003878D8">
              <w:rPr>
                <w:lang w:val="en-GB"/>
              </w:rPr>
              <w:fldChar w:fldCharType="begin"/>
            </w:r>
            <w:r w:rsidR="003878D8">
              <w:rPr>
                <w:lang w:val="en-GB"/>
              </w:rPr>
              <w:instrText xml:space="preserve"> REF _Ref87541000 \r \h </w:instrText>
            </w:r>
            <w:r w:rsidR="003878D8">
              <w:rPr>
                <w:lang w:val="en-GB"/>
              </w:rPr>
            </w:r>
            <w:r w:rsidR="003878D8">
              <w:rPr>
                <w:lang w:val="en-GB"/>
              </w:rPr>
              <w:fldChar w:fldCharType="separate"/>
            </w:r>
            <w:r w:rsidR="00D33EFC">
              <w:rPr>
                <w:lang w:val="en-GB"/>
              </w:rPr>
              <w:t>[15]</w:t>
            </w:r>
            <w:r w:rsidR="003878D8">
              <w:rPr>
                <w:lang w:val="en-GB"/>
              </w:rPr>
              <w:fldChar w:fldCharType="end"/>
            </w:r>
          </w:p>
        </w:tc>
        <w:tc>
          <w:tcPr>
            <w:tcW w:w="1007" w:type="pct"/>
            <w:tcBorders>
              <w:top w:val="single" w:sz="4" w:space="0" w:color="auto"/>
              <w:bottom w:val="single" w:sz="4" w:space="0" w:color="auto"/>
            </w:tcBorders>
            <w:shd w:val="clear" w:color="auto" w:fill="FFFFFF"/>
            <w:vAlign w:val="center"/>
          </w:tcPr>
          <w:p w14:paraId="2C065DA5" w14:textId="5AA2A40B" w:rsidR="00103AEC" w:rsidRPr="004B64C7" w:rsidRDefault="00BE77BF" w:rsidP="00426A92">
            <w:pPr>
              <w:spacing w:before="60" w:line="276" w:lineRule="auto"/>
              <w:jc w:val="center"/>
              <w:rPr>
                <w:lang w:val="en-GB"/>
              </w:rPr>
            </w:pPr>
            <w:r w:rsidRPr="004B64C7">
              <w:rPr>
                <w:lang w:val="en-GB"/>
              </w:rPr>
              <w:t>This device is used for WiFi jamming attacks</w:t>
            </w:r>
          </w:p>
        </w:tc>
        <w:tc>
          <w:tcPr>
            <w:tcW w:w="905" w:type="pct"/>
            <w:tcBorders>
              <w:top w:val="single" w:sz="4" w:space="0" w:color="auto"/>
              <w:bottom w:val="single" w:sz="4" w:space="0" w:color="auto"/>
            </w:tcBorders>
            <w:shd w:val="clear" w:color="auto" w:fill="FFFFFF"/>
            <w:vAlign w:val="center"/>
          </w:tcPr>
          <w:p w14:paraId="0B4355BE" w14:textId="77777777" w:rsidR="00103AEC" w:rsidRPr="004B64C7" w:rsidRDefault="00103AEC" w:rsidP="00426A92">
            <w:pPr>
              <w:spacing w:before="60" w:line="276" w:lineRule="auto"/>
              <w:jc w:val="center"/>
              <w:rPr>
                <w:lang w:val="en-GB"/>
              </w:rPr>
            </w:pPr>
          </w:p>
        </w:tc>
        <w:tc>
          <w:tcPr>
            <w:tcW w:w="906" w:type="pct"/>
            <w:tcBorders>
              <w:top w:val="single" w:sz="4" w:space="0" w:color="auto"/>
              <w:bottom w:val="single" w:sz="4" w:space="0" w:color="auto"/>
            </w:tcBorders>
            <w:shd w:val="clear" w:color="auto" w:fill="FFFFFF"/>
          </w:tcPr>
          <w:p w14:paraId="313D027C" w14:textId="77777777" w:rsidR="00103AEC" w:rsidRPr="004B64C7" w:rsidRDefault="00103AEC" w:rsidP="00426A92">
            <w:pPr>
              <w:keepNext/>
              <w:spacing w:before="60" w:line="276" w:lineRule="auto"/>
              <w:jc w:val="center"/>
              <w:rPr>
                <w:lang w:val="en-GB"/>
              </w:rPr>
            </w:pPr>
          </w:p>
        </w:tc>
      </w:tr>
      <w:tr w:rsidR="00103AEC" w:rsidRPr="004B64C7" w14:paraId="65C70BD5"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2426A4FD" w14:textId="1E1379CE" w:rsidR="00103AEC" w:rsidRPr="004B64C7" w:rsidRDefault="00DA722C" w:rsidP="00426A92">
            <w:pPr>
              <w:spacing w:before="60" w:line="276" w:lineRule="auto"/>
              <w:jc w:val="center"/>
              <w:rPr>
                <w:lang w:val="en-GB"/>
              </w:rPr>
            </w:pPr>
            <w:r w:rsidRPr="004B64C7">
              <w:rPr>
                <w:lang w:val="en-GB"/>
              </w:rPr>
              <w:t>HC-SR04</w:t>
            </w:r>
            <w:r w:rsidR="00D24FC7" w:rsidRPr="004B64C7">
              <w:rPr>
                <w:lang w:val="en-GB"/>
              </w:rPr>
              <w:t xml:space="preserve"> Ultrasonic sensor</w:t>
            </w:r>
          </w:p>
        </w:tc>
        <w:tc>
          <w:tcPr>
            <w:tcW w:w="905" w:type="pct"/>
            <w:tcBorders>
              <w:top w:val="single" w:sz="4" w:space="0" w:color="auto"/>
              <w:bottom w:val="single" w:sz="4" w:space="0" w:color="auto"/>
            </w:tcBorders>
            <w:shd w:val="clear" w:color="auto" w:fill="FFFFFF"/>
            <w:vAlign w:val="center"/>
          </w:tcPr>
          <w:p w14:paraId="799430A2" w14:textId="42CD62B9" w:rsidR="00103AEC" w:rsidRPr="004B64C7" w:rsidRDefault="0059098F" w:rsidP="00426A92">
            <w:pPr>
              <w:spacing w:before="60" w:line="276" w:lineRule="auto"/>
              <w:jc w:val="center"/>
              <w:rPr>
                <w:lang w:val="en-GB"/>
              </w:rPr>
            </w:pPr>
            <w:r w:rsidRPr="004B64C7">
              <w:rPr>
                <w:lang w:val="en-GB"/>
              </w:rPr>
              <w:t>Product ID 3942 Adafruit</w:t>
            </w:r>
          </w:p>
        </w:tc>
        <w:tc>
          <w:tcPr>
            <w:tcW w:w="1007" w:type="pct"/>
            <w:tcBorders>
              <w:top w:val="single" w:sz="4" w:space="0" w:color="auto"/>
              <w:bottom w:val="single" w:sz="4" w:space="0" w:color="auto"/>
            </w:tcBorders>
            <w:shd w:val="clear" w:color="auto" w:fill="FFFFFF"/>
            <w:vAlign w:val="center"/>
          </w:tcPr>
          <w:p w14:paraId="451AB5EE" w14:textId="65B7D622" w:rsidR="00103AEC" w:rsidRPr="004B64C7" w:rsidRDefault="001E6D97" w:rsidP="00426A92">
            <w:pPr>
              <w:spacing w:before="60" w:line="276" w:lineRule="auto"/>
              <w:jc w:val="center"/>
              <w:rPr>
                <w:lang w:val="en-GB"/>
              </w:rPr>
            </w:pPr>
            <w:r w:rsidRPr="004B64C7">
              <w:rPr>
                <w:lang w:val="en-GB"/>
              </w:rPr>
              <w:t>This device is used for ultrasounds spoofing attack</w:t>
            </w:r>
          </w:p>
        </w:tc>
        <w:tc>
          <w:tcPr>
            <w:tcW w:w="905" w:type="pct"/>
            <w:tcBorders>
              <w:top w:val="single" w:sz="4" w:space="0" w:color="auto"/>
              <w:bottom w:val="single" w:sz="4" w:space="0" w:color="auto"/>
            </w:tcBorders>
            <w:shd w:val="clear" w:color="auto" w:fill="FFFFFF"/>
            <w:vAlign w:val="center"/>
          </w:tcPr>
          <w:p w14:paraId="2CC247B3" w14:textId="7E5E566F" w:rsidR="00103AEC" w:rsidRPr="004B64C7" w:rsidRDefault="00D24FC7" w:rsidP="00426A92">
            <w:pPr>
              <w:spacing w:before="60" w:line="276" w:lineRule="auto"/>
              <w:jc w:val="center"/>
              <w:rPr>
                <w:lang w:val="en-GB"/>
              </w:rPr>
            </w:pPr>
            <w:r w:rsidRPr="004B64C7">
              <w:rPr>
                <w:lang w:val="en-GB"/>
              </w:rPr>
              <w:t xml:space="preserve">The sensor is connected to specific pins of Raspberry Pi4 with an </w:t>
            </w:r>
            <w:r w:rsidR="00CE642C" w:rsidRPr="004B64C7">
              <w:rPr>
                <w:lang w:val="en-GB"/>
              </w:rPr>
              <w:t>specific custom-made harness</w:t>
            </w:r>
          </w:p>
        </w:tc>
        <w:tc>
          <w:tcPr>
            <w:tcW w:w="906" w:type="pct"/>
            <w:tcBorders>
              <w:top w:val="single" w:sz="4" w:space="0" w:color="auto"/>
              <w:bottom w:val="single" w:sz="4" w:space="0" w:color="auto"/>
            </w:tcBorders>
            <w:shd w:val="clear" w:color="auto" w:fill="FFFFFF"/>
          </w:tcPr>
          <w:p w14:paraId="34456882" w14:textId="04F18ABF" w:rsidR="00103AEC" w:rsidRPr="004B64C7" w:rsidRDefault="000817BE" w:rsidP="00426A92">
            <w:pPr>
              <w:keepNext/>
              <w:spacing w:before="60" w:line="276" w:lineRule="auto"/>
              <w:jc w:val="center"/>
              <w:rPr>
                <w:lang w:val="en-GB"/>
              </w:rPr>
            </w:pPr>
            <w:r w:rsidRPr="004B64C7">
              <w:rPr>
                <w:lang w:val="en-GB"/>
              </w:rPr>
              <w:t>Connected to Raspberry Pi with Kali Linux</w:t>
            </w:r>
          </w:p>
        </w:tc>
      </w:tr>
      <w:tr w:rsidR="00103AEC" w:rsidRPr="004B64C7" w14:paraId="4DAE2422"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1CE6ACF9" w14:textId="2B3E2104" w:rsidR="00103AEC" w:rsidRPr="004B64C7" w:rsidRDefault="009A429B" w:rsidP="00426A92">
            <w:pPr>
              <w:spacing w:before="60" w:line="276" w:lineRule="auto"/>
              <w:jc w:val="center"/>
              <w:rPr>
                <w:lang w:val="en-GB"/>
              </w:rPr>
            </w:pPr>
            <w:r w:rsidRPr="004B64C7">
              <w:rPr>
                <w:lang w:val="en-GB"/>
              </w:rPr>
              <w:t>WiFi</w:t>
            </w:r>
            <w:r w:rsidR="00FF077C" w:rsidRPr="004B64C7">
              <w:rPr>
                <w:lang w:val="en-GB"/>
              </w:rPr>
              <w:t xml:space="preserve"> adapter</w:t>
            </w:r>
            <w:r w:rsidRPr="004B64C7">
              <w:rPr>
                <w:lang w:val="en-GB"/>
              </w:rPr>
              <w:t xml:space="preserve"> ASFA</w:t>
            </w:r>
          </w:p>
        </w:tc>
        <w:tc>
          <w:tcPr>
            <w:tcW w:w="905" w:type="pct"/>
            <w:tcBorders>
              <w:top w:val="single" w:sz="4" w:space="0" w:color="auto"/>
              <w:bottom w:val="single" w:sz="4" w:space="0" w:color="auto"/>
            </w:tcBorders>
            <w:shd w:val="clear" w:color="auto" w:fill="FFFFFF"/>
            <w:vAlign w:val="center"/>
          </w:tcPr>
          <w:p w14:paraId="58869B35" w14:textId="6D91A11D" w:rsidR="00103AEC" w:rsidRPr="004B64C7" w:rsidRDefault="006C6BA8" w:rsidP="00426A92">
            <w:pPr>
              <w:spacing w:before="60" w:line="276" w:lineRule="auto"/>
              <w:jc w:val="center"/>
              <w:rPr>
                <w:lang w:val="en-GB"/>
              </w:rPr>
            </w:pPr>
            <w:r w:rsidRPr="004B64C7">
              <w:rPr>
                <w:lang w:val="en-GB"/>
              </w:rPr>
              <w:t>AWUS036NH</w:t>
            </w:r>
          </w:p>
        </w:tc>
        <w:tc>
          <w:tcPr>
            <w:tcW w:w="1007" w:type="pct"/>
            <w:tcBorders>
              <w:top w:val="single" w:sz="4" w:space="0" w:color="auto"/>
              <w:bottom w:val="single" w:sz="4" w:space="0" w:color="auto"/>
            </w:tcBorders>
            <w:shd w:val="clear" w:color="auto" w:fill="FFFFFF"/>
            <w:vAlign w:val="center"/>
          </w:tcPr>
          <w:p w14:paraId="3EFD166C" w14:textId="6541F5D0" w:rsidR="00103AEC" w:rsidRPr="004B64C7" w:rsidRDefault="009A429B" w:rsidP="00426A92">
            <w:pPr>
              <w:spacing w:before="60" w:line="276" w:lineRule="auto"/>
              <w:jc w:val="center"/>
              <w:rPr>
                <w:lang w:val="en-GB"/>
              </w:rPr>
            </w:pPr>
            <w:r w:rsidRPr="004B64C7">
              <w:rPr>
                <w:lang w:val="en-GB"/>
              </w:rPr>
              <w:t>WiFi related attacks</w:t>
            </w:r>
          </w:p>
        </w:tc>
        <w:tc>
          <w:tcPr>
            <w:tcW w:w="905" w:type="pct"/>
            <w:tcBorders>
              <w:top w:val="single" w:sz="4" w:space="0" w:color="auto"/>
              <w:bottom w:val="single" w:sz="4" w:space="0" w:color="auto"/>
            </w:tcBorders>
            <w:shd w:val="clear" w:color="auto" w:fill="FFFFFF"/>
            <w:vAlign w:val="center"/>
          </w:tcPr>
          <w:p w14:paraId="0E5202BB" w14:textId="7C57E21B" w:rsidR="00103AEC" w:rsidRPr="004B64C7" w:rsidRDefault="00FF077C" w:rsidP="00426A92">
            <w:pPr>
              <w:spacing w:before="60" w:line="276" w:lineRule="auto"/>
              <w:jc w:val="center"/>
              <w:rPr>
                <w:lang w:val="en-GB"/>
              </w:rPr>
            </w:pPr>
            <w:r w:rsidRPr="004B64C7">
              <w:rPr>
                <w:lang w:val="en-GB"/>
              </w:rPr>
              <w:t>2.4 Ghz band</w:t>
            </w:r>
          </w:p>
        </w:tc>
        <w:tc>
          <w:tcPr>
            <w:tcW w:w="906" w:type="pct"/>
            <w:tcBorders>
              <w:top w:val="single" w:sz="4" w:space="0" w:color="auto"/>
              <w:bottom w:val="single" w:sz="4" w:space="0" w:color="auto"/>
            </w:tcBorders>
            <w:shd w:val="clear" w:color="auto" w:fill="FFFFFF"/>
          </w:tcPr>
          <w:p w14:paraId="7B3F7D12" w14:textId="1237EEEE" w:rsidR="00103AEC" w:rsidRPr="004B64C7" w:rsidRDefault="000817BE" w:rsidP="00426A92">
            <w:pPr>
              <w:keepNext/>
              <w:spacing w:before="60" w:line="276" w:lineRule="auto"/>
              <w:jc w:val="center"/>
              <w:rPr>
                <w:lang w:val="en-GB"/>
              </w:rPr>
            </w:pPr>
            <w:r w:rsidRPr="004B64C7">
              <w:rPr>
                <w:lang w:val="en-GB"/>
              </w:rPr>
              <w:t>Connected to Raspberry Pi with Kali Linux</w:t>
            </w:r>
          </w:p>
        </w:tc>
      </w:tr>
      <w:tr w:rsidR="00103AEC" w:rsidRPr="004B64C7" w14:paraId="0C39B523"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75130B61" w14:textId="6062454E" w:rsidR="00103AEC" w:rsidRPr="004B64C7" w:rsidRDefault="00377A64" w:rsidP="00426A92">
            <w:pPr>
              <w:spacing w:before="60" w:line="276" w:lineRule="auto"/>
              <w:jc w:val="center"/>
              <w:rPr>
                <w:lang w:val="en-GB"/>
              </w:rPr>
            </w:pPr>
            <w:r w:rsidRPr="004B64C7">
              <w:rPr>
                <w:lang w:val="en-GB"/>
              </w:rPr>
              <w:t>WIfI adapter Panda N600 Dual Band PAU07</w:t>
            </w:r>
          </w:p>
        </w:tc>
        <w:tc>
          <w:tcPr>
            <w:tcW w:w="905" w:type="pct"/>
            <w:tcBorders>
              <w:top w:val="single" w:sz="4" w:space="0" w:color="auto"/>
              <w:bottom w:val="single" w:sz="4" w:space="0" w:color="auto"/>
            </w:tcBorders>
            <w:shd w:val="clear" w:color="auto" w:fill="FFFFFF"/>
            <w:vAlign w:val="center"/>
          </w:tcPr>
          <w:p w14:paraId="76A8727C" w14:textId="7A6BD9AB" w:rsidR="00103AEC" w:rsidRPr="004B64C7" w:rsidRDefault="00377A64" w:rsidP="00426A92">
            <w:pPr>
              <w:spacing w:before="60" w:line="276" w:lineRule="auto"/>
              <w:jc w:val="center"/>
              <w:rPr>
                <w:lang w:val="en-GB"/>
              </w:rPr>
            </w:pPr>
            <w:r w:rsidRPr="004B64C7">
              <w:rPr>
                <w:lang w:val="en-GB"/>
              </w:rPr>
              <w:t>PAU07</w:t>
            </w:r>
          </w:p>
        </w:tc>
        <w:tc>
          <w:tcPr>
            <w:tcW w:w="1007" w:type="pct"/>
            <w:tcBorders>
              <w:top w:val="single" w:sz="4" w:space="0" w:color="auto"/>
              <w:bottom w:val="single" w:sz="4" w:space="0" w:color="auto"/>
            </w:tcBorders>
            <w:shd w:val="clear" w:color="auto" w:fill="FFFFFF"/>
            <w:vAlign w:val="center"/>
          </w:tcPr>
          <w:p w14:paraId="373CEEC4" w14:textId="498D95FB" w:rsidR="00103AEC" w:rsidRPr="004B64C7" w:rsidRDefault="00F66BC0" w:rsidP="00426A92">
            <w:pPr>
              <w:spacing w:before="60" w:line="276" w:lineRule="auto"/>
              <w:jc w:val="center"/>
              <w:rPr>
                <w:lang w:val="en-GB"/>
              </w:rPr>
            </w:pPr>
            <w:r w:rsidRPr="004B64C7">
              <w:rPr>
                <w:lang w:val="en-GB"/>
              </w:rPr>
              <w:t>WiFi related attacks</w:t>
            </w:r>
          </w:p>
        </w:tc>
        <w:tc>
          <w:tcPr>
            <w:tcW w:w="905" w:type="pct"/>
            <w:tcBorders>
              <w:top w:val="single" w:sz="4" w:space="0" w:color="auto"/>
              <w:bottom w:val="single" w:sz="4" w:space="0" w:color="auto"/>
            </w:tcBorders>
            <w:shd w:val="clear" w:color="auto" w:fill="FFFFFF"/>
            <w:vAlign w:val="center"/>
          </w:tcPr>
          <w:p w14:paraId="37A0A873" w14:textId="67B7E22D" w:rsidR="00103AEC" w:rsidRPr="004B64C7" w:rsidRDefault="00F66BC0" w:rsidP="00426A92">
            <w:pPr>
              <w:spacing w:before="60" w:line="276" w:lineRule="auto"/>
              <w:jc w:val="center"/>
              <w:rPr>
                <w:lang w:val="en-GB"/>
              </w:rPr>
            </w:pPr>
            <w:r w:rsidRPr="004B64C7">
              <w:rPr>
                <w:lang w:val="en-GB"/>
              </w:rPr>
              <w:t>2.4Ghz and 5Ghz band</w:t>
            </w:r>
          </w:p>
        </w:tc>
        <w:tc>
          <w:tcPr>
            <w:tcW w:w="906" w:type="pct"/>
            <w:tcBorders>
              <w:top w:val="single" w:sz="4" w:space="0" w:color="auto"/>
              <w:bottom w:val="single" w:sz="4" w:space="0" w:color="auto"/>
            </w:tcBorders>
            <w:shd w:val="clear" w:color="auto" w:fill="FFFFFF"/>
          </w:tcPr>
          <w:p w14:paraId="296B160D" w14:textId="41648486" w:rsidR="00103AEC" w:rsidRPr="004B64C7" w:rsidRDefault="000817BE" w:rsidP="00426A92">
            <w:pPr>
              <w:keepNext/>
              <w:spacing w:before="60" w:line="276" w:lineRule="auto"/>
              <w:jc w:val="center"/>
              <w:rPr>
                <w:lang w:val="en-GB"/>
              </w:rPr>
            </w:pPr>
            <w:r w:rsidRPr="004B64C7">
              <w:rPr>
                <w:lang w:val="en-GB"/>
              </w:rPr>
              <w:t>Connected to Raspberry Pi with Kali Linux</w:t>
            </w:r>
          </w:p>
        </w:tc>
      </w:tr>
      <w:tr w:rsidR="00103AEC" w:rsidRPr="004B64C7" w14:paraId="221F7BA2"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0B486AD3" w14:textId="2FAB1612" w:rsidR="00103AEC" w:rsidRPr="00D15AFE" w:rsidRDefault="00434E83" w:rsidP="00426A92">
            <w:pPr>
              <w:spacing w:before="60" w:line="276" w:lineRule="auto"/>
              <w:jc w:val="center"/>
              <w:rPr>
                <w:lang w:val="fr-FR"/>
              </w:rPr>
            </w:pPr>
            <w:r w:rsidRPr="00D15AFE">
              <w:rPr>
                <w:lang w:val="fr-FR"/>
              </w:rPr>
              <w:t xml:space="preserve">WiFi </w:t>
            </w:r>
            <w:r w:rsidR="00FF077C" w:rsidRPr="00D15AFE">
              <w:rPr>
                <w:lang w:val="fr-FR"/>
              </w:rPr>
              <w:t xml:space="preserve">adapter </w:t>
            </w:r>
            <w:r w:rsidRPr="00D15AFE">
              <w:rPr>
                <w:lang w:val="fr-FR"/>
              </w:rPr>
              <w:t>Panda Wireless PAU09 N600</w:t>
            </w:r>
          </w:p>
        </w:tc>
        <w:tc>
          <w:tcPr>
            <w:tcW w:w="905" w:type="pct"/>
            <w:tcBorders>
              <w:top w:val="single" w:sz="4" w:space="0" w:color="auto"/>
              <w:bottom w:val="single" w:sz="4" w:space="0" w:color="auto"/>
            </w:tcBorders>
            <w:shd w:val="clear" w:color="auto" w:fill="FFFFFF"/>
            <w:vAlign w:val="center"/>
          </w:tcPr>
          <w:p w14:paraId="7436CF7B" w14:textId="66B09ACF" w:rsidR="00103AEC" w:rsidRPr="004B64C7" w:rsidRDefault="00377A64" w:rsidP="00426A92">
            <w:pPr>
              <w:spacing w:before="60" w:line="276" w:lineRule="auto"/>
              <w:jc w:val="center"/>
              <w:rPr>
                <w:lang w:val="en-GB"/>
              </w:rPr>
            </w:pPr>
            <w:r w:rsidRPr="004B64C7">
              <w:rPr>
                <w:lang w:val="en-GB"/>
              </w:rPr>
              <w:t>PAU09</w:t>
            </w:r>
          </w:p>
        </w:tc>
        <w:tc>
          <w:tcPr>
            <w:tcW w:w="1007" w:type="pct"/>
            <w:tcBorders>
              <w:top w:val="single" w:sz="4" w:space="0" w:color="auto"/>
              <w:bottom w:val="single" w:sz="4" w:space="0" w:color="auto"/>
            </w:tcBorders>
            <w:shd w:val="clear" w:color="auto" w:fill="FFFFFF"/>
            <w:vAlign w:val="center"/>
          </w:tcPr>
          <w:p w14:paraId="75C28FAD" w14:textId="37C0E13D" w:rsidR="00103AEC" w:rsidRPr="004B64C7" w:rsidRDefault="007021D5" w:rsidP="00426A92">
            <w:pPr>
              <w:spacing w:before="60" w:line="276" w:lineRule="auto"/>
              <w:jc w:val="center"/>
              <w:rPr>
                <w:lang w:val="en-GB"/>
              </w:rPr>
            </w:pPr>
            <w:r w:rsidRPr="004B64C7">
              <w:rPr>
                <w:lang w:val="en-GB"/>
              </w:rPr>
              <w:t>WiFi related attacks</w:t>
            </w:r>
          </w:p>
        </w:tc>
        <w:tc>
          <w:tcPr>
            <w:tcW w:w="905" w:type="pct"/>
            <w:tcBorders>
              <w:top w:val="single" w:sz="4" w:space="0" w:color="auto"/>
              <w:bottom w:val="single" w:sz="4" w:space="0" w:color="auto"/>
            </w:tcBorders>
            <w:shd w:val="clear" w:color="auto" w:fill="FFFFFF"/>
            <w:vAlign w:val="center"/>
          </w:tcPr>
          <w:p w14:paraId="440ED290" w14:textId="19EF1615" w:rsidR="00103AEC" w:rsidRPr="004B64C7" w:rsidRDefault="007021D5" w:rsidP="00426A92">
            <w:pPr>
              <w:spacing w:before="60" w:line="276" w:lineRule="auto"/>
              <w:jc w:val="center"/>
              <w:rPr>
                <w:lang w:val="en-GB"/>
              </w:rPr>
            </w:pPr>
            <w:r w:rsidRPr="004B64C7">
              <w:rPr>
                <w:lang w:val="en-GB"/>
              </w:rPr>
              <w:t>2.4Ghz and 5Ghz band 5dBi dual antenna</w:t>
            </w:r>
          </w:p>
        </w:tc>
        <w:tc>
          <w:tcPr>
            <w:tcW w:w="906" w:type="pct"/>
            <w:tcBorders>
              <w:top w:val="single" w:sz="4" w:space="0" w:color="auto"/>
              <w:bottom w:val="single" w:sz="4" w:space="0" w:color="auto"/>
            </w:tcBorders>
            <w:shd w:val="clear" w:color="auto" w:fill="FFFFFF"/>
          </w:tcPr>
          <w:p w14:paraId="07B0BBC0" w14:textId="483CD8ED" w:rsidR="00103AEC" w:rsidRPr="004B64C7" w:rsidRDefault="000817BE" w:rsidP="00426A92">
            <w:pPr>
              <w:keepNext/>
              <w:spacing w:before="60" w:line="276" w:lineRule="auto"/>
              <w:jc w:val="center"/>
              <w:rPr>
                <w:lang w:val="en-GB"/>
              </w:rPr>
            </w:pPr>
            <w:r w:rsidRPr="004B64C7">
              <w:rPr>
                <w:lang w:val="en-GB"/>
              </w:rPr>
              <w:t>Connected to Raspberry Pi with Kali Linux</w:t>
            </w:r>
          </w:p>
        </w:tc>
      </w:tr>
      <w:tr w:rsidR="00103AEC" w:rsidRPr="004B64C7" w14:paraId="1778AB18"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2B8E7202" w14:textId="4362437B" w:rsidR="00103AEC" w:rsidRPr="004B64C7" w:rsidRDefault="008B172B" w:rsidP="00426A92">
            <w:pPr>
              <w:spacing w:before="60" w:line="276" w:lineRule="auto"/>
              <w:jc w:val="center"/>
              <w:rPr>
                <w:lang w:val="en-GB"/>
              </w:rPr>
            </w:pPr>
            <w:r w:rsidRPr="004B64C7">
              <w:rPr>
                <w:lang w:val="en-GB"/>
              </w:rPr>
              <w:t xml:space="preserve">Custom board with </w:t>
            </w:r>
            <w:r w:rsidR="007E24A4" w:rsidRPr="004B64C7">
              <w:rPr>
                <w:lang w:val="en-GB"/>
              </w:rPr>
              <w:t>LM1875 20W Audio Power Amplifier</w:t>
            </w:r>
          </w:p>
        </w:tc>
        <w:tc>
          <w:tcPr>
            <w:tcW w:w="905" w:type="pct"/>
            <w:tcBorders>
              <w:top w:val="single" w:sz="4" w:space="0" w:color="auto"/>
              <w:bottom w:val="single" w:sz="4" w:space="0" w:color="auto"/>
            </w:tcBorders>
            <w:shd w:val="clear" w:color="auto" w:fill="FFFFFF"/>
            <w:vAlign w:val="center"/>
          </w:tcPr>
          <w:p w14:paraId="12B87DB0" w14:textId="213A8C0A" w:rsidR="00103AEC" w:rsidRPr="004B64C7" w:rsidRDefault="007E24A4" w:rsidP="00426A92">
            <w:pPr>
              <w:spacing w:before="60" w:line="276" w:lineRule="auto"/>
              <w:jc w:val="center"/>
              <w:rPr>
                <w:lang w:val="en-GB"/>
              </w:rPr>
            </w:pPr>
            <w:r w:rsidRPr="004B64C7">
              <w:rPr>
                <w:lang w:val="en-GB"/>
              </w:rPr>
              <w:t>LM1875 from Texas Instruments</w:t>
            </w:r>
          </w:p>
        </w:tc>
        <w:tc>
          <w:tcPr>
            <w:tcW w:w="1007" w:type="pct"/>
            <w:tcBorders>
              <w:top w:val="single" w:sz="4" w:space="0" w:color="auto"/>
              <w:bottom w:val="single" w:sz="4" w:space="0" w:color="auto"/>
            </w:tcBorders>
            <w:shd w:val="clear" w:color="auto" w:fill="FFFFFF"/>
            <w:vAlign w:val="center"/>
          </w:tcPr>
          <w:p w14:paraId="4ABA7CF0" w14:textId="134D078E" w:rsidR="00103AEC" w:rsidRPr="004B64C7" w:rsidRDefault="007E24A4" w:rsidP="00426A92">
            <w:pPr>
              <w:spacing w:before="60" w:line="276" w:lineRule="auto"/>
              <w:jc w:val="center"/>
              <w:rPr>
                <w:lang w:val="en-GB"/>
              </w:rPr>
            </w:pPr>
            <w:r w:rsidRPr="004B64C7">
              <w:rPr>
                <w:lang w:val="en-GB"/>
              </w:rPr>
              <w:t>Ultr</w:t>
            </w:r>
            <w:r w:rsidR="00313C5A" w:rsidRPr="004B64C7">
              <w:rPr>
                <w:lang w:val="en-GB"/>
              </w:rPr>
              <w:t>a</w:t>
            </w:r>
            <w:r w:rsidRPr="004B64C7">
              <w:rPr>
                <w:lang w:val="en-GB"/>
              </w:rPr>
              <w:t>sound jamming</w:t>
            </w:r>
          </w:p>
        </w:tc>
        <w:tc>
          <w:tcPr>
            <w:tcW w:w="905" w:type="pct"/>
            <w:tcBorders>
              <w:top w:val="single" w:sz="4" w:space="0" w:color="auto"/>
              <w:bottom w:val="single" w:sz="4" w:space="0" w:color="auto"/>
            </w:tcBorders>
            <w:shd w:val="clear" w:color="auto" w:fill="FFFFFF"/>
            <w:vAlign w:val="center"/>
          </w:tcPr>
          <w:p w14:paraId="6F57DF46" w14:textId="720BD18E" w:rsidR="00103AEC" w:rsidRPr="004B64C7" w:rsidRDefault="002D166F" w:rsidP="00426A92">
            <w:pPr>
              <w:spacing w:before="60" w:line="276" w:lineRule="auto"/>
              <w:jc w:val="center"/>
              <w:rPr>
                <w:lang w:val="en-GB"/>
              </w:rPr>
            </w:pPr>
            <w:r w:rsidRPr="004B64C7">
              <w:rPr>
                <w:lang w:val="en-GB"/>
              </w:rPr>
              <w:t xml:space="preserve">The board is connected to </w:t>
            </w:r>
            <w:r w:rsidR="00D016FD" w:rsidRPr="004B64C7">
              <w:rPr>
                <w:lang w:val="en-GB"/>
              </w:rPr>
              <w:t>a</w:t>
            </w:r>
            <w:r w:rsidR="00AD741C" w:rsidRPr="004B64C7">
              <w:rPr>
                <w:lang w:val="en-GB"/>
              </w:rPr>
              <w:t xml:space="preserve"> GPIO output</w:t>
            </w:r>
            <w:r w:rsidRPr="004B64C7">
              <w:rPr>
                <w:lang w:val="en-GB"/>
              </w:rPr>
              <w:t xml:space="preserve"> of the Rasbperry Pi.</w:t>
            </w:r>
          </w:p>
        </w:tc>
        <w:tc>
          <w:tcPr>
            <w:tcW w:w="906" w:type="pct"/>
            <w:tcBorders>
              <w:top w:val="single" w:sz="4" w:space="0" w:color="auto"/>
              <w:bottom w:val="single" w:sz="4" w:space="0" w:color="auto"/>
            </w:tcBorders>
            <w:shd w:val="clear" w:color="auto" w:fill="FFFFFF"/>
          </w:tcPr>
          <w:p w14:paraId="191D6356" w14:textId="2C9C0F7F" w:rsidR="00103AEC" w:rsidRPr="004B64C7" w:rsidRDefault="002D166F" w:rsidP="00426A92">
            <w:pPr>
              <w:keepNext/>
              <w:spacing w:before="60" w:line="276" w:lineRule="auto"/>
              <w:jc w:val="center"/>
              <w:rPr>
                <w:lang w:val="en-GB"/>
              </w:rPr>
            </w:pPr>
            <w:r w:rsidRPr="004B64C7">
              <w:rPr>
                <w:lang w:val="en-GB"/>
              </w:rPr>
              <w:t>There is a specific script which generates noise at 40Khz</w:t>
            </w:r>
            <w:r w:rsidR="00EF631B" w:rsidRPr="004B64C7">
              <w:rPr>
                <w:lang w:val="en-GB"/>
              </w:rPr>
              <w:t xml:space="preserve"> “jamming.py”</w:t>
            </w:r>
          </w:p>
        </w:tc>
      </w:tr>
      <w:tr w:rsidR="00103AEC" w:rsidRPr="004B64C7" w14:paraId="5738F656"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0CE10385" w14:textId="1FD60062" w:rsidR="00103AEC" w:rsidRPr="004B64C7" w:rsidRDefault="00313C5A" w:rsidP="00426A92">
            <w:pPr>
              <w:spacing w:before="60" w:line="276" w:lineRule="auto"/>
              <w:jc w:val="center"/>
              <w:rPr>
                <w:lang w:val="en-GB"/>
              </w:rPr>
            </w:pPr>
            <w:r w:rsidRPr="004B64C7">
              <w:rPr>
                <w:lang w:val="en-GB"/>
              </w:rPr>
              <w:t xml:space="preserve">Ultrasounds speaker 0-60Khz </w:t>
            </w:r>
            <w:r w:rsidR="009715CE" w:rsidRPr="004B64C7">
              <w:rPr>
                <w:lang w:val="en-GB"/>
              </w:rPr>
              <w:t>Bandwidth</w:t>
            </w:r>
          </w:p>
        </w:tc>
        <w:tc>
          <w:tcPr>
            <w:tcW w:w="905" w:type="pct"/>
            <w:tcBorders>
              <w:top w:val="single" w:sz="4" w:space="0" w:color="auto"/>
              <w:bottom w:val="single" w:sz="4" w:space="0" w:color="auto"/>
            </w:tcBorders>
            <w:shd w:val="clear" w:color="auto" w:fill="FFFFFF"/>
            <w:vAlign w:val="center"/>
          </w:tcPr>
          <w:p w14:paraId="2F50C1B6" w14:textId="73B244BF" w:rsidR="00103AEC" w:rsidRPr="004B64C7" w:rsidRDefault="00313C5A" w:rsidP="00426A92">
            <w:pPr>
              <w:spacing w:before="60" w:line="276" w:lineRule="auto"/>
              <w:jc w:val="center"/>
              <w:rPr>
                <w:lang w:val="en-GB"/>
              </w:rPr>
            </w:pPr>
            <w:r w:rsidRPr="004B64C7">
              <w:rPr>
                <w:lang w:val="en-GB"/>
              </w:rPr>
              <w:t>MCPCT-G5100-4139</w:t>
            </w:r>
          </w:p>
        </w:tc>
        <w:tc>
          <w:tcPr>
            <w:tcW w:w="1007" w:type="pct"/>
            <w:tcBorders>
              <w:top w:val="single" w:sz="4" w:space="0" w:color="auto"/>
              <w:bottom w:val="single" w:sz="4" w:space="0" w:color="auto"/>
            </w:tcBorders>
            <w:shd w:val="clear" w:color="auto" w:fill="FFFFFF"/>
            <w:vAlign w:val="center"/>
          </w:tcPr>
          <w:p w14:paraId="48242607" w14:textId="5B4C25A5" w:rsidR="00103AEC" w:rsidRPr="004B64C7" w:rsidRDefault="00313C5A" w:rsidP="00426A92">
            <w:pPr>
              <w:spacing w:before="60" w:line="276" w:lineRule="auto"/>
              <w:jc w:val="center"/>
              <w:rPr>
                <w:lang w:val="en-GB"/>
              </w:rPr>
            </w:pPr>
            <w:r w:rsidRPr="004B64C7">
              <w:rPr>
                <w:lang w:val="en-GB"/>
              </w:rPr>
              <w:t>Ultrasound jamming</w:t>
            </w:r>
          </w:p>
        </w:tc>
        <w:tc>
          <w:tcPr>
            <w:tcW w:w="905" w:type="pct"/>
            <w:tcBorders>
              <w:top w:val="single" w:sz="4" w:space="0" w:color="auto"/>
              <w:bottom w:val="single" w:sz="4" w:space="0" w:color="auto"/>
            </w:tcBorders>
            <w:shd w:val="clear" w:color="auto" w:fill="FFFFFF"/>
            <w:vAlign w:val="center"/>
          </w:tcPr>
          <w:p w14:paraId="2DD3BC40" w14:textId="5CA8DB5C" w:rsidR="00103AEC" w:rsidRPr="004B64C7" w:rsidRDefault="00DA76B9" w:rsidP="00426A92">
            <w:pPr>
              <w:spacing w:before="60" w:line="276" w:lineRule="auto"/>
              <w:jc w:val="center"/>
              <w:rPr>
                <w:lang w:val="en-GB"/>
              </w:rPr>
            </w:pPr>
            <w:r w:rsidRPr="004B64C7">
              <w:rPr>
                <w:lang w:val="en-GB"/>
              </w:rPr>
              <w:t xml:space="preserve">The speaker is connected to the Custom board, which amplifies the </w:t>
            </w:r>
            <w:r w:rsidR="004860B3" w:rsidRPr="004B64C7">
              <w:rPr>
                <w:lang w:val="en-GB"/>
              </w:rPr>
              <w:t>40khz output signal of the Raspberry Pi</w:t>
            </w:r>
          </w:p>
        </w:tc>
        <w:tc>
          <w:tcPr>
            <w:tcW w:w="906" w:type="pct"/>
            <w:tcBorders>
              <w:top w:val="single" w:sz="4" w:space="0" w:color="auto"/>
              <w:bottom w:val="single" w:sz="4" w:space="0" w:color="auto"/>
            </w:tcBorders>
            <w:shd w:val="clear" w:color="auto" w:fill="FFFFFF"/>
          </w:tcPr>
          <w:p w14:paraId="2EE9B7B2" w14:textId="77777777" w:rsidR="00103AEC" w:rsidRPr="004B64C7" w:rsidRDefault="00103AEC" w:rsidP="00426A92">
            <w:pPr>
              <w:keepNext/>
              <w:spacing w:before="60" w:line="276" w:lineRule="auto"/>
              <w:jc w:val="center"/>
              <w:rPr>
                <w:lang w:val="en-GB"/>
              </w:rPr>
            </w:pPr>
          </w:p>
        </w:tc>
      </w:tr>
      <w:tr w:rsidR="00103AEC" w:rsidRPr="004B64C7" w14:paraId="216DD069"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69B3CC4C" w14:textId="6F503D59" w:rsidR="00103AEC" w:rsidRPr="004B64C7" w:rsidRDefault="004860B3" w:rsidP="00426A92">
            <w:pPr>
              <w:spacing w:before="60" w:line="276" w:lineRule="auto"/>
              <w:jc w:val="center"/>
              <w:rPr>
                <w:lang w:val="en-GB"/>
              </w:rPr>
            </w:pPr>
            <w:r w:rsidRPr="004B64C7">
              <w:rPr>
                <w:lang w:val="en-GB"/>
              </w:rPr>
              <w:lastRenderedPageBreak/>
              <w:t>Power Supply 30V 5A</w:t>
            </w:r>
          </w:p>
        </w:tc>
        <w:tc>
          <w:tcPr>
            <w:tcW w:w="905" w:type="pct"/>
            <w:tcBorders>
              <w:top w:val="single" w:sz="4" w:space="0" w:color="auto"/>
              <w:bottom w:val="single" w:sz="4" w:space="0" w:color="auto"/>
            </w:tcBorders>
            <w:shd w:val="clear" w:color="auto" w:fill="FFFFFF"/>
            <w:vAlign w:val="center"/>
          </w:tcPr>
          <w:p w14:paraId="31B17A6B" w14:textId="327A8E0F" w:rsidR="00103AEC" w:rsidRPr="004B64C7" w:rsidRDefault="00970442" w:rsidP="00426A92">
            <w:pPr>
              <w:spacing w:before="60" w:line="276" w:lineRule="auto"/>
              <w:jc w:val="center"/>
              <w:rPr>
                <w:lang w:val="en-GB"/>
              </w:rPr>
            </w:pPr>
            <w:r w:rsidRPr="004B64C7">
              <w:rPr>
                <w:lang w:val="en-GB"/>
              </w:rPr>
              <w:t>Check Tecnalia</w:t>
            </w:r>
          </w:p>
        </w:tc>
        <w:tc>
          <w:tcPr>
            <w:tcW w:w="1007" w:type="pct"/>
            <w:tcBorders>
              <w:top w:val="single" w:sz="4" w:space="0" w:color="auto"/>
              <w:bottom w:val="single" w:sz="4" w:space="0" w:color="auto"/>
            </w:tcBorders>
            <w:shd w:val="clear" w:color="auto" w:fill="FFFFFF"/>
            <w:vAlign w:val="center"/>
          </w:tcPr>
          <w:p w14:paraId="00B2298D" w14:textId="0D5FCAED" w:rsidR="00103AEC" w:rsidRPr="004B64C7" w:rsidRDefault="00970442" w:rsidP="00426A92">
            <w:pPr>
              <w:spacing w:before="60" w:line="276" w:lineRule="auto"/>
              <w:jc w:val="center"/>
              <w:rPr>
                <w:lang w:val="en-GB"/>
              </w:rPr>
            </w:pPr>
            <w:r w:rsidRPr="004B64C7">
              <w:rPr>
                <w:lang w:val="en-GB"/>
              </w:rPr>
              <w:t>U</w:t>
            </w:r>
            <w:r w:rsidR="0077055D" w:rsidRPr="004B64C7">
              <w:rPr>
                <w:lang w:val="en-GB"/>
              </w:rPr>
              <w:t>ltrasound jamming</w:t>
            </w:r>
          </w:p>
        </w:tc>
        <w:tc>
          <w:tcPr>
            <w:tcW w:w="905" w:type="pct"/>
            <w:tcBorders>
              <w:top w:val="single" w:sz="4" w:space="0" w:color="auto"/>
              <w:bottom w:val="single" w:sz="4" w:space="0" w:color="auto"/>
            </w:tcBorders>
            <w:shd w:val="clear" w:color="auto" w:fill="FFFFFF"/>
            <w:vAlign w:val="center"/>
          </w:tcPr>
          <w:p w14:paraId="4DF0AF0F" w14:textId="0A7EEA72" w:rsidR="00103AEC" w:rsidRPr="004B64C7" w:rsidRDefault="0077055D" w:rsidP="00426A92">
            <w:pPr>
              <w:spacing w:before="60" w:line="276" w:lineRule="auto"/>
              <w:jc w:val="center"/>
              <w:rPr>
                <w:lang w:val="en-GB"/>
              </w:rPr>
            </w:pPr>
            <w:r w:rsidRPr="004B64C7">
              <w:rPr>
                <w:lang w:val="en-GB"/>
              </w:rPr>
              <w:t>The Power supply is feeding the Audio Power Amplifier</w:t>
            </w:r>
          </w:p>
        </w:tc>
        <w:tc>
          <w:tcPr>
            <w:tcW w:w="906" w:type="pct"/>
            <w:tcBorders>
              <w:top w:val="single" w:sz="4" w:space="0" w:color="auto"/>
              <w:bottom w:val="single" w:sz="4" w:space="0" w:color="auto"/>
            </w:tcBorders>
            <w:shd w:val="clear" w:color="auto" w:fill="FFFFFF"/>
          </w:tcPr>
          <w:p w14:paraId="2578AC11" w14:textId="77777777" w:rsidR="00103AEC" w:rsidRPr="004B64C7" w:rsidRDefault="00103AEC" w:rsidP="00426A92">
            <w:pPr>
              <w:keepNext/>
              <w:spacing w:before="60" w:line="276" w:lineRule="auto"/>
              <w:jc w:val="center"/>
              <w:rPr>
                <w:lang w:val="en-GB"/>
              </w:rPr>
            </w:pPr>
          </w:p>
        </w:tc>
      </w:tr>
      <w:tr w:rsidR="00970442" w:rsidRPr="004B64C7" w14:paraId="73F0C860"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03AC0A7A" w14:textId="79DDFD25" w:rsidR="00970442" w:rsidRPr="004B64C7" w:rsidRDefault="00DF1D43" w:rsidP="00426A92">
            <w:pPr>
              <w:spacing w:before="60" w:line="276" w:lineRule="auto"/>
              <w:jc w:val="center"/>
              <w:rPr>
                <w:lang w:val="en-GB"/>
              </w:rPr>
            </w:pPr>
            <w:r w:rsidRPr="004B64C7">
              <w:rPr>
                <w:lang w:val="en-GB"/>
              </w:rPr>
              <w:t>HackRF One</w:t>
            </w:r>
          </w:p>
        </w:tc>
        <w:tc>
          <w:tcPr>
            <w:tcW w:w="905" w:type="pct"/>
            <w:tcBorders>
              <w:top w:val="single" w:sz="4" w:space="0" w:color="auto"/>
              <w:bottom w:val="single" w:sz="4" w:space="0" w:color="auto"/>
            </w:tcBorders>
            <w:shd w:val="clear" w:color="auto" w:fill="FFFFFF"/>
            <w:vAlign w:val="center"/>
          </w:tcPr>
          <w:p w14:paraId="7A1A8ECF" w14:textId="708A28F6" w:rsidR="00970442" w:rsidRPr="004B64C7" w:rsidRDefault="00397DA2" w:rsidP="00426A92">
            <w:pPr>
              <w:spacing w:before="60" w:line="276" w:lineRule="auto"/>
              <w:jc w:val="center"/>
              <w:rPr>
                <w:lang w:val="en-GB"/>
              </w:rPr>
            </w:pPr>
            <w:r w:rsidRPr="004B64C7">
              <w:rPr>
                <w:lang w:val="en-GB"/>
              </w:rPr>
              <w:t>HackRF One</w:t>
            </w:r>
          </w:p>
        </w:tc>
        <w:tc>
          <w:tcPr>
            <w:tcW w:w="1007" w:type="pct"/>
            <w:tcBorders>
              <w:top w:val="single" w:sz="4" w:space="0" w:color="auto"/>
              <w:bottom w:val="single" w:sz="4" w:space="0" w:color="auto"/>
            </w:tcBorders>
            <w:shd w:val="clear" w:color="auto" w:fill="FFFFFF"/>
            <w:vAlign w:val="center"/>
          </w:tcPr>
          <w:p w14:paraId="67E586A5" w14:textId="0A827B43" w:rsidR="00970442" w:rsidRPr="004B64C7" w:rsidRDefault="00397DA2" w:rsidP="00426A92">
            <w:pPr>
              <w:spacing w:before="60" w:line="276" w:lineRule="auto"/>
              <w:jc w:val="center"/>
              <w:rPr>
                <w:lang w:val="en-GB"/>
              </w:rPr>
            </w:pPr>
            <w:r w:rsidRPr="004B64C7">
              <w:rPr>
                <w:lang w:val="en-GB"/>
              </w:rPr>
              <w:t>WiFi jamming</w:t>
            </w:r>
          </w:p>
        </w:tc>
        <w:tc>
          <w:tcPr>
            <w:tcW w:w="905" w:type="pct"/>
            <w:tcBorders>
              <w:top w:val="single" w:sz="4" w:space="0" w:color="auto"/>
              <w:bottom w:val="single" w:sz="4" w:space="0" w:color="auto"/>
            </w:tcBorders>
            <w:shd w:val="clear" w:color="auto" w:fill="FFFFFF"/>
            <w:vAlign w:val="center"/>
          </w:tcPr>
          <w:p w14:paraId="6B6B5410" w14:textId="144F89F7" w:rsidR="00970442" w:rsidRPr="004B64C7" w:rsidRDefault="00345615" w:rsidP="00426A92">
            <w:pPr>
              <w:spacing w:before="60" w:line="276" w:lineRule="auto"/>
              <w:jc w:val="center"/>
              <w:rPr>
                <w:lang w:val="en-GB"/>
              </w:rPr>
            </w:pPr>
            <w:r w:rsidRPr="004B64C7">
              <w:rPr>
                <w:lang w:val="en-GB"/>
              </w:rPr>
              <w:t xml:space="preserve">It is used with </w:t>
            </w:r>
            <w:r w:rsidR="00DB0565" w:rsidRPr="004B64C7">
              <w:rPr>
                <w:lang w:val="en-GB"/>
              </w:rPr>
              <w:t>GQRX</w:t>
            </w:r>
            <w:r w:rsidR="00D016E5" w:rsidRPr="004B64C7">
              <w:rPr>
                <w:lang w:val="en-GB"/>
              </w:rPr>
              <w:t xml:space="preserve"> </w:t>
            </w:r>
            <w:r w:rsidRPr="004B64C7">
              <w:rPr>
                <w:lang w:val="en-GB"/>
              </w:rPr>
              <w:t>of PI SDR</w:t>
            </w:r>
            <w:r w:rsidR="00D016E5" w:rsidRPr="004B64C7">
              <w:rPr>
                <w:lang w:val="en-GB"/>
              </w:rPr>
              <w:t xml:space="preserve"> </w:t>
            </w:r>
          </w:p>
        </w:tc>
        <w:tc>
          <w:tcPr>
            <w:tcW w:w="906" w:type="pct"/>
            <w:tcBorders>
              <w:top w:val="single" w:sz="4" w:space="0" w:color="auto"/>
              <w:bottom w:val="single" w:sz="4" w:space="0" w:color="auto"/>
            </w:tcBorders>
            <w:shd w:val="clear" w:color="auto" w:fill="FFFFFF"/>
          </w:tcPr>
          <w:p w14:paraId="0F84C7C7" w14:textId="77777777" w:rsidR="00970442" w:rsidRPr="004B64C7" w:rsidRDefault="00970442" w:rsidP="00426A92">
            <w:pPr>
              <w:keepNext/>
              <w:spacing w:before="60" w:line="276" w:lineRule="auto"/>
              <w:jc w:val="center"/>
              <w:rPr>
                <w:lang w:val="en-GB"/>
              </w:rPr>
            </w:pPr>
          </w:p>
        </w:tc>
      </w:tr>
      <w:tr w:rsidR="00970442" w:rsidRPr="004B64C7" w14:paraId="79DA3A09"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51CA6920" w14:textId="678C3388" w:rsidR="00970442" w:rsidRPr="004B64C7" w:rsidRDefault="000E2390" w:rsidP="00426A92">
            <w:pPr>
              <w:spacing w:before="60" w:line="276" w:lineRule="auto"/>
              <w:jc w:val="center"/>
              <w:rPr>
                <w:lang w:val="en-GB"/>
              </w:rPr>
            </w:pPr>
            <w:r w:rsidRPr="004B64C7">
              <w:rPr>
                <w:lang w:val="en-GB"/>
              </w:rPr>
              <w:t xml:space="preserve">Ettus Research </w:t>
            </w:r>
            <w:r w:rsidR="005B4AAB" w:rsidRPr="004B64C7">
              <w:rPr>
                <w:lang w:val="en-GB"/>
              </w:rPr>
              <w:t xml:space="preserve">USRP </w:t>
            </w:r>
            <w:r w:rsidRPr="004B64C7">
              <w:rPr>
                <w:lang w:val="en-GB"/>
              </w:rPr>
              <w:t>B200</w:t>
            </w:r>
          </w:p>
        </w:tc>
        <w:tc>
          <w:tcPr>
            <w:tcW w:w="905" w:type="pct"/>
            <w:tcBorders>
              <w:top w:val="single" w:sz="4" w:space="0" w:color="auto"/>
              <w:bottom w:val="single" w:sz="4" w:space="0" w:color="auto"/>
            </w:tcBorders>
            <w:shd w:val="clear" w:color="auto" w:fill="FFFFFF"/>
            <w:vAlign w:val="center"/>
          </w:tcPr>
          <w:p w14:paraId="5D2FCE5C" w14:textId="42818A52" w:rsidR="00970442" w:rsidRPr="004B64C7" w:rsidRDefault="00397DA2" w:rsidP="00426A92">
            <w:pPr>
              <w:spacing w:before="60" w:line="276" w:lineRule="auto"/>
              <w:jc w:val="center"/>
              <w:rPr>
                <w:lang w:val="en-GB"/>
              </w:rPr>
            </w:pPr>
            <w:r w:rsidRPr="004B64C7">
              <w:rPr>
                <w:lang w:val="en-GB"/>
              </w:rPr>
              <w:t>B200</w:t>
            </w:r>
          </w:p>
        </w:tc>
        <w:tc>
          <w:tcPr>
            <w:tcW w:w="1007" w:type="pct"/>
            <w:tcBorders>
              <w:top w:val="single" w:sz="4" w:space="0" w:color="auto"/>
              <w:bottom w:val="single" w:sz="4" w:space="0" w:color="auto"/>
            </w:tcBorders>
            <w:shd w:val="clear" w:color="auto" w:fill="FFFFFF"/>
            <w:vAlign w:val="center"/>
          </w:tcPr>
          <w:p w14:paraId="0E0C822E" w14:textId="75BF38DA" w:rsidR="00970442" w:rsidRPr="004B64C7" w:rsidRDefault="00397DA2" w:rsidP="00426A92">
            <w:pPr>
              <w:spacing w:before="60" w:line="276" w:lineRule="auto"/>
              <w:jc w:val="center"/>
              <w:rPr>
                <w:lang w:val="en-GB"/>
              </w:rPr>
            </w:pPr>
            <w:r w:rsidRPr="004B64C7">
              <w:rPr>
                <w:lang w:val="en-GB"/>
              </w:rPr>
              <w:t>WiFi jamming</w:t>
            </w:r>
          </w:p>
        </w:tc>
        <w:tc>
          <w:tcPr>
            <w:tcW w:w="905" w:type="pct"/>
            <w:tcBorders>
              <w:top w:val="single" w:sz="4" w:space="0" w:color="auto"/>
              <w:bottom w:val="single" w:sz="4" w:space="0" w:color="auto"/>
            </w:tcBorders>
            <w:shd w:val="clear" w:color="auto" w:fill="FFFFFF"/>
            <w:vAlign w:val="center"/>
          </w:tcPr>
          <w:p w14:paraId="10EAE1A0" w14:textId="56021697" w:rsidR="00970442" w:rsidRPr="004B64C7" w:rsidRDefault="00DB0565" w:rsidP="00426A92">
            <w:pPr>
              <w:spacing w:before="60" w:line="276" w:lineRule="auto"/>
              <w:jc w:val="center"/>
              <w:rPr>
                <w:lang w:val="en-GB"/>
              </w:rPr>
            </w:pPr>
            <w:r w:rsidRPr="004B64C7">
              <w:rPr>
                <w:lang w:val="en-GB"/>
              </w:rPr>
              <w:t>It is used with GNU radio of PI SDR</w:t>
            </w:r>
          </w:p>
        </w:tc>
        <w:tc>
          <w:tcPr>
            <w:tcW w:w="906" w:type="pct"/>
            <w:tcBorders>
              <w:top w:val="single" w:sz="4" w:space="0" w:color="auto"/>
              <w:bottom w:val="single" w:sz="4" w:space="0" w:color="auto"/>
            </w:tcBorders>
            <w:shd w:val="clear" w:color="auto" w:fill="FFFFFF"/>
          </w:tcPr>
          <w:p w14:paraId="1DDE7278" w14:textId="77777777" w:rsidR="00970442" w:rsidRPr="004B64C7" w:rsidRDefault="00970442" w:rsidP="00426A92">
            <w:pPr>
              <w:keepNext/>
              <w:spacing w:before="60" w:line="276" w:lineRule="auto"/>
              <w:jc w:val="center"/>
              <w:rPr>
                <w:lang w:val="en-GB"/>
              </w:rPr>
            </w:pPr>
          </w:p>
        </w:tc>
      </w:tr>
      <w:tr w:rsidR="00970442" w:rsidRPr="004B64C7" w14:paraId="29590581"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3DC40DB4" w14:textId="3696B6AE" w:rsidR="00970442" w:rsidRPr="004B64C7" w:rsidRDefault="000E2390" w:rsidP="00426A92">
            <w:pPr>
              <w:spacing w:before="60" w:line="276" w:lineRule="auto"/>
              <w:jc w:val="center"/>
              <w:rPr>
                <w:lang w:val="en-GB"/>
              </w:rPr>
            </w:pPr>
            <w:r w:rsidRPr="004B64C7">
              <w:rPr>
                <w:lang w:val="en-GB"/>
              </w:rPr>
              <w:t>VERT24</w:t>
            </w:r>
            <w:r w:rsidR="00A7339E" w:rsidRPr="004B64C7">
              <w:rPr>
                <w:lang w:val="en-GB"/>
              </w:rPr>
              <w:t>5</w:t>
            </w:r>
            <w:r w:rsidRPr="004B64C7">
              <w:rPr>
                <w:lang w:val="en-GB"/>
              </w:rPr>
              <w:t>0 Antenna</w:t>
            </w:r>
          </w:p>
        </w:tc>
        <w:tc>
          <w:tcPr>
            <w:tcW w:w="905" w:type="pct"/>
            <w:tcBorders>
              <w:top w:val="single" w:sz="4" w:space="0" w:color="auto"/>
              <w:bottom w:val="single" w:sz="4" w:space="0" w:color="auto"/>
            </w:tcBorders>
            <w:shd w:val="clear" w:color="auto" w:fill="FFFFFF"/>
            <w:vAlign w:val="center"/>
          </w:tcPr>
          <w:p w14:paraId="254E85DD" w14:textId="0E916AAC" w:rsidR="00970442" w:rsidRPr="004B64C7" w:rsidRDefault="00CD1C81" w:rsidP="00426A92">
            <w:pPr>
              <w:spacing w:before="60" w:line="276" w:lineRule="auto"/>
              <w:jc w:val="center"/>
              <w:rPr>
                <w:lang w:val="en-GB"/>
              </w:rPr>
            </w:pPr>
            <w:r w:rsidRPr="004B64C7">
              <w:rPr>
                <w:lang w:val="en-GB"/>
              </w:rPr>
              <w:t>Dual Band 2.4 to 2.48 GHz and 4.9 to 5.9 GHz omni-directional vertical antenna, at 3dBi Gain.</w:t>
            </w:r>
          </w:p>
        </w:tc>
        <w:tc>
          <w:tcPr>
            <w:tcW w:w="1007" w:type="pct"/>
            <w:tcBorders>
              <w:top w:val="single" w:sz="4" w:space="0" w:color="auto"/>
              <w:bottom w:val="single" w:sz="4" w:space="0" w:color="auto"/>
            </w:tcBorders>
            <w:shd w:val="clear" w:color="auto" w:fill="FFFFFF"/>
            <w:vAlign w:val="center"/>
          </w:tcPr>
          <w:p w14:paraId="50723019" w14:textId="25ACB5C6" w:rsidR="00970442" w:rsidRPr="004B64C7" w:rsidRDefault="00CD1C81" w:rsidP="00426A92">
            <w:pPr>
              <w:spacing w:before="60" w:line="276" w:lineRule="auto"/>
              <w:jc w:val="center"/>
              <w:rPr>
                <w:lang w:val="en-GB"/>
              </w:rPr>
            </w:pPr>
            <w:r w:rsidRPr="004B64C7">
              <w:rPr>
                <w:lang w:val="en-GB"/>
              </w:rPr>
              <w:t>WiFi Jamming</w:t>
            </w:r>
          </w:p>
        </w:tc>
        <w:tc>
          <w:tcPr>
            <w:tcW w:w="905" w:type="pct"/>
            <w:tcBorders>
              <w:top w:val="single" w:sz="4" w:space="0" w:color="auto"/>
              <w:bottom w:val="single" w:sz="4" w:space="0" w:color="auto"/>
            </w:tcBorders>
            <w:shd w:val="clear" w:color="auto" w:fill="FFFFFF"/>
            <w:vAlign w:val="center"/>
          </w:tcPr>
          <w:p w14:paraId="47AC0D7E" w14:textId="7E5B193A" w:rsidR="00970442" w:rsidRPr="004B64C7" w:rsidRDefault="000F497E" w:rsidP="00426A92">
            <w:pPr>
              <w:spacing w:before="60" w:line="276" w:lineRule="auto"/>
              <w:jc w:val="center"/>
              <w:rPr>
                <w:lang w:val="en-GB"/>
              </w:rPr>
            </w:pPr>
            <w:r w:rsidRPr="004B64C7">
              <w:rPr>
                <w:lang w:val="en-GB"/>
              </w:rPr>
              <w:t>Used with HackRF and Ettus</w:t>
            </w:r>
            <w:r w:rsidR="005B4AAB" w:rsidRPr="004B64C7">
              <w:rPr>
                <w:lang w:val="en-GB"/>
              </w:rPr>
              <w:t xml:space="preserve"> USRP</w:t>
            </w:r>
            <w:r w:rsidRPr="004B64C7">
              <w:rPr>
                <w:lang w:val="en-GB"/>
              </w:rPr>
              <w:t xml:space="preserve"> B200</w:t>
            </w:r>
          </w:p>
        </w:tc>
        <w:tc>
          <w:tcPr>
            <w:tcW w:w="906" w:type="pct"/>
            <w:tcBorders>
              <w:top w:val="single" w:sz="4" w:space="0" w:color="auto"/>
              <w:bottom w:val="single" w:sz="4" w:space="0" w:color="auto"/>
            </w:tcBorders>
            <w:shd w:val="clear" w:color="auto" w:fill="FFFFFF"/>
          </w:tcPr>
          <w:p w14:paraId="2E8E6F85" w14:textId="77777777" w:rsidR="00970442" w:rsidRPr="004B64C7" w:rsidRDefault="00970442" w:rsidP="00426A92">
            <w:pPr>
              <w:keepNext/>
              <w:spacing w:before="60" w:line="276" w:lineRule="auto"/>
              <w:jc w:val="center"/>
              <w:rPr>
                <w:lang w:val="en-GB"/>
              </w:rPr>
            </w:pPr>
          </w:p>
        </w:tc>
      </w:tr>
      <w:tr w:rsidR="00970442" w:rsidRPr="004B64C7" w14:paraId="4F6345B7"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24F24297" w14:textId="6080C2EE" w:rsidR="00970442" w:rsidRPr="004B64C7" w:rsidRDefault="001253D9" w:rsidP="00426A92">
            <w:pPr>
              <w:spacing w:before="60" w:line="276" w:lineRule="auto"/>
              <w:jc w:val="center"/>
              <w:rPr>
                <w:lang w:val="en-GB"/>
              </w:rPr>
            </w:pPr>
            <w:r w:rsidRPr="004B64C7">
              <w:rPr>
                <w:lang w:val="en-GB"/>
              </w:rPr>
              <w:t>ultrasonic_distance.py</w:t>
            </w:r>
          </w:p>
        </w:tc>
        <w:tc>
          <w:tcPr>
            <w:tcW w:w="905" w:type="pct"/>
            <w:tcBorders>
              <w:top w:val="single" w:sz="4" w:space="0" w:color="auto"/>
              <w:bottom w:val="single" w:sz="4" w:space="0" w:color="auto"/>
            </w:tcBorders>
            <w:shd w:val="clear" w:color="auto" w:fill="FFFFFF"/>
            <w:vAlign w:val="center"/>
          </w:tcPr>
          <w:p w14:paraId="7CF168DA" w14:textId="05794307" w:rsidR="00970442" w:rsidRPr="004B64C7" w:rsidRDefault="00B41F58" w:rsidP="00426A92">
            <w:pPr>
              <w:spacing w:before="60" w:line="276" w:lineRule="auto"/>
              <w:jc w:val="center"/>
              <w:rPr>
                <w:lang w:val="en-GB"/>
              </w:rPr>
            </w:pPr>
            <w:r w:rsidRPr="004B64C7">
              <w:rPr>
                <w:lang w:val="en-GB"/>
              </w:rPr>
              <w:t>1.0</w:t>
            </w:r>
          </w:p>
        </w:tc>
        <w:tc>
          <w:tcPr>
            <w:tcW w:w="1007" w:type="pct"/>
            <w:tcBorders>
              <w:top w:val="single" w:sz="4" w:space="0" w:color="auto"/>
              <w:bottom w:val="single" w:sz="4" w:space="0" w:color="auto"/>
            </w:tcBorders>
            <w:shd w:val="clear" w:color="auto" w:fill="FFFFFF"/>
            <w:vAlign w:val="center"/>
          </w:tcPr>
          <w:p w14:paraId="545076C5" w14:textId="2685ECF3" w:rsidR="00970442" w:rsidRPr="004B64C7" w:rsidRDefault="00B41F58" w:rsidP="00426A92">
            <w:pPr>
              <w:spacing w:before="60" w:line="276" w:lineRule="auto"/>
              <w:jc w:val="center"/>
              <w:rPr>
                <w:lang w:val="en-GB"/>
              </w:rPr>
            </w:pPr>
            <w:r w:rsidRPr="004B64C7">
              <w:rPr>
                <w:lang w:val="en-GB"/>
              </w:rPr>
              <w:t>Ultrasound attacks</w:t>
            </w:r>
          </w:p>
        </w:tc>
        <w:tc>
          <w:tcPr>
            <w:tcW w:w="905" w:type="pct"/>
            <w:tcBorders>
              <w:top w:val="single" w:sz="4" w:space="0" w:color="auto"/>
              <w:bottom w:val="single" w:sz="4" w:space="0" w:color="auto"/>
            </w:tcBorders>
            <w:shd w:val="clear" w:color="auto" w:fill="FFFFFF"/>
            <w:vAlign w:val="center"/>
          </w:tcPr>
          <w:p w14:paraId="2DE93BE9" w14:textId="227D6758" w:rsidR="00970442" w:rsidRPr="004B64C7" w:rsidRDefault="00B41F58" w:rsidP="00426A92">
            <w:pPr>
              <w:spacing w:before="60" w:line="276" w:lineRule="auto"/>
              <w:jc w:val="center"/>
              <w:rPr>
                <w:lang w:val="en-GB"/>
              </w:rPr>
            </w:pPr>
            <w:r w:rsidRPr="004B64C7">
              <w:rPr>
                <w:lang w:val="en-GB"/>
              </w:rPr>
              <w:t>The script just measures the distance</w:t>
            </w:r>
            <w:r w:rsidR="003E1587" w:rsidRPr="004B64C7">
              <w:rPr>
                <w:lang w:val="en-GB"/>
              </w:rPr>
              <w:t xml:space="preserve"> to </w:t>
            </w:r>
            <w:r w:rsidR="00AD741C" w:rsidRPr="004B64C7">
              <w:rPr>
                <w:lang w:val="en-GB"/>
              </w:rPr>
              <w:t xml:space="preserve">another target </w:t>
            </w:r>
            <w:r w:rsidR="003E1587" w:rsidRPr="004B64C7">
              <w:rPr>
                <w:lang w:val="en-GB"/>
              </w:rPr>
              <w:t>(normal use)</w:t>
            </w:r>
          </w:p>
        </w:tc>
        <w:tc>
          <w:tcPr>
            <w:tcW w:w="906" w:type="pct"/>
            <w:tcBorders>
              <w:top w:val="single" w:sz="4" w:space="0" w:color="auto"/>
              <w:bottom w:val="single" w:sz="4" w:space="0" w:color="auto"/>
            </w:tcBorders>
            <w:shd w:val="clear" w:color="auto" w:fill="FFFFFF"/>
          </w:tcPr>
          <w:p w14:paraId="67AC130A" w14:textId="77777777" w:rsidR="00970442" w:rsidRPr="004B64C7" w:rsidRDefault="00970442" w:rsidP="00426A92">
            <w:pPr>
              <w:keepNext/>
              <w:spacing w:before="60" w:line="276" w:lineRule="auto"/>
              <w:jc w:val="center"/>
              <w:rPr>
                <w:lang w:val="en-GB"/>
              </w:rPr>
            </w:pPr>
          </w:p>
        </w:tc>
      </w:tr>
      <w:tr w:rsidR="00970442" w:rsidRPr="004B64C7" w14:paraId="114C4C0D"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23702EE0" w14:textId="427E377B" w:rsidR="00970442" w:rsidRPr="004B64C7" w:rsidRDefault="004F3468" w:rsidP="00426A92">
            <w:pPr>
              <w:spacing w:before="60" w:line="276" w:lineRule="auto"/>
              <w:jc w:val="center"/>
              <w:rPr>
                <w:lang w:val="en-GB"/>
              </w:rPr>
            </w:pPr>
            <w:r w:rsidRPr="004B64C7">
              <w:rPr>
                <w:lang w:val="en-GB"/>
              </w:rPr>
              <w:t>constantpulses.py</w:t>
            </w:r>
          </w:p>
        </w:tc>
        <w:tc>
          <w:tcPr>
            <w:tcW w:w="905" w:type="pct"/>
            <w:tcBorders>
              <w:top w:val="single" w:sz="4" w:space="0" w:color="auto"/>
              <w:bottom w:val="single" w:sz="4" w:space="0" w:color="auto"/>
            </w:tcBorders>
            <w:shd w:val="clear" w:color="auto" w:fill="FFFFFF"/>
            <w:vAlign w:val="center"/>
          </w:tcPr>
          <w:p w14:paraId="21C316F3" w14:textId="1DD6680E" w:rsidR="00970442" w:rsidRPr="004B64C7" w:rsidRDefault="00B41F58" w:rsidP="00426A92">
            <w:pPr>
              <w:spacing w:before="60" w:line="276" w:lineRule="auto"/>
              <w:jc w:val="center"/>
              <w:rPr>
                <w:lang w:val="en-GB"/>
              </w:rPr>
            </w:pPr>
            <w:r w:rsidRPr="004B64C7">
              <w:rPr>
                <w:lang w:val="en-GB"/>
              </w:rPr>
              <w:t>1.0</w:t>
            </w:r>
          </w:p>
        </w:tc>
        <w:tc>
          <w:tcPr>
            <w:tcW w:w="1007" w:type="pct"/>
            <w:tcBorders>
              <w:top w:val="single" w:sz="4" w:space="0" w:color="auto"/>
              <w:bottom w:val="single" w:sz="4" w:space="0" w:color="auto"/>
            </w:tcBorders>
            <w:shd w:val="clear" w:color="auto" w:fill="FFFFFF"/>
            <w:vAlign w:val="center"/>
          </w:tcPr>
          <w:p w14:paraId="54543E5E" w14:textId="47CC4082" w:rsidR="00970442" w:rsidRPr="004B64C7" w:rsidRDefault="00B41F58" w:rsidP="00426A92">
            <w:pPr>
              <w:spacing w:before="60" w:line="276" w:lineRule="auto"/>
              <w:jc w:val="center"/>
              <w:rPr>
                <w:lang w:val="en-GB"/>
              </w:rPr>
            </w:pPr>
            <w:r w:rsidRPr="004B64C7">
              <w:rPr>
                <w:lang w:val="en-GB"/>
              </w:rPr>
              <w:t>Ultrasound Spoofing attack</w:t>
            </w:r>
          </w:p>
        </w:tc>
        <w:tc>
          <w:tcPr>
            <w:tcW w:w="905" w:type="pct"/>
            <w:tcBorders>
              <w:top w:val="single" w:sz="4" w:space="0" w:color="auto"/>
              <w:bottom w:val="single" w:sz="4" w:space="0" w:color="auto"/>
            </w:tcBorders>
            <w:shd w:val="clear" w:color="auto" w:fill="FFFFFF"/>
            <w:vAlign w:val="center"/>
          </w:tcPr>
          <w:p w14:paraId="3EE99109" w14:textId="3F770257" w:rsidR="00970442" w:rsidRPr="004B64C7" w:rsidRDefault="00AD741C" w:rsidP="00426A92">
            <w:pPr>
              <w:spacing w:before="60" w:line="276" w:lineRule="auto"/>
              <w:jc w:val="center"/>
              <w:rPr>
                <w:lang w:val="en-GB"/>
              </w:rPr>
            </w:pPr>
            <w:r w:rsidRPr="004B64C7">
              <w:rPr>
                <w:lang w:val="en-GB"/>
              </w:rPr>
              <w:t>The script sends constant pulses and it is used to spoof a receiver</w:t>
            </w:r>
          </w:p>
        </w:tc>
        <w:tc>
          <w:tcPr>
            <w:tcW w:w="906" w:type="pct"/>
            <w:tcBorders>
              <w:top w:val="single" w:sz="4" w:space="0" w:color="auto"/>
              <w:bottom w:val="single" w:sz="4" w:space="0" w:color="auto"/>
            </w:tcBorders>
            <w:shd w:val="clear" w:color="auto" w:fill="FFFFFF"/>
          </w:tcPr>
          <w:p w14:paraId="216DEDE6" w14:textId="77777777" w:rsidR="00970442" w:rsidRPr="004B64C7" w:rsidRDefault="00970442" w:rsidP="00426A92">
            <w:pPr>
              <w:keepNext/>
              <w:spacing w:before="60" w:line="276" w:lineRule="auto"/>
              <w:jc w:val="center"/>
              <w:rPr>
                <w:lang w:val="en-GB"/>
              </w:rPr>
            </w:pPr>
          </w:p>
        </w:tc>
      </w:tr>
      <w:tr w:rsidR="00AB0C2E" w:rsidRPr="004B64C7" w14:paraId="291BAD6A"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1698C120" w14:textId="0976F1BB" w:rsidR="00AB0C2E" w:rsidRPr="004B64C7" w:rsidRDefault="00AB0C2E" w:rsidP="00426A92">
            <w:pPr>
              <w:spacing w:before="60" w:line="276" w:lineRule="auto"/>
              <w:jc w:val="center"/>
              <w:rPr>
                <w:lang w:val="en-GB"/>
              </w:rPr>
            </w:pPr>
            <w:r w:rsidRPr="004B64C7">
              <w:rPr>
                <w:lang w:val="en-GB"/>
              </w:rPr>
              <w:t>Jamming.py</w:t>
            </w:r>
          </w:p>
        </w:tc>
        <w:tc>
          <w:tcPr>
            <w:tcW w:w="905" w:type="pct"/>
            <w:tcBorders>
              <w:top w:val="single" w:sz="4" w:space="0" w:color="auto"/>
              <w:bottom w:val="single" w:sz="4" w:space="0" w:color="auto"/>
            </w:tcBorders>
            <w:shd w:val="clear" w:color="auto" w:fill="FFFFFF"/>
            <w:vAlign w:val="center"/>
          </w:tcPr>
          <w:p w14:paraId="7D35B426" w14:textId="48BCD926" w:rsidR="00AB0C2E" w:rsidRPr="004B64C7" w:rsidRDefault="00B41F58" w:rsidP="00426A92">
            <w:pPr>
              <w:spacing w:before="60" w:line="276" w:lineRule="auto"/>
              <w:jc w:val="center"/>
              <w:rPr>
                <w:lang w:val="en-GB"/>
              </w:rPr>
            </w:pPr>
            <w:r w:rsidRPr="004B64C7">
              <w:rPr>
                <w:lang w:val="en-GB"/>
              </w:rPr>
              <w:t>1.0</w:t>
            </w:r>
          </w:p>
        </w:tc>
        <w:tc>
          <w:tcPr>
            <w:tcW w:w="1007" w:type="pct"/>
            <w:tcBorders>
              <w:top w:val="single" w:sz="4" w:space="0" w:color="auto"/>
              <w:bottom w:val="single" w:sz="4" w:space="0" w:color="auto"/>
            </w:tcBorders>
            <w:shd w:val="clear" w:color="auto" w:fill="FFFFFF"/>
            <w:vAlign w:val="center"/>
          </w:tcPr>
          <w:p w14:paraId="104D199B" w14:textId="377E90F6" w:rsidR="00AB0C2E" w:rsidRPr="004B64C7" w:rsidRDefault="00B41F58" w:rsidP="00426A92">
            <w:pPr>
              <w:spacing w:before="60" w:line="276" w:lineRule="auto"/>
              <w:jc w:val="center"/>
              <w:rPr>
                <w:lang w:val="en-GB"/>
              </w:rPr>
            </w:pPr>
            <w:r w:rsidRPr="004B64C7">
              <w:rPr>
                <w:lang w:val="en-GB"/>
              </w:rPr>
              <w:t>Ultrasound Jamming attack</w:t>
            </w:r>
          </w:p>
        </w:tc>
        <w:tc>
          <w:tcPr>
            <w:tcW w:w="905" w:type="pct"/>
            <w:tcBorders>
              <w:top w:val="single" w:sz="4" w:space="0" w:color="auto"/>
              <w:bottom w:val="single" w:sz="4" w:space="0" w:color="auto"/>
            </w:tcBorders>
            <w:shd w:val="clear" w:color="auto" w:fill="FFFFFF"/>
            <w:vAlign w:val="center"/>
          </w:tcPr>
          <w:p w14:paraId="78DC1643" w14:textId="1BB5595E" w:rsidR="00AB0C2E" w:rsidRPr="004B64C7" w:rsidRDefault="00AD741C" w:rsidP="00426A92">
            <w:pPr>
              <w:spacing w:before="60" w:line="276" w:lineRule="auto"/>
              <w:jc w:val="center"/>
              <w:rPr>
                <w:lang w:val="en-GB"/>
              </w:rPr>
            </w:pPr>
            <w:r w:rsidRPr="004B64C7">
              <w:rPr>
                <w:lang w:val="en-GB"/>
              </w:rPr>
              <w:t>This script generates a 40Khz signal on a GPIO pin on a Raspberry PI</w:t>
            </w:r>
          </w:p>
        </w:tc>
        <w:tc>
          <w:tcPr>
            <w:tcW w:w="906" w:type="pct"/>
            <w:tcBorders>
              <w:top w:val="single" w:sz="4" w:space="0" w:color="auto"/>
              <w:bottom w:val="single" w:sz="4" w:space="0" w:color="auto"/>
            </w:tcBorders>
            <w:shd w:val="clear" w:color="auto" w:fill="FFFFFF"/>
          </w:tcPr>
          <w:p w14:paraId="2E4F0911" w14:textId="77777777" w:rsidR="00AB0C2E" w:rsidRPr="004B64C7" w:rsidRDefault="00AB0C2E" w:rsidP="00426A92">
            <w:pPr>
              <w:keepNext/>
              <w:spacing w:before="60" w:line="276" w:lineRule="auto"/>
              <w:jc w:val="center"/>
              <w:rPr>
                <w:lang w:val="en-GB"/>
              </w:rPr>
            </w:pPr>
          </w:p>
        </w:tc>
      </w:tr>
      <w:tr w:rsidR="001253D9" w:rsidRPr="004B64C7" w14:paraId="0B5A04C9"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17C078F2" w14:textId="2CB2B867" w:rsidR="001253D9" w:rsidRPr="004B64C7" w:rsidRDefault="007F439A" w:rsidP="00426A92">
            <w:pPr>
              <w:spacing w:before="60" w:line="276" w:lineRule="auto"/>
              <w:jc w:val="center"/>
              <w:rPr>
                <w:lang w:val="en-GB"/>
              </w:rPr>
            </w:pPr>
            <w:r w:rsidRPr="004B64C7">
              <w:rPr>
                <w:lang w:val="en-GB"/>
              </w:rPr>
              <w:t>WiFite</w:t>
            </w:r>
            <w:r w:rsidR="002A7977">
              <w:rPr>
                <w:lang w:val="en-GB"/>
              </w:rPr>
              <w:fldChar w:fldCharType="begin"/>
            </w:r>
            <w:r w:rsidR="002A7977">
              <w:rPr>
                <w:lang w:val="en-GB"/>
              </w:rPr>
              <w:instrText xml:space="preserve"> REF _Ref87539566 \r \h </w:instrText>
            </w:r>
            <w:r w:rsidR="002A7977">
              <w:rPr>
                <w:lang w:val="en-GB"/>
              </w:rPr>
            </w:r>
            <w:r w:rsidR="002A7977">
              <w:rPr>
                <w:lang w:val="en-GB"/>
              </w:rPr>
              <w:fldChar w:fldCharType="separate"/>
            </w:r>
            <w:r w:rsidR="00D33EFC">
              <w:rPr>
                <w:lang w:val="en-GB"/>
              </w:rPr>
              <w:t>[16]</w:t>
            </w:r>
            <w:r w:rsidR="002A7977">
              <w:rPr>
                <w:lang w:val="en-GB"/>
              </w:rPr>
              <w:fldChar w:fldCharType="end"/>
            </w:r>
          </w:p>
        </w:tc>
        <w:tc>
          <w:tcPr>
            <w:tcW w:w="905" w:type="pct"/>
            <w:tcBorders>
              <w:top w:val="single" w:sz="4" w:space="0" w:color="auto"/>
              <w:bottom w:val="single" w:sz="4" w:space="0" w:color="auto"/>
            </w:tcBorders>
            <w:shd w:val="clear" w:color="auto" w:fill="FFFFFF"/>
            <w:vAlign w:val="center"/>
          </w:tcPr>
          <w:p w14:paraId="4DEC8B6B" w14:textId="755B3BDC" w:rsidR="001253D9" w:rsidRPr="004B64C7" w:rsidRDefault="00FC2656" w:rsidP="00426A92">
            <w:pPr>
              <w:spacing w:before="60" w:line="276" w:lineRule="auto"/>
              <w:jc w:val="center"/>
              <w:rPr>
                <w:lang w:val="en-GB"/>
              </w:rPr>
            </w:pPr>
            <w:r w:rsidRPr="004B64C7">
              <w:rPr>
                <w:lang w:val="en-GB"/>
              </w:rPr>
              <w:t>kali-linux-2021.1-rpi4-nexmon.img</w:t>
            </w:r>
          </w:p>
        </w:tc>
        <w:tc>
          <w:tcPr>
            <w:tcW w:w="1007" w:type="pct"/>
            <w:tcBorders>
              <w:top w:val="single" w:sz="4" w:space="0" w:color="auto"/>
              <w:bottom w:val="single" w:sz="4" w:space="0" w:color="auto"/>
            </w:tcBorders>
            <w:shd w:val="clear" w:color="auto" w:fill="FFFFFF"/>
            <w:vAlign w:val="center"/>
          </w:tcPr>
          <w:p w14:paraId="06AD67DC" w14:textId="3477EAF1" w:rsidR="001253D9" w:rsidRPr="004B64C7" w:rsidRDefault="00A46705" w:rsidP="00426A92">
            <w:pPr>
              <w:spacing w:before="60" w:line="276" w:lineRule="auto"/>
              <w:jc w:val="center"/>
              <w:rPr>
                <w:lang w:val="en-GB"/>
              </w:rPr>
            </w:pPr>
            <w:r w:rsidRPr="004B64C7">
              <w:rPr>
                <w:lang w:val="en-GB"/>
              </w:rPr>
              <w:t xml:space="preserve">Used </w:t>
            </w:r>
            <w:r w:rsidR="005B4742" w:rsidRPr="004B64C7">
              <w:rPr>
                <w:lang w:val="en-GB"/>
              </w:rPr>
              <w:t>for WiFi attacks</w:t>
            </w:r>
            <w:r w:rsidR="004B5550">
              <w:rPr>
                <w:lang w:val="en-GB"/>
              </w:rPr>
              <w:t xml:space="preserve"> </w:t>
            </w:r>
            <w:r w:rsidRPr="004B64C7">
              <w:rPr>
                <w:lang w:val="en-GB"/>
              </w:rPr>
              <w:t>handshake capture</w:t>
            </w:r>
            <w:r w:rsidR="005B4742" w:rsidRPr="004B64C7">
              <w:rPr>
                <w:lang w:val="en-GB"/>
              </w:rPr>
              <w:t>, WPS attacks</w:t>
            </w:r>
          </w:p>
        </w:tc>
        <w:tc>
          <w:tcPr>
            <w:tcW w:w="905" w:type="pct"/>
            <w:tcBorders>
              <w:top w:val="single" w:sz="4" w:space="0" w:color="auto"/>
              <w:bottom w:val="single" w:sz="4" w:space="0" w:color="auto"/>
            </w:tcBorders>
            <w:shd w:val="clear" w:color="auto" w:fill="FFFFFF"/>
            <w:vAlign w:val="center"/>
          </w:tcPr>
          <w:p w14:paraId="45760A2F" w14:textId="77777777" w:rsidR="001253D9" w:rsidRPr="004B64C7" w:rsidRDefault="001253D9" w:rsidP="00426A92">
            <w:pPr>
              <w:spacing w:before="60" w:line="276" w:lineRule="auto"/>
              <w:jc w:val="center"/>
              <w:rPr>
                <w:lang w:val="en-GB"/>
              </w:rPr>
            </w:pPr>
          </w:p>
        </w:tc>
        <w:tc>
          <w:tcPr>
            <w:tcW w:w="906" w:type="pct"/>
            <w:tcBorders>
              <w:top w:val="single" w:sz="4" w:space="0" w:color="auto"/>
              <w:bottom w:val="single" w:sz="4" w:space="0" w:color="auto"/>
            </w:tcBorders>
            <w:shd w:val="clear" w:color="auto" w:fill="FFFFFF"/>
          </w:tcPr>
          <w:p w14:paraId="5C718DCE" w14:textId="77777777" w:rsidR="001253D9" w:rsidRPr="004B64C7" w:rsidRDefault="001253D9" w:rsidP="00426A92">
            <w:pPr>
              <w:keepNext/>
              <w:spacing w:before="60" w:line="276" w:lineRule="auto"/>
              <w:jc w:val="center"/>
              <w:rPr>
                <w:lang w:val="en-GB"/>
              </w:rPr>
            </w:pPr>
          </w:p>
        </w:tc>
      </w:tr>
      <w:tr w:rsidR="001253D9" w:rsidRPr="004B64C7" w14:paraId="72B3CB29"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6084999A" w14:textId="7846DF31" w:rsidR="001253D9" w:rsidRPr="004B64C7" w:rsidRDefault="006360B0" w:rsidP="00426A92">
            <w:pPr>
              <w:spacing w:before="60" w:line="276" w:lineRule="auto"/>
              <w:jc w:val="center"/>
              <w:rPr>
                <w:lang w:val="en-GB"/>
              </w:rPr>
            </w:pPr>
            <w:r w:rsidRPr="004B64C7">
              <w:rPr>
                <w:lang w:val="en-GB"/>
              </w:rPr>
              <w:lastRenderedPageBreak/>
              <w:t>Airgeddon</w:t>
            </w:r>
            <w:r w:rsidR="00436E24">
              <w:rPr>
                <w:lang w:val="en-GB"/>
              </w:rPr>
              <w:fldChar w:fldCharType="begin"/>
            </w:r>
            <w:r w:rsidR="00436E24">
              <w:rPr>
                <w:lang w:val="en-GB"/>
              </w:rPr>
              <w:instrText xml:space="preserve"> REF _Ref87539464 \r \h </w:instrText>
            </w:r>
            <w:r w:rsidR="00436E24">
              <w:rPr>
                <w:lang w:val="en-GB"/>
              </w:rPr>
            </w:r>
            <w:r w:rsidR="00436E24">
              <w:rPr>
                <w:lang w:val="en-GB"/>
              </w:rPr>
              <w:fldChar w:fldCharType="separate"/>
            </w:r>
            <w:r w:rsidR="00D33EFC">
              <w:rPr>
                <w:lang w:val="en-GB"/>
              </w:rPr>
              <w:t>[12]</w:t>
            </w:r>
            <w:r w:rsidR="00436E24">
              <w:rPr>
                <w:lang w:val="en-GB"/>
              </w:rPr>
              <w:fldChar w:fldCharType="end"/>
            </w:r>
          </w:p>
        </w:tc>
        <w:tc>
          <w:tcPr>
            <w:tcW w:w="905" w:type="pct"/>
            <w:tcBorders>
              <w:top w:val="single" w:sz="4" w:space="0" w:color="auto"/>
              <w:bottom w:val="single" w:sz="4" w:space="0" w:color="auto"/>
            </w:tcBorders>
            <w:shd w:val="clear" w:color="auto" w:fill="FFFFFF"/>
            <w:vAlign w:val="center"/>
          </w:tcPr>
          <w:p w14:paraId="5A0582DC" w14:textId="0ACC8E59" w:rsidR="001253D9" w:rsidRPr="004B64C7" w:rsidRDefault="00B92F57" w:rsidP="00426A92">
            <w:pPr>
              <w:spacing w:before="60" w:line="276" w:lineRule="auto"/>
              <w:jc w:val="center"/>
              <w:rPr>
                <w:lang w:val="en-GB"/>
              </w:rPr>
            </w:pPr>
            <w:r w:rsidRPr="004B64C7">
              <w:rPr>
                <w:lang w:val="en-GB"/>
              </w:rPr>
              <w:t>10.41 for Kali Linux</w:t>
            </w:r>
          </w:p>
        </w:tc>
        <w:tc>
          <w:tcPr>
            <w:tcW w:w="1007" w:type="pct"/>
            <w:tcBorders>
              <w:top w:val="single" w:sz="4" w:space="0" w:color="auto"/>
              <w:bottom w:val="single" w:sz="4" w:space="0" w:color="auto"/>
            </w:tcBorders>
            <w:shd w:val="clear" w:color="auto" w:fill="FFFFFF"/>
            <w:vAlign w:val="center"/>
          </w:tcPr>
          <w:p w14:paraId="207A0A90" w14:textId="2193F7B6" w:rsidR="001253D9" w:rsidRPr="004B64C7" w:rsidRDefault="00B92F57" w:rsidP="00426A92">
            <w:pPr>
              <w:spacing w:before="60" w:line="276" w:lineRule="auto"/>
              <w:jc w:val="center"/>
              <w:rPr>
                <w:lang w:val="en-GB"/>
              </w:rPr>
            </w:pPr>
            <w:r w:rsidRPr="004B64C7">
              <w:rPr>
                <w:lang w:val="en-GB"/>
              </w:rPr>
              <w:t>Used for WiFi attacks,</w:t>
            </w:r>
            <w:r w:rsidR="009B00C2" w:rsidRPr="004B64C7">
              <w:rPr>
                <w:lang w:val="en-GB"/>
              </w:rPr>
              <w:t xml:space="preserve"> handshakes, WPS, Evil Twin</w:t>
            </w:r>
          </w:p>
        </w:tc>
        <w:tc>
          <w:tcPr>
            <w:tcW w:w="905" w:type="pct"/>
            <w:tcBorders>
              <w:top w:val="single" w:sz="4" w:space="0" w:color="auto"/>
              <w:bottom w:val="single" w:sz="4" w:space="0" w:color="auto"/>
            </w:tcBorders>
            <w:shd w:val="clear" w:color="auto" w:fill="FFFFFF"/>
            <w:vAlign w:val="center"/>
          </w:tcPr>
          <w:p w14:paraId="04F40B96" w14:textId="77777777" w:rsidR="001253D9" w:rsidRPr="004B64C7" w:rsidRDefault="001253D9" w:rsidP="00426A92">
            <w:pPr>
              <w:spacing w:before="60" w:line="276" w:lineRule="auto"/>
              <w:jc w:val="center"/>
              <w:rPr>
                <w:lang w:val="en-GB"/>
              </w:rPr>
            </w:pPr>
          </w:p>
        </w:tc>
        <w:tc>
          <w:tcPr>
            <w:tcW w:w="906" w:type="pct"/>
            <w:tcBorders>
              <w:top w:val="single" w:sz="4" w:space="0" w:color="auto"/>
              <w:bottom w:val="single" w:sz="4" w:space="0" w:color="auto"/>
            </w:tcBorders>
            <w:shd w:val="clear" w:color="auto" w:fill="FFFFFF"/>
          </w:tcPr>
          <w:p w14:paraId="216D21BB" w14:textId="77777777" w:rsidR="001253D9" w:rsidRPr="004B64C7" w:rsidRDefault="001253D9" w:rsidP="00426A92">
            <w:pPr>
              <w:keepNext/>
              <w:spacing w:before="60" w:line="276" w:lineRule="auto"/>
              <w:jc w:val="center"/>
              <w:rPr>
                <w:lang w:val="en-GB"/>
              </w:rPr>
            </w:pPr>
          </w:p>
        </w:tc>
      </w:tr>
      <w:tr w:rsidR="001253D9" w:rsidRPr="004B64C7" w14:paraId="11933AA2"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0B833ADC" w14:textId="16620E39" w:rsidR="001253D9" w:rsidRPr="004B64C7" w:rsidRDefault="00777AAF" w:rsidP="00426A92">
            <w:pPr>
              <w:spacing w:before="60" w:line="276" w:lineRule="auto"/>
              <w:jc w:val="center"/>
              <w:rPr>
                <w:lang w:val="en-GB"/>
              </w:rPr>
            </w:pPr>
            <w:r w:rsidRPr="004B64C7">
              <w:rPr>
                <w:lang w:val="en-GB"/>
              </w:rPr>
              <w:t>Airodump-ng, airmon-ng, aireplay-ng</w:t>
            </w:r>
            <w:r w:rsidR="00706446" w:rsidRPr="004B64C7">
              <w:rPr>
                <w:lang w:val="en-GB"/>
              </w:rPr>
              <w:t xml:space="preserve"> from Aircrack-ng suite</w:t>
            </w:r>
            <w:r w:rsidR="00240121">
              <w:rPr>
                <w:lang w:val="en-GB"/>
              </w:rPr>
              <w:fldChar w:fldCharType="begin"/>
            </w:r>
            <w:r w:rsidR="00240121">
              <w:rPr>
                <w:lang w:val="en-GB"/>
              </w:rPr>
              <w:instrText xml:space="preserve"> REF _Ref87540770 \r \h </w:instrText>
            </w:r>
            <w:r w:rsidR="00240121">
              <w:rPr>
                <w:lang w:val="en-GB"/>
              </w:rPr>
            </w:r>
            <w:r w:rsidR="00240121">
              <w:rPr>
                <w:lang w:val="en-GB"/>
              </w:rPr>
              <w:fldChar w:fldCharType="separate"/>
            </w:r>
            <w:r w:rsidR="00D33EFC">
              <w:rPr>
                <w:lang w:val="en-GB"/>
              </w:rPr>
              <w:t>[18]</w:t>
            </w:r>
            <w:r w:rsidR="00240121">
              <w:rPr>
                <w:lang w:val="en-GB"/>
              </w:rPr>
              <w:fldChar w:fldCharType="end"/>
            </w:r>
          </w:p>
        </w:tc>
        <w:tc>
          <w:tcPr>
            <w:tcW w:w="905" w:type="pct"/>
            <w:tcBorders>
              <w:top w:val="single" w:sz="4" w:space="0" w:color="auto"/>
              <w:bottom w:val="single" w:sz="4" w:space="0" w:color="auto"/>
            </w:tcBorders>
            <w:shd w:val="clear" w:color="auto" w:fill="FFFFFF"/>
            <w:vAlign w:val="center"/>
          </w:tcPr>
          <w:p w14:paraId="4475C0FF" w14:textId="481458F6" w:rsidR="001253D9" w:rsidRPr="004B64C7" w:rsidRDefault="00FC2656" w:rsidP="00426A92">
            <w:pPr>
              <w:spacing w:before="60" w:line="276" w:lineRule="auto"/>
              <w:jc w:val="center"/>
              <w:rPr>
                <w:lang w:val="en-GB"/>
              </w:rPr>
            </w:pPr>
            <w:r w:rsidRPr="004B64C7">
              <w:rPr>
                <w:lang w:val="en-GB"/>
              </w:rPr>
              <w:t>kali-linux-2021.1-rpi4-nexmon.img</w:t>
            </w:r>
          </w:p>
        </w:tc>
        <w:tc>
          <w:tcPr>
            <w:tcW w:w="1007" w:type="pct"/>
            <w:tcBorders>
              <w:top w:val="single" w:sz="4" w:space="0" w:color="auto"/>
              <w:bottom w:val="single" w:sz="4" w:space="0" w:color="auto"/>
            </w:tcBorders>
            <w:shd w:val="clear" w:color="auto" w:fill="FFFFFF"/>
            <w:vAlign w:val="center"/>
          </w:tcPr>
          <w:p w14:paraId="7479BD84" w14:textId="0EFEA375" w:rsidR="001253D9" w:rsidRPr="004B64C7" w:rsidRDefault="005B4742" w:rsidP="00426A92">
            <w:pPr>
              <w:spacing w:before="60" w:line="276" w:lineRule="auto"/>
              <w:jc w:val="center"/>
              <w:rPr>
                <w:lang w:val="en-GB"/>
              </w:rPr>
            </w:pPr>
            <w:r w:rsidRPr="004B64C7">
              <w:rPr>
                <w:lang w:val="en-GB"/>
              </w:rPr>
              <w:t>Used for WiFi attacks (network information</w:t>
            </w:r>
            <w:r w:rsidR="006360B0" w:rsidRPr="004B64C7">
              <w:rPr>
                <w:lang w:val="en-GB"/>
              </w:rPr>
              <w:t>, deauthentication)</w:t>
            </w:r>
          </w:p>
        </w:tc>
        <w:tc>
          <w:tcPr>
            <w:tcW w:w="905" w:type="pct"/>
            <w:tcBorders>
              <w:top w:val="single" w:sz="4" w:space="0" w:color="auto"/>
              <w:bottom w:val="single" w:sz="4" w:space="0" w:color="auto"/>
            </w:tcBorders>
            <w:shd w:val="clear" w:color="auto" w:fill="FFFFFF"/>
            <w:vAlign w:val="center"/>
          </w:tcPr>
          <w:p w14:paraId="7D686AB5" w14:textId="77777777" w:rsidR="001253D9" w:rsidRPr="004B64C7" w:rsidRDefault="001253D9" w:rsidP="00426A92">
            <w:pPr>
              <w:spacing w:before="60" w:line="276" w:lineRule="auto"/>
              <w:jc w:val="center"/>
              <w:rPr>
                <w:lang w:val="en-GB"/>
              </w:rPr>
            </w:pPr>
          </w:p>
        </w:tc>
        <w:tc>
          <w:tcPr>
            <w:tcW w:w="906" w:type="pct"/>
            <w:tcBorders>
              <w:top w:val="single" w:sz="4" w:space="0" w:color="auto"/>
              <w:bottom w:val="single" w:sz="4" w:space="0" w:color="auto"/>
            </w:tcBorders>
            <w:shd w:val="clear" w:color="auto" w:fill="FFFFFF"/>
          </w:tcPr>
          <w:p w14:paraId="29D2A867" w14:textId="77777777" w:rsidR="001253D9" w:rsidRPr="004B64C7" w:rsidRDefault="001253D9" w:rsidP="00426A92">
            <w:pPr>
              <w:keepNext/>
              <w:spacing w:before="60" w:line="276" w:lineRule="auto"/>
              <w:jc w:val="center"/>
              <w:rPr>
                <w:lang w:val="en-GB"/>
              </w:rPr>
            </w:pPr>
          </w:p>
        </w:tc>
      </w:tr>
      <w:tr w:rsidR="001253D9" w:rsidRPr="004B64C7" w14:paraId="7D50AA3A"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320DC8EB" w14:textId="0568DD2F" w:rsidR="001253D9" w:rsidRPr="004B64C7" w:rsidRDefault="009B00C2" w:rsidP="00426A92">
            <w:pPr>
              <w:spacing w:before="60" w:line="276" w:lineRule="auto"/>
              <w:jc w:val="center"/>
              <w:rPr>
                <w:lang w:val="en-GB"/>
              </w:rPr>
            </w:pPr>
            <w:r w:rsidRPr="004B64C7">
              <w:rPr>
                <w:lang w:val="en-GB"/>
              </w:rPr>
              <w:t>WifiPhisher</w:t>
            </w:r>
            <w:r w:rsidR="00436E24">
              <w:rPr>
                <w:lang w:val="en-GB"/>
              </w:rPr>
              <w:fldChar w:fldCharType="begin"/>
            </w:r>
            <w:r w:rsidR="00436E24">
              <w:rPr>
                <w:lang w:val="en-GB"/>
              </w:rPr>
              <w:instrText xml:space="preserve"> REF _Ref87539450 \r \h </w:instrText>
            </w:r>
            <w:r w:rsidR="00436E24">
              <w:rPr>
                <w:lang w:val="en-GB"/>
              </w:rPr>
            </w:r>
            <w:r w:rsidR="00436E24">
              <w:rPr>
                <w:lang w:val="en-GB"/>
              </w:rPr>
              <w:fldChar w:fldCharType="separate"/>
            </w:r>
            <w:r w:rsidR="00D33EFC">
              <w:rPr>
                <w:lang w:val="en-GB"/>
              </w:rPr>
              <w:t>[13]</w:t>
            </w:r>
            <w:r w:rsidR="00436E24">
              <w:rPr>
                <w:lang w:val="en-GB"/>
              </w:rPr>
              <w:fldChar w:fldCharType="end"/>
            </w:r>
          </w:p>
        </w:tc>
        <w:tc>
          <w:tcPr>
            <w:tcW w:w="905" w:type="pct"/>
            <w:tcBorders>
              <w:top w:val="single" w:sz="4" w:space="0" w:color="auto"/>
              <w:bottom w:val="single" w:sz="4" w:space="0" w:color="auto"/>
            </w:tcBorders>
            <w:shd w:val="clear" w:color="auto" w:fill="FFFFFF"/>
            <w:vAlign w:val="center"/>
          </w:tcPr>
          <w:p w14:paraId="55E1A0EF" w14:textId="5EEF2DC7" w:rsidR="001253D9" w:rsidRPr="004B64C7" w:rsidRDefault="00B01BB5" w:rsidP="00426A92">
            <w:pPr>
              <w:spacing w:before="60" w:line="276" w:lineRule="auto"/>
              <w:jc w:val="center"/>
              <w:rPr>
                <w:lang w:val="en-GB"/>
              </w:rPr>
            </w:pPr>
            <w:r w:rsidRPr="004B64C7">
              <w:rPr>
                <w:lang w:val="en-GB"/>
              </w:rPr>
              <w:t>1.4 for Kali Linux</w:t>
            </w:r>
          </w:p>
        </w:tc>
        <w:tc>
          <w:tcPr>
            <w:tcW w:w="1007" w:type="pct"/>
            <w:tcBorders>
              <w:top w:val="single" w:sz="4" w:space="0" w:color="auto"/>
              <w:bottom w:val="single" w:sz="4" w:space="0" w:color="auto"/>
            </w:tcBorders>
            <w:shd w:val="clear" w:color="auto" w:fill="FFFFFF"/>
            <w:vAlign w:val="center"/>
          </w:tcPr>
          <w:p w14:paraId="4BE7C831" w14:textId="1D2D3201" w:rsidR="001253D9" w:rsidRPr="004B64C7" w:rsidRDefault="00B01BB5" w:rsidP="00426A92">
            <w:pPr>
              <w:spacing w:before="60" w:line="276" w:lineRule="auto"/>
              <w:jc w:val="center"/>
              <w:rPr>
                <w:lang w:val="en-GB"/>
              </w:rPr>
            </w:pPr>
            <w:r w:rsidRPr="004B64C7">
              <w:rPr>
                <w:lang w:val="en-GB"/>
              </w:rPr>
              <w:t>Used for WiFi attack Evil Twin</w:t>
            </w:r>
          </w:p>
        </w:tc>
        <w:tc>
          <w:tcPr>
            <w:tcW w:w="905" w:type="pct"/>
            <w:tcBorders>
              <w:top w:val="single" w:sz="4" w:space="0" w:color="auto"/>
              <w:bottom w:val="single" w:sz="4" w:space="0" w:color="auto"/>
            </w:tcBorders>
            <w:shd w:val="clear" w:color="auto" w:fill="FFFFFF"/>
            <w:vAlign w:val="center"/>
          </w:tcPr>
          <w:p w14:paraId="15F7D1B3" w14:textId="77777777" w:rsidR="001253D9" w:rsidRPr="004B64C7" w:rsidRDefault="001253D9" w:rsidP="00426A92">
            <w:pPr>
              <w:spacing w:before="60" w:line="276" w:lineRule="auto"/>
              <w:jc w:val="center"/>
              <w:rPr>
                <w:lang w:val="en-GB"/>
              </w:rPr>
            </w:pPr>
          </w:p>
        </w:tc>
        <w:tc>
          <w:tcPr>
            <w:tcW w:w="906" w:type="pct"/>
            <w:tcBorders>
              <w:top w:val="single" w:sz="4" w:space="0" w:color="auto"/>
              <w:bottom w:val="single" w:sz="4" w:space="0" w:color="auto"/>
            </w:tcBorders>
            <w:shd w:val="clear" w:color="auto" w:fill="FFFFFF"/>
          </w:tcPr>
          <w:p w14:paraId="5F3487F5" w14:textId="77777777" w:rsidR="001253D9" w:rsidRPr="004B64C7" w:rsidRDefault="001253D9" w:rsidP="00426A92">
            <w:pPr>
              <w:keepNext/>
              <w:spacing w:before="60" w:line="276" w:lineRule="auto"/>
              <w:jc w:val="center"/>
              <w:rPr>
                <w:lang w:val="en-GB"/>
              </w:rPr>
            </w:pPr>
          </w:p>
        </w:tc>
      </w:tr>
      <w:tr w:rsidR="00B01BB5" w:rsidRPr="004B64C7" w14:paraId="1A6079CD"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4B8F5ADC" w14:textId="6F92C047" w:rsidR="00B01BB5" w:rsidRPr="004B64C7" w:rsidRDefault="00902228" w:rsidP="00426A92">
            <w:pPr>
              <w:spacing w:before="60" w:line="276" w:lineRule="auto"/>
              <w:jc w:val="center"/>
              <w:rPr>
                <w:lang w:val="en-GB"/>
              </w:rPr>
            </w:pPr>
            <w:r w:rsidRPr="004B64C7">
              <w:rPr>
                <w:lang w:val="en-GB"/>
              </w:rPr>
              <w:t>Hashcat-utils</w:t>
            </w:r>
            <w:r w:rsidR="0035245C" w:rsidRPr="004B64C7">
              <w:rPr>
                <w:lang w:val="en-GB"/>
              </w:rPr>
              <w:t xml:space="preserve"> / combinator.bin</w:t>
            </w:r>
            <w:r w:rsidR="00081C70">
              <w:rPr>
                <w:lang w:val="en-GB"/>
              </w:rPr>
              <w:fldChar w:fldCharType="begin"/>
            </w:r>
            <w:r w:rsidR="00081C70">
              <w:rPr>
                <w:lang w:val="en-GB"/>
              </w:rPr>
              <w:instrText xml:space="preserve"> REF _Ref87539633 \r \h </w:instrText>
            </w:r>
            <w:r w:rsidR="00081C70">
              <w:rPr>
                <w:lang w:val="en-GB"/>
              </w:rPr>
            </w:r>
            <w:r w:rsidR="00081C70">
              <w:rPr>
                <w:lang w:val="en-GB"/>
              </w:rPr>
              <w:fldChar w:fldCharType="separate"/>
            </w:r>
            <w:r w:rsidR="00D33EFC">
              <w:rPr>
                <w:lang w:val="en-GB"/>
              </w:rPr>
              <w:t>[17]</w:t>
            </w:r>
            <w:r w:rsidR="00081C70">
              <w:rPr>
                <w:lang w:val="en-GB"/>
              </w:rPr>
              <w:fldChar w:fldCharType="end"/>
            </w:r>
          </w:p>
        </w:tc>
        <w:tc>
          <w:tcPr>
            <w:tcW w:w="905" w:type="pct"/>
            <w:tcBorders>
              <w:top w:val="single" w:sz="4" w:space="0" w:color="auto"/>
              <w:bottom w:val="single" w:sz="4" w:space="0" w:color="auto"/>
            </w:tcBorders>
            <w:shd w:val="clear" w:color="auto" w:fill="FFFFFF"/>
            <w:vAlign w:val="center"/>
          </w:tcPr>
          <w:p w14:paraId="559D76F2" w14:textId="13C1A2CE" w:rsidR="00B01BB5" w:rsidRPr="004B64C7" w:rsidRDefault="00D02D48" w:rsidP="00426A92">
            <w:pPr>
              <w:spacing w:before="60" w:line="276" w:lineRule="auto"/>
              <w:jc w:val="center"/>
              <w:rPr>
                <w:lang w:val="en-GB"/>
              </w:rPr>
            </w:pPr>
            <w:r w:rsidRPr="004B64C7">
              <w:rPr>
                <w:lang w:val="en-GB"/>
              </w:rPr>
              <w:t>kali-linux-2021.1-rpi4-nexmon.img</w:t>
            </w:r>
          </w:p>
        </w:tc>
        <w:tc>
          <w:tcPr>
            <w:tcW w:w="1007" w:type="pct"/>
            <w:tcBorders>
              <w:top w:val="single" w:sz="4" w:space="0" w:color="auto"/>
              <w:bottom w:val="single" w:sz="4" w:space="0" w:color="auto"/>
            </w:tcBorders>
            <w:shd w:val="clear" w:color="auto" w:fill="FFFFFF"/>
            <w:vAlign w:val="center"/>
          </w:tcPr>
          <w:p w14:paraId="14E917A1" w14:textId="7CC6156F" w:rsidR="00B01BB5" w:rsidRPr="004B64C7" w:rsidRDefault="0035245C" w:rsidP="00426A92">
            <w:pPr>
              <w:spacing w:before="60" w:line="276" w:lineRule="auto"/>
              <w:jc w:val="center"/>
              <w:rPr>
                <w:lang w:val="en-GB"/>
              </w:rPr>
            </w:pPr>
            <w:r w:rsidRPr="004B64C7">
              <w:rPr>
                <w:lang w:val="en-GB"/>
              </w:rPr>
              <w:t>Used for WiFi Attacks</w:t>
            </w:r>
            <w:r w:rsidR="00722CF3" w:rsidRPr="004B64C7">
              <w:rPr>
                <w:lang w:val="en-GB"/>
              </w:rPr>
              <w:t xml:space="preserve"> (Handshake capture and dictionary attack)</w:t>
            </w:r>
          </w:p>
        </w:tc>
        <w:tc>
          <w:tcPr>
            <w:tcW w:w="905" w:type="pct"/>
            <w:tcBorders>
              <w:top w:val="single" w:sz="4" w:space="0" w:color="auto"/>
              <w:bottom w:val="single" w:sz="4" w:space="0" w:color="auto"/>
            </w:tcBorders>
            <w:shd w:val="clear" w:color="auto" w:fill="FFFFFF"/>
            <w:vAlign w:val="center"/>
          </w:tcPr>
          <w:p w14:paraId="4D3C3CAD" w14:textId="36931102" w:rsidR="00B01BB5" w:rsidRPr="004B64C7" w:rsidRDefault="00D02D48" w:rsidP="00426A92">
            <w:pPr>
              <w:spacing w:before="60" w:line="276" w:lineRule="auto"/>
              <w:jc w:val="center"/>
              <w:rPr>
                <w:lang w:val="en-GB"/>
              </w:rPr>
            </w:pPr>
            <w:r w:rsidRPr="004B64C7">
              <w:rPr>
                <w:lang w:val="en-GB"/>
              </w:rPr>
              <w:t>Used to generate plausible dictionaries</w:t>
            </w:r>
          </w:p>
        </w:tc>
        <w:tc>
          <w:tcPr>
            <w:tcW w:w="906" w:type="pct"/>
            <w:tcBorders>
              <w:top w:val="single" w:sz="4" w:space="0" w:color="auto"/>
              <w:bottom w:val="single" w:sz="4" w:space="0" w:color="auto"/>
            </w:tcBorders>
            <w:shd w:val="clear" w:color="auto" w:fill="FFFFFF"/>
          </w:tcPr>
          <w:p w14:paraId="1AF093BD" w14:textId="77777777" w:rsidR="00B01BB5" w:rsidRPr="004B64C7" w:rsidRDefault="00B01BB5" w:rsidP="00426A92">
            <w:pPr>
              <w:keepNext/>
              <w:spacing w:before="60" w:line="276" w:lineRule="auto"/>
              <w:jc w:val="center"/>
              <w:rPr>
                <w:lang w:val="en-GB"/>
              </w:rPr>
            </w:pPr>
          </w:p>
        </w:tc>
      </w:tr>
      <w:tr w:rsidR="00B01BB5" w:rsidRPr="004B64C7" w14:paraId="1F6FBF51" w14:textId="77777777" w:rsidTr="006D2BFC">
        <w:trPr>
          <w:trHeight w:val="67"/>
          <w:jc w:val="center"/>
        </w:trPr>
        <w:tc>
          <w:tcPr>
            <w:tcW w:w="1277" w:type="pct"/>
            <w:tcBorders>
              <w:top w:val="single" w:sz="4" w:space="0" w:color="auto"/>
              <w:bottom w:val="single" w:sz="4" w:space="0" w:color="auto"/>
            </w:tcBorders>
            <w:shd w:val="clear" w:color="auto" w:fill="FFFFFF"/>
            <w:vAlign w:val="center"/>
          </w:tcPr>
          <w:p w14:paraId="2E3FD713" w14:textId="66014EF6" w:rsidR="00B01BB5" w:rsidRPr="004B64C7" w:rsidRDefault="00722CF3" w:rsidP="00426A92">
            <w:pPr>
              <w:spacing w:before="60" w:line="276" w:lineRule="auto"/>
              <w:jc w:val="center"/>
              <w:rPr>
                <w:lang w:val="en-GB"/>
              </w:rPr>
            </w:pPr>
            <w:r w:rsidRPr="004B64C7">
              <w:rPr>
                <w:lang w:val="en-GB"/>
              </w:rPr>
              <w:t>getdevices.py</w:t>
            </w:r>
          </w:p>
        </w:tc>
        <w:tc>
          <w:tcPr>
            <w:tcW w:w="905" w:type="pct"/>
            <w:tcBorders>
              <w:top w:val="single" w:sz="4" w:space="0" w:color="auto"/>
              <w:bottom w:val="single" w:sz="4" w:space="0" w:color="auto"/>
            </w:tcBorders>
            <w:shd w:val="clear" w:color="auto" w:fill="FFFFFF"/>
            <w:vAlign w:val="center"/>
          </w:tcPr>
          <w:p w14:paraId="622AAE92" w14:textId="0655DD91" w:rsidR="00B01BB5" w:rsidRPr="004B64C7" w:rsidRDefault="009D02CE" w:rsidP="00426A92">
            <w:pPr>
              <w:spacing w:before="60" w:line="276" w:lineRule="auto"/>
              <w:jc w:val="center"/>
              <w:rPr>
                <w:lang w:val="en-GB"/>
              </w:rPr>
            </w:pPr>
            <w:r w:rsidRPr="004B64C7">
              <w:rPr>
                <w:lang w:val="en-GB"/>
              </w:rPr>
              <w:t>2.0</w:t>
            </w:r>
          </w:p>
        </w:tc>
        <w:tc>
          <w:tcPr>
            <w:tcW w:w="1007" w:type="pct"/>
            <w:tcBorders>
              <w:top w:val="single" w:sz="4" w:space="0" w:color="auto"/>
              <w:bottom w:val="single" w:sz="4" w:space="0" w:color="auto"/>
            </w:tcBorders>
            <w:shd w:val="clear" w:color="auto" w:fill="FFFFFF"/>
            <w:vAlign w:val="center"/>
          </w:tcPr>
          <w:p w14:paraId="1A77F97F" w14:textId="4F96A5CB" w:rsidR="00B01BB5" w:rsidRPr="004B64C7" w:rsidRDefault="009D02CE" w:rsidP="00426A92">
            <w:pPr>
              <w:spacing w:before="60" w:line="276" w:lineRule="auto"/>
              <w:jc w:val="center"/>
              <w:rPr>
                <w:lang w:val="en-GB"/>
              </w:rPr>
            </w:pPr>
            <w:r w:rsidRPr="004B64C7">
              <w:rPr>
                <w:lang w:val="en-GB"/>
              </w:rPr>
              <w:t>Exploration of ports, services and vulnerabilities of the complete network</w:t>
            </w:r>
          </w:p>
        </w:tc>
        <w:tc>
          <w:tcPr>
            <w:tcW w:w="905" w:type="pct"/>
            <w:tcBorders>
              <w:top w:val="single" w:sz="4" w:space="0" w:color="auto"/>
              <w:bottom w:val="single" w:sz="4" w:space="0" w:color="auto"/>
            </w:tcBorders>
            <w:shd w:val="clear" w:color="auto" w:fill="FFFFFF"/>
            <w:vAlign w:val="center"/>
          </w:tcPr>
          <w:p w14:paraId="07AB4A8B" w14:textId="61B2DCAC" w:rsidR="00B01BB5" w:rsidRPr="004B64C7" w:rsidRDefault="00A12BBC" w:rsidP="00426A92">
            <w:pPr>
              <w:spacing w:before="60" w:line="276" w:lineRule="auto"/>
              <w:jc w:val="center"/>
              <w:rPr>
                <w:lang w:val="en-GB"/>
              </w:rPr>
            </w:pPr>
            <w:r w:rsidRPr="004B64C7">
              <w:rPr>
                <w:lang w:val="en-GB"/>
              </w:rPr>
              <w:t xml:space="preserve">IF it is possible to attach to the WiFi network, this </w:t>
            </w:r>
            <w:r w:rsidR="005B567A" w:rsidRPr="004B64C7">
              <w:rPr>
                <w:lang w:val="en-GB"/>
              </w:rPr>
              <w:t xml:space="preserve">script can </w:t>
            </w:r>
            <w:r w:rsidR="009715CE" w:rsidRPr="004B64C7">
              <w:rPr>
                <w:lang w:val="en-GB"/>
              </w:rPr>
              <w:t>analyse</w:t>
            </w:r>
            <w:r w:rsidR="005B567A" w:rsidRPr="004B64C7">
              <w:rPr>
                <w:lang w:val="en-GB"/>
              </w:rPr>
              <w:t xml:space="preserve"> all the network</w:t>
            </w:r>
          </w:p>
        </w:tc>
        <w:tc>
          <w:tcPr>
            <w:tcW w:w="906" w:type="pct"/>
            <w:tcBorders>
              <w:top w:val="single" w:sz="4" w:space="0" w:color="auto"/>
              <w:bottom w:val="single" w:sz="4" w:space="0" w:color="auto"/>
            </w:tcBorders>
            <w:shd w:val="clear" w:color="auto" w:fill="FFFFFF"/>
          </w:tcPr>
          <w:p w14:paraId="51575BF6" w14:textId="77777777" w:rsidR="00B01BB5" w:rsidRPr="004B64C7" w:rsidRDefault="00B01BB5" w:rsidP="00426A92">
            <w:pPr>
              <w:keepNext/>
              <w:spacing w:before="60" w:line="276" w:lineRule="auto"/>
              <w:jc w:val="center"/>
              <w:rPr>
                <w:lang w:val="en-GB"/>
              </w:rPr>
            </w:pPr>
          </w:p>
        </w:tc>
      </w:tr>
    </w:tbl>
    <w:p w14:paraId="4C744083" w14:textId="3B4CF867" w:rsidR="009A2B16" w:rsidRPr="004B64C7" w:rsidRDefault="004627FE" w:rsidP="006D2BFC">
      <w:pPr>
        <w:pStyle w:val="Beschriftung"/>
        <w:rPr>
          <w:lang w:val="en-GB"/>
        </w:rPr>
      </w:pPr>
      <w:bookmarkStart w:id="69" w:name="_Ref87457538"/>
      <w:bookmarkStart w:id="70" w:name="_Toc93931554"/>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4</w:t>
      </w:r>
      <w:r w:rsidRPr="004B64C7">
        <w:rPr>
          <w:lang w:val="en-GB"/>
        </w:rPr>
        <w:fldChar w:fldCharType="end"/>
      </w:r>
      <w:bookmarkEnd w:id="69"/>
      <w:r w:rsidR="00D15AFE">
        <w:rPr>
          <w:lang w:val="en-GB"/>
        </w:rPr>
        <w:t>:</w:t>
      </w:r>
      <w:r w:rsidRPr="004B64C7">
        <w:rPr>
          <w:lang w:val="en-GB"/>
        </w:rPr>
        <w:t xml:space="preserve"> List of VA tools</w:t>
      </w:r>
      <w:bookmarkEnd w:id="70"/>
    </w:p>
    <w:p w14:paraId="68DE9F2B" w14:textId="2B87DDAF" w:rsidR="00844C2D" w:rsidRPr="004B64C7" w:rsidRDefault="00844C2D" w:rsidP="006D2BFC">
      <w:pPr>
        <w:pStyle w:val="berschrift3"/>
        <w:keepNext/>
        <w:keepLines/>
        <w:rPr>
          <w:lang w:val="en-GB"/>
        </w:rPr>
      </w:pPr>
      <w:bookmarkStart w:id="71" w:name="_Toc93931606"/>
      <w:r w:rsidRPr="004B64C7">
        <w:rPr>
          <w:lang w:val="en-GB"/>
        </w:rPr>
        <w:lastRenderedPageBreak/>
        <w:t>Target System Configuration</w:t>
      </w:r>
      <w:bookmarkEnd w:id="71"/>
    </w:p>
    <w:p w14:paraId="73FDA8F0" w14:textId="34BCC669" w:rsidR="008D584D" w:rsidRPr="004B64C7" w:rsidRDefault="004627FE" w:rsidP="006D2BFC">
      <w:pPr>
        <w:keepNext/>
        <w:keepLines/>
        <w:rPr>
          <w:lang w:val="en-GB"/>
        </w:rPr>
      </w:pPr>
      <w:r w:rsidRPr="004B64C7">
        <w:rPr>
          <w:lang w:val="en-GB"/>
        </w:rPr>
        <w:t xml:space="preserve">The Target System Configuration is the one described in chapter </w:t>
      </w:r>
      <w:r w:rsidR="0084112E" w:rsidRPr="004B64C7">
        <w:rPr>
          <w:lang w:val="en-GB"/>
        </w:rPr>
        <w:fldChar w:fldCharType="begin"/>
      </w:r>
      <w:r w:rsidR="0084112E" w:rsidRPr="004B64C7">
        <w:rPr>
          <w:lang w:val="en-GB"/>
        </w:rPr>
        <w:instrText xml:space="preserve"> REF _Ref83906925 \w \h </w:instrText>
      </w:r>
      <w:r w:rsidR="0084112E" w:rsidRPr="004B64C7">
        <w:rPr>
          <w:lang w:val="en-GB"/>
        </w:rPr>
      </w:r>
      <w:r w:rsidR="0084112E" w:rsidRPr="004B64C7">
        <w:rPr>
          <w:lang w:val="en-GB"/>
        </w:rPr>
        <w:fldChar w:fldCharType="separate"/>
      </w:r>
      <w:r w:rsidR="00D33EFC">
        <w:rPr>
          <w:lang w:val="en-GB"/>
        </w:rPr>
        <w:t>4.1.1.2</w:t>
      </w:r>
      <w:r w:rsidR="0084112E" w:rsidRPr="004B64C7">
        <w:rPr>
          <w:lang w:val="en-GB"/>
        </w:rPr>
        <w:fldChar w:fldCharType="end"/>
      </w:r>
      <w:r w:rsidR="0084112E" w:rsidRPr="004B64C7">
        <w:rPr>
          <w:lang w:val="en-GB"/>
        </w:rPr>
        <w:t xml:space="preserve"> </w:t>
      </w:r>
      <w:r w:rsidR="0084112E" w:rsidRPr="004B64C7">
        <w:rPr>
          <w:lang w:val="en-GB"/>
        </w:rPr>
        <w:fldChar w:fldCharType="begin"/>
      </w:r>
      <w:r w:rsidR="0084112E" w:rsidRPr="004B64C7">
        <w:rPr>
          <w:lang w:val="en-GB"/>
        </w:rPr>
        <w:instrText xml:space="preserve"> REF _Ref83906925 \h </w:instrText>
      </w:r>
      <w:r w:rsidR="0084112E" w:rsidRPr="004B64C7">
        <w:rPr>
          <w:lang w:val="en-GB"/>
        </w:rPr>
      </w:r>
      <w:r w:rsidR="0084112E" w:rsidRPr="004B64C7">
        <w:rPr>
          <w:lang w:val="en-GB"/>
        </w:rPr>
        <w:fldChar w:fldCharType="separate"/>
      </w:r>
      <w:r w:rsidR="00D33EFC" w:rsidRPr="004B64C7">
        <w:rPr>
          <w:lang w:val="en-GB"/>
        </w:rPr>
        <w:t>Testbed preparation with the System under Test (Tecnalia Rovers)</w:t>
      </w:r>
      <w:r w:rsidR="0084112E" w:rsidRPr="004B64C7">
        <w:rPr>
          <w:lang w:val="en-GB"/>
        </w:rPr>
        <w:fldChar w:fldCharType="end"/>
      </w:r>
      <w:r w:rsidR="0084112E" w:rsidRPr="004B64C7">
        <w:rPr>
          <w:lang w:val="en-GB"/>
        </w:rPr>
        <w:t xml:space="preserve"> </w:t>
      </w:r>
      <w:r w:rsidR="008D584D" w:rsidRPr="004B64C7">
        <w:rPr>
          <w:lang w:val="en-GB"/>
        </w:rPr>
        <w:t xml:space="preserve">The following tests </w:t>
      </w:r>
      <w:r w:rsidR="00B72894" w:rsidRPr="004B64C7">
        <w:rPr>
          <w:lang w:val="en-GB"/>
        </w:rPr>
        <w:t>are planned to be executed</w:t>
      </w:r>
      <w:r w:rsidR="002857FB" w:rsidRPr="004B64C7">
        <w:rPr>
          <w:lang w:val="en-GB"/>
        </w:rPr>
        <w:t xml:space="preserve"> for the target System.</w:t>
      </w:r>
      <w:r w:rsidRPr="004B64C7">
        <w:rPr>
          <w:lang w:val="en-GB"/>
        </w:rPr>
        <w:t xml:space="preserve"> Specific tools are listed in the following </w:t>
      </w:r>
      <w:r w:rsidR="006D2BFC" w:rsidRPr="004B64C7">
        <w:rPr>
          <w:lang w:val="en-GB"/>
        </w:rPr>
        <w:fldChar w:fldCharType="begin"/>
      </w:r>
      <w:r w:rsidR="006D2BFC" w:rsidRPr="004B64C7">
        <w:rPr>
          <w:lang w:val="en-GB"/>
        </w:rPr>
        <w:instrText xml:space="preserve"> REF _Ref87457552 \h </w:instrText>
      </w:r>
      <w:r w:rsidR="006D2BFC" w:rsidRPr="004B64C7">
        <w:rPr>
          <w:lang w:val="en-GB"/>
        </w:rPr>
      </w:r>
      <w:r w:rsidR="006D2BFC" w:rsidRPr="004B64C7">
        <w:rPr>
          <w:lang w:val="en-GB"/>
        </w:rPr>
        <w:fldChar w:fldCharType="separate"/>
      </w:r>
      <w:r w:rsidR="00D33EFC" w:rsidRPr="004B64C7">
        <w:rPr>
          <w:lang w:val="en-GB"/>
        </w:rPr>
        <w:t xml:space="preserve">Table </w:t>
      </w:r>
      <w:r w:rsidR="00D33EFC">
        <w:rPr>
          <w:noProof/>
          <w:lang w:val="en-GB"/>
        </w:rPr>
        <w:t>5</w:t>
      </w:r>
      <w:r w:rsidR="006D2BFC" w:rsidRPr="004B64C7">
        <w:rPr>
          <w:lang w:val="en-GB"/>
        </w:rPr>
        <w:fldChar w:fldCharType="end"/>
      </w:r>
      <w:r w:rsidRPr="004B64C7">
        <w:rPr>
          <w:lang w:val="en-GB"/>
        </w:rPr>
        <w:t xml:space="preserve">. </w:t>
      </w:r>
    </w:p>
    <w:tbl>
      <w:tblPr>
        <w:tblStyle w:val="Tabellenraster"/>
        <w:tblW w:w="9747" w:type="dxa"/>
        <w:tblLayout w:type="fixed"/>
        <w:tblLook w:val="04A0" w:firstRow="1" w:lastRow="0" w:firstColumn="1" w:lastColumn="0" w:noHBand="0" w:noVBand="1"/>
      </w:tblPr>
      <w:tblGrid>
        <w:gridCol w:w="562"/>
        <w:gridCol w:w="1134"/>
        <w:gridCol w:w="1843"/>
        <w:gridCol w:w="1559"/>
        <w:gridCol w:w="4649"/>
      </w:tblGrid>
      <w:tr w:rsidR="00A55668" w:rsidRPr="004B64C7" w14:paraId="597A19CE" w14:textId="77777777" w:rsidTr="002B45CB">
        <w:trPr>
          <w:tblHeader/>
        </w:trPr>
        <w:tc>
          <w:tcPr>
            <w:tcW w:w="562" w:type="dxa"/>
            <w:shd w:val="clear" w:color="auto" w:fill="C00000"/>
          </w:tcPr>
          <w:p w14:paraId="4586E33C" w14:textId="77777777" w:rsidR="00A55668" w:rsidRPr="004B64C7" w:rsidRDefault="00A55668" w:rsidP="006D2BFC">
            <w:pPr>
              <w:keepNext/>
              <w:keepLines/>
              <w:rPr>
                <w:b/>
                <w:lang w:val="en-GB"/>
              </w:rPr>
            </w:pPr>
            <w:r w:rsidRPr="004B64C7">
              <w:rPr>
                <w:b/>
                <w:lang w:val="en-GB"/>
              </w:rPr>
              <w:t>ID</w:t>
            </w:r>
          </w:p>
        </w:tc>
        <w:tc>
          <w:tcPr>
            <w:tcW w:w="1134" w:type="dxa"/>
            <w:shd w:val="clear" w:color="auto" w:fill="C00000"/>
          </w:tcPr>
          <w:p w14:paraId="62C848A4" w14:textId="5891D944" w:rsidR="00A55668" w:rsidRPr="004B64C7" w:rsidRDefault="00A55668" w:rsidP="006D2BFC">
            <w:pPr>
              <w:keepNext/>
              <w:keepLines/>
              <w:rPr>
                <w:b/>
                <w:lang w:val="en-GB"/>
              </w:rPr>
            </w:pPr>
            <w:r w:rsidRPr="004B64C7">
              <w:rPr>
                <w:b/>
                <w:lang w:val="en-GB"/>
              </w:rPr>
              <w:t>Test</w:t>
            </w:r>
          </w:p>
        </w:tc>
        <w:tc>
          <w:tcPr>
            <w:tcW w:w="1843" w:type="dxa"/>
            <w:shd w:val="clear" w:color="auto" w:fill="C00000"/>
          </w:tcPr>
          <w:p w14:paraId="38979F3C" w14:textId="04BC8AD0" w:rsidR="00A55668" w:rsidRPr="004B64C7" w:rsidRDefault="00A55668" w:rsidP="006D2BFC">
            <w:pPr>
              <w:keepNext/>
              <w:keepLines/>
              <w:rPr>
                <w:b/>
                <w:lang w:val="en-GB"/>
              </w:rPr>
            </w:pPr>
            <w:r w:rsidRPr="004B64C7">
              <w:rPr>
                <w:b/>
                <w:lang w:val="en-GB"/>
              </w:rPr>
              <w:t>Threat</w:t>
            </w:r>
          </w:p>
        </w:tc>
        <w:tc>
          <w:tcPr>
            <w:tcW w:w="1559" w:type="dxa"/>
            <w:shd w:val="clear" w:color="auto" w:fill="C00000"/>
          </w:tcPr>
          <w:p w14:paraId="2E060C90" w14:textId="5CD1B25F" w:rsidR="00A55668" w:rsidRPr="004B64C7" w:rsidRDefault="00A55668" w:rsidP="006D2BFC">
            <w:pPr>
              <w:keepNext/>
              <w:keepLines/>
              <w:rPr>
                <w:b/>
                <w:lang w:val="en-GB"/>
              </w:rPr>
            </w:pPr>
            <w:r w:rsidRPr="004B64C7">
              <w:rPr>
                <w:b/>
                <w:lang w:val="en-GB"/>
              </w:rPr>
              <w:t>Tools used</w:t>
            </w:r>
          </w:p>
        </w:tc>
        <w:tc>
          <w:tcPr>
            <w:tcW w:w="4649" w:type="dxa"/>
            <w:shd w:val="clear" w:color="auto" w:fill="C00000"/>
          </w:tcPr>
          <w:p w14:paraId="391CC941" w14:textId="5C644888" w:rsidR="00A55668" w:rsidRPr="004B64C7" w:rsidRDefault="00A55668" w:rsidP="006D2BFC">
            <w:pPr>
              <w:keepNext/>
              <w:keepLines/>
              <w:rPr>
                <w:b/>
                <w:lang w:val="en-GB"/>
              </w:rPr>
            </w:pPr>
            <w:r w:rsidRPr="004B64C7">
              <w:rPr>
                <w:b/>
                <w:lang w:val="en-GB"/>
              </w:rPr>
              <w:t>Comments</w:t>
            </w:r>
          </w:p>
        </w:tc>
      </w:tr>
      <w:tr w:rsidR="00A55668" w:rsidRPr="004B64C7" w14:paraId="01F82AEB" w14:textId="77777777" w:rsidTr="002B45CB">
        <w:tc>
          <w:tcPr>
            <w:tcW w:w="562" w:type="dxa"/>
          </w:tcPr>
          <w:p w14:paraId="3C3CE3EE" w14:textId="3FB8650B" w:rsidR="00A55668" w:rsidRPr="002B45CB" w:rsidRDefault="00A55668" w:rsidP="006D2BFC">
            <w:pPr>
              <w:keepNext/>
              <w:keepLines/>
              <w:rPr>
                <w:sz w:val="20"/>
                <w:szCs w:val="20"/>
                <w:lang w:val="en-GB"/>
              </w:rPr>
            </w:pPr>
            <w:r w:rsidRPr="002B45CB">
              <w:rPr>
                <w:sz w:val="20"/>
                <w:szCs w:val="20"/>
                <w:lang w:val="en-GB"/>
              </w:rPr>
              <w:t>1</w:t>
            </w:r>
          </w:p>
        </w:tc>
        <w:tc>
          <w:tcPr>
            <w:tcW w:w="1134" w:type="dxa"/>
          </w:tcPr>
          <w:p w14:paraId="0700F11D" w14:textId="791B2D7A" w:rsidR="00A55668" w:rsidRPr="002B45CB" w:rsidRDefault="00A55668" w:rsidP="006D2BFC">
            <w:pPr>
              <w:keepNext/>
              <w:keepLines/>
              <w:rPr>
                <w:sz w:val="20"/>
                <w:szCs w:val="20"/>
                <w:lang w:val="en-GB"/>
              </w:rPr>
            </w:pPr>
            <w:r w:rsidRPr="002B45CB">
              <w:rPr>
                <w:sz w:val="20"/>
                <w:szCs w:val="20"/>
                <w:lang w:val="en-GB"/>
              </w:rPr>
              <w:t>ULTRASOUND_SPF</w:t>
            </w:r>
          </w:p>
        </w:tc>
        <w:tc>
          <w:tcPr>
            <w:tcW w:w="1843" w:type="dxa"/>
          </w:tcPr>
          <w:p w14:paraId="4A2E9C3C" w14:textId="52A3207B" w:rsidR="00A55668" w:rsidRPr="002B45CB" w:rsidRDefault="00A55668" w:rsidP="006D2BFC">
            <w:pPr>
              <w:keepNext/>
              <w:keepLines/>
              <w:rPr>
                <w:sz w:val="20"/>
                <w:szCs w:val="20"/>
                <w:lang w:val="en-GB"/>
              </w:rPr>
            </w:pPr>
            <w:r w:rsidRPr="002B45CB">
              <w:rPr>
                <w:sz w:val="20"/>
                <w:szCs w:val="20"/>
                <w:lang w:val="en-GB"/>
              </w:rPr>
              <w:t>T_VCM_SPF</w:t>
            </w:r>
          </w:p>
        </w:tc>
        <w:tc>
          <w:tcPr>
            <w:tcW w:w="1559" w:type="dxa"/>
          </w:tcPr>
          <w:p w14:paraId="2F150DE9" w14:textId="60B3B0BC" w:rsidR="00A55668" w:rsidRPr="002B45CB" w:rsidRDefault="00A55668" w:rsidP="006D2BFC">
            <w:pPr>
              <w:keepNext/>
              <w:keepLines/>
              <w:rPr>
                <w:sz w:val="20"/>
                <w:szCs w:val="20"/>
                <w:lang w:val="en-GB"/>
              </w:rPr>
            </w:pPr>
            <w:r w:rsidRPr="002B45CB">
              <w:rPr>
                <w:sz w:val="20"/>
                <w:szCs w:val="20"/>
                <w:lang w:val="en-GB"/>
              </w:rPr>
              <w:t>Raspberry Pi Kali Linux + HC-SR04+ultrasonic_distance.py+constantpulses.py</w:t>
            </w:r>
          </w:p>
        </w:tc>
        <w:tc>
          <w:tcPr>
            <w:tcW w:w="4649" w:type="dxa"/>
          </w:tcPr>
          <w:p w14:paraId="0708640D" w14:textId="77777777" w:rsidR="00A55668" w:rsidRPr="002B45CB" w:rsidRDefault="00A55668" w:rsidP="006D2BFC">
            <w:pPr>
              <w:keepNext/>
              <w:keepLines/>
              <w:rPr>
                <w:sz w:val="20"/>
                <w:szCs w:val="20"/>
                <w:lang w:val="en-GB"/>
              </w:rPr>
            </w:pPr>
            <w:r w:rsidRPr="002B45CB">
              <w:rPr>
                <w:sz w:val="20"/>
                <w:szCs w:val="20"/>
                <w:lang w:val="en-GB"/>
              </w:rPr>
              <w:t>The geo-position info of the hear-beat data can be spoofed. And sent to the VCS.</w:t>
            </w:r>
          </w:p>
          <w:p w14:paraId="75DCD9B0" w14:textId="04FE4011" w:rsidR="00A55668" w:rsidRPr="002B45CB" w:rsidRDefault="00A55668" w:rsidP="006D2BFC">
            <w:pPr>
              <w:keepNext/>
              <w:keepLines/>
              <w:rPr>
                <w:sz w:val="20"/>
                <w:szCs w:val="20"/>
                <w:lang w:val="en-GB"/>
              </w:rPr>
            </w:pPr>
            <w:r w:rsidRPr="002B45CB">
              <w:rPr>
                <w:sz w:val="20"/>
                <w:szCs w:val="20"/>
                <w:lang w:val="en-GB"/>
              </w:rPr>
              <w:t xml:space="preserve">The geo-position info from VCS can be spoofed (coming from </w:t>
            </w:r>
            <w:r w:rsidR="00667FD4" w:rsidRPr="002B45CB">
              <w:rPr>
                <w:sz w:val="20"/>
                <w:szCs w:val="20"/>
                <w:lang w:val="en-GB"/>
              </w:rPr>
              <w:t>another</w:t>
            </w:r>
            <w:r w:rsidRPr="002B45CB">
              <w:rPr>
                <w:sz w:val="20"/>
                <w:szCs w:val="20"/>
                <w:lang w:val="en-GB"/>
              </w:rPr>
              <w:t xml:space="preserve"> rover)</w:t>
            </w:r>
          </w:p>
          <w:p w14:paraId="165F0D73" w14:textId="7274F1B9" w:rsidR="00A55668" w:rsidRPr="002B45CB" w:rsidRDefault="00A55668" w:rsidP="006D2BFC">
            <w:pPr>
              <w:keepNext/>
              <w:keepLines/>
              <w:rPr>
                <w:sz w:val="20"/>
                <w:szCs w:val="20"/>
                <w:lang w:val="en-GB"/>
              </w:rPr>
            </w:pPr>
            <w:r w:rsidRPr="002B45CB">
              <w:rPr>
                <w:sz w:val="20"/>
                <w:szCs w:val="20"/>
                <w:lang w:val="en-GB"/>
              </w:rPr>
              <w:t>If distance to next car is spoofed, a fake emergency brake can be issued from another TOE</w:t>
            </w:r>
          </w:p>
          <w:p w14:paraId="6F289997" w14:textId="6B3ABAD6" w:rsidR="00A55668" w:rsidRPr="002B45CB" w:rsidRDefault="00A55668" w:rsidP="006D2BFC">
            <w:pPr>
              <w:keepNext/>
              <w:keepLines/>
              <w:rPr>
                <w:sz w:val="20"/>
                <w:szCs w:val="20"/>
                <w:lang w:val="en-GB"/>
              </w:rPr>
            </w:pPr>
            <w:r w:rsidRPr="002B45CB">
              <w:rPr>
                <w:sz w:val="20"/>
                <w:szCs w:val="20"/>
                <w:lang w:val="en-GB"/>
              </w:rPr>
              <w:t xml:space="preserve">If distance to next car is </w:t>
            </w:r>
            <w:r w:rsidR="009715CE" w:rsidRPr="002B45CB">
              <w:rPr>
                <w:sz w:val="20"/>
                <w:szCs w:val="20"/>
                <w:lang w:val="en-GB"/>
              </w:rPr>
              <w:t>spoofed</w:t>
            </w:r>
            <w:r w:rsidRPr="002B45CB">
              <w:rPr>
                <w:sz w:val="20"/>
                <w:szCs w:val="20"/>
                <w:lang w:val="en-GB"/>
              </w:rPr>
              <w:t>, a fake emergency brake message can be issued to another TOE</w:t>
            </w:r>
          </w:p>
          <w:p w14:paraId="7CDF9F92" w14:textId="2FD89F64" w:rsidR="00A55668" w:rsidRPr="002B45CB" w:rsidRDefault="00A55668" w:rsidP="006D2BFC">
            <w:pPr>
              <w:keepNext/>
              <w:keepLines/>
              <w:rPr>
                <w:sz w:val="20"/>
                <w:szCs w:val="20"/>
                <w:lang w:val="en-GB"/>
              </w:rPr>
            </w:pPr>
            <w:r w:rsidRPr="002B45CB">
              <w:rPr>
                <w:sz w:val="20"/>
                <w:szCs w:val="20"/>
                <w:lang w:val="en-GB"/>
              </w:rPr>
              <w:t>The info of the VCM can be spoofed to the TOE</w:t>
            </w:r>
          </w:p>
          <w:p w14:paraId="24677B6C" w14:textId="2894AEF0" w:rsidR="00A55668" w:rsidRPr="002B45CB" w:rsidRDefault="00A55668" w:rsidP="006D2BFC">
            <w:pPr>
              <w:keepNext/>
              <w:keepLines/>
              <w:rPr>
                <w:sz w:val="20"/>
                <w:szCs w:val="20"/>
                <w:lang w:val="en-GB"/>
              </w:rPr>
            </w:pPr>
            <w:r w:rsidRPr="002B45CB">
              <w:rPr>
                <w:sz w:val="20"/>
                <w:szCs w:val="20"/>
                <w:lang w:val="en-GB"/>
              </w:rPr>
              <w:t>The outgoing info from the TOE to the VCM can be spoofed</w:t>
            </w:r>
          </w:p>
          <w:p w14:paraId="1D6C2588" w14:textId="6AFE9CC1" w:rsidR="00A55668" w:rsidRPr="002B45CB" w:rsidRDefault="00A55668" w:rsidP="006D2BFC">
            <w:pPr>
              <w:keepNext/>
              <w:keepLines/>
              <w:rPr>
                <w:sz w:val="20"/>
                <w:szCs w:val="20"/>
                <w:lang w:val="en-GB"/>
              </w:rPr>
            </w:pPr>
            <w:r w:rsidRPr="002B45CB">
              <w:rPr>
                <w:sz w:val="20"/>
                <w:szCs w:val="20"/>
                <w:lang w:val="en-GB"/>
              </w:rPr>
              <w:t xml:space="preserve">IT can be checked if it is possible to spoof the VCM info and the system does not inform on failed plausibility </w:t>
            </w:r>
            <w:r w:rsidR="009715CE" w:rsidRPr="002B45CB">
              <w:rPr>
                <w:sz w:val="20"/>
                <w:szCs w:val="20"/>
                <w:lang w:val="en-GB"/>
              </w:rPr>
              <w:t>checks</w:t>
            </w:r>
            <w:r w:rsidRPr="002B45CB">
              <w:rPr>
                <w:sz w:val="20"/>
                <w:szCs w:val="20"/>
                <w:lang w:val="en-GB"/>
              </w:rPr>
              <w:t xml:space="preserve"> (because the attack is from the beginning or because there is a circular buffer)</w:t>
            </w:r>
          </w:p>
          <w:p w14:paraId="55C36FFF" w14:textId="151DC63F" w:rsidR="00A55668" w:rsidRPr="002B45CB" w:rsidRDefault="00A55668" w:rsidP="006D2BFC">
            <w:pPr>
              <w:keepNext/>
              <w:keepLines/>
              <w:rPr>
                <w:sz w:val="20"/>
                <w:szCs w:val="20"/>
                <w:lang w:val="en-GB"/>
              </w:rPr>
            </w:pPr>
            <w:r w:rsidRPr="002B45CB">
              <w:rPr>
                <w:sz w:val="20"/>
                <w:szCs w:val="20"/>
                <w:lang w:val="en-GB"/>
              </w:rPr>
              <w:t>It can be checked if it is possible to pass the VCM plausibility check</w:t>
            </w:r>
          </w:p>
        </w:tc>
      </w:tr>
      <w:tr w:rsidR="00A55668" w:rsidRPr="004B64C7" w14:paraId="291164C6" w14:textId="77777777" w:rsidTr="002B45CB">
        <w:tc>
          <w:tcPr>
            <w:tcW w:w="562" w:type="dxa"/>
          </w:tcPr>
          <w:p w14:paraId="07F5F95B" w14:textId="20092586" w:rsidR="00A55668" w:rsidRPr="002B45CB" w:rsidRDefault="00A55668" w:rsidP="006D2BFC">
            <w:pPr>
              <w:rPr>
                <w:sz w:val="20"/>
                <w:szCs w:val="20"/>
                <w:lang w:val="en-GB"/>
              </w:rPr>
            </w:pPr>
            <w:r w:rsidRPr="002B45CB">
              <w:rPr>
                <w:sz w:val="20"/>
                <w:szCs w:val="20"/>
                <w:lang w:val="en-GB"/>
              </w:rPr>
              <w:t>2</w:t>
            </w:r>
          </w:p>
        </w:tc>
        <w:tc>
          <w:tcPr>
            <w:tcW w:w="1134" w:type="dxa"/>
          </w:tcPr>
          <w:p w14:paraId="026BC29F" w14:textId="1ADE18EC" w:rsidR="00A55668" w:rsidRPr="002B45CB" w:rsidRDefault="00A55668" w:rsidP="006D2BFC">
            <w:pPr>
              <w:rPr>
                <w:sz w:val="20"/>
                <w:szCs w:val="20"/>
                <w:lang w:val="en-GB"/>
              </w:rPr>
            </w:pPr>
            <w:r w:rsidRPr="002B45CB">
              <w:rPr>
                <w:sz w:val="20"/>
                <w:szCs w:val="20"/>
                <w:lang w:val="en-GB"/>
              </w:rPr>
              <w:t>ULTRASOUND_JAM</w:t>
            </w:r>
          </w:p>
        </w:tc>
        <w:tc>
          <w:tcPr>
            <w:tcW w:w="1843" w:type="dxa"/>
          </w:tcPr>
          <w:p w14:paraId="7B1607D4" w14:textId="6C9806F5" w:rsidR="00A55668" w:rsidRPr="002B45CB" w:rsidRDefault="00A55668" w:rsidP="006D2BFC">
            <w:pPr>
              <w:rPr>
                <w:sz w:val="20"/>
                <w:szCs w:val="20"/>
                <w:lang w:val="en-GB"/>
              </w:rPr>
            </w:pPr>
            <w:r w:rsidRPr="002B45CB">
              <w:rPr>
                <w:sz w:val="20"/>
                <w:szCs w:val="20"/>
                <w:lang w:val="en-GB"/>
              </w:rPr>
              <w:t>T_VCM_DOS</w:t>
            </w:r>
          </w:p>
        </w:tc>
        <w:tc>
          <w:tcPr>
            <w:tcW w:w="1559" w:type="dxa"/>
          </w:tcPr>
          <w:p w14:paraId="3EBD0C3A" w14:textId="109C958F" w:rsidR="00A55668" w:rsidRPr="002B45CB" w:rsidRDefault="00A55668" w:rsidP="006D2BFC">
            <w:pPr>
              <w:rPr>
                <w:sz w:val="20"/>
                <w:szCs w:val="20"/>
                <w:lang w:val="en-GB"/>
              </w:rPr>
            </w:pPr>
            <w:r w:rsidRPr="002B45CB">
              <w:rPr>
                <w:sz w:val="20"/>
                <w:szCs w:val="20"/>
                <w:lang w:val="en-GB"/>
              </w:rPr>
              <w:t>Raspberry Pi Kali Linux + Custom board with LM1875 20W Audio Power Amplifier + Ultrasounds speaker +jamming.py</w:t>
            </w:r>
          </w:p>
        </w:tc>
        <w:tc>
          <w:tcPr>
            <w:tcW w:w="4649" w:type="dxa"/>
          </w:tcPr>
          <w:p w14:paraId="502CAC45" w14:textId="105253DF" w:rsidR="00A55668" w:rsidRPr="002B45CB" w:rsidRDefault="00A55668" w:rsidP="006D2BFC">
            <w:pPr>
              <w:rPr>
                <w:sz w:val="20"/>
                <w:szCs w:val="20"/>
                <w:lang w:val="en-GB"/>
              </w:rPr>
            </w:pPr>
            <w:r w:rsidRPr="002B45CB">
              <w:rPr>
                <w:sz w:val="20"/>
                <w:szCs w:val="20"/>
                <w:lang w:val="en-GB"/>
              </w:rPr>
              <w:t>The geo-position info of the hear-beat data can be jammed and it does not reach the VCS.</w:t>
            </w:r>
          </w:p>
          <w:p w14:paraId="5CD9AD81" w14:textId="28EC740A" w:rsidR="00A55668" w:rsidRPr="002B45CB" w:rsidRDefault="00A55668" w:rsidP="006D2BFC">
            <w:pPr>
              <w:rPr>
                <w:sz w:val="20"/>
                <w:szCs w:val="20"/>
                <w:lang w:val="en-GB"/>
              </w:rPr>
            </w:pPr>
            <w:r w:rsidRPr="002B45CB">
              <w:rPr>
                <w:sz w:val="20"/>
                <w:szCs w:val="20"/>
                <w:lang w:val="en-GB"/>
              </w:rPr>
              <w:t xml:space="preserve">The geo-position info from VCS is false or empty (coming from </w:t>
            </w:r>
            <w:r w:rsidR="00D016FD" w:rsidRPr="002B45CB">
              <w:rPr>
                <w:sz w:val="20"/>
                <w:szCs w:val="20"/>
                <w:lang w:val="en-GB"/>
              </w:rPr>
              <w:t>another</w:t>
            </w:r>
            <w:r w:rsidRPr="002B45CB">
              <w:rPr>
                <w:sz w:val="20"/>
                <w:szCs w:val="20"/>
                <w:lang w:val="en-GB"/>
              </w:rPr>
              <w:t xml:space="preserve"> rover)</w:t>
            </w:r>
          </w:p>
          <w:p w14:paraId="25E210EC" w14:textId="3CDD4BA4" w:rsidR="00A55668" w:rsidRPr="002B45CB" w:rsidRDefault="00A55668" w:rsidP="006D2BFC">
            <w:pPr>
              <w:rPr>
                <w:sz w:val="20"/>
                <w:szCs w:val="20"/>
                <w:lang w:val="en-GB"/>
              </w:rPr>
            </w:pPr>
            <w:r w:rsidRPr="002B45CB">
              <w:rPr>
                <w:sz w:val="20"/>
                <w:szCs w:val="20"/>
                <w:lang w:val="en-GB"/>
              </w:rPr>
              <w:t>If distance to next car is jammed, the system does not have info. The reaction is unknown.</w:t>
            </w:r>
          </w:p>
          <w:p w14:paraId="6CAFE627" w14:textId="444AC36F" w:rsidR="00A55668" w:rsidRPr="002B45CB" w:rsidRDefault="00A55668" w:rsidP="006D2BFC">
            <w:pPr>
              <w:rPr>
                <w:sz w:val="20"/>
                <w:szCs w:val="20"/>
                <w:lang w:val="en-GB"/>
              </w:rPr>
            </w:pPr>
            <w:r w:rsidRPr="002B45CB">
              <w:rPr>
                <w:sz w:val="20"/>
                <w:szCs w:val="20"/>
                <w:lang w:val="en-GB"/>
              </w:rPr>
              <w:t>If distance to next car is jammed, which reaction has the system regarding issuing an emergency brake to other vehicles?</w:t>
            </w:r>
          </w:p>
          <w:p w14:paraId="331D5DC1" w14:textId="757E9503" w:rsidR="00A55668" w:rsidRPr="002B45CB" w:rsidRDefault="00A55668" w:rsidP="006D2BFC">
            <w:pPr>
              <w:rPr>
                <w:sz w:val="20"/>
                <w:szCs w:val="20"/>
                <w:lang w:val="en-GB"/>
              </w:rPr>
            </w:pPr>
            <w:r w:rsidRPr="002B45CB">
              <w:rPr>
                <w:sz w:val="20"/>
                <w:szCs w:val="20"/>
                <w:lang w:val="en-GB"/>
              </w:rPr>
              <w:t>The info of the VCM can be jammed (empty info) to the TOE</w:t>
            </w:r>
          </w:p>
          <w:p w14:paraId="08A28B0F" w14:textId="2C3D4E30" w:rsidR="00A55668" w:rsidRPr="002B45CB" w:rsidRDefault="00A55668" w:rsidP="006D2BFC">
            <w:pPr>
              <w:rPr>
                <w:sz w:val="20"/>
                <w:szCs w:val="20"/>
                <w:lang w:val="en-GB"/>
              </w:rPr>
            </w:pPr>
            <w:r w:rsidRPr="002B45CB">
              <w:rPr>
                <w:sz w:val="20"/>
                <w:szCs w:val="20"/>
                <w:lang w:val="en-GB"/>
              </w:rPr>
              <w:t>The outgoing info from the TOE to the VCM can be empty /false</w:t>
            </w:r>
          </w:p>
          <w:p w14:paraId="758AD3CD" w14:textId="139B5278" w:rsidR="00A55668" w:rsidRPr="002B45CB" w:rsidRDefault="00A55668" w:rsidP="006D2BFC">
            <w:pPr>
              <w:rPr>
                <w:sz w:val="20"/>
                <w:szCs w:val="20"/>
                <w:lang w:val="en-GB"/>
              </w:rPr>
            </w:pPr>
            <w:r w:rsidRPr="002B45CB">
              <w:rPr>
                <w:sz w:val="20"/>
                <w:szCs w:val="20"/>
                <w:lang w:val="en-GB"/>
              </w:rPr>
              <w:t>How affects if there is jamming (no info) about geo-</w:t>
            </w:r>
            <w:r w:rsidR="009715CE" w:rsidRPr="002B45CB">
              <w:rPr>
                <w:sz w:val="20"/>
                <w:szCs w:val="20"/>
                <w:lang w:val="en-GB"/>
              </w:rPr>
              <w:t>position</w:t>
            </w:r>
            <w:r w:rsidRPr="002B45CB">
              <w:rPr>
                <w:sz w:val="20"/>
                <w:szCs w:val="20"/>
                <w:lang w:val="en-GB"/>
              </w:rPr>
              <w:t xml:space="preserve"> in the plausibility checks</w:t>
            </w:r>
          </w:p>
        </w:tc>
      </w:tr>
      <w:tr w:rsidR="00A55668" w:rsidRPr="004B64C7" w14:paraId="0FD9F673" w14:textId="77777777" w:rsidTr="002B45CB">
        <w:tc>
          <w:tcPr>
            <w:tcW w:w="562" w:type="dxa"/>
          </w:tcPr>
          <w:p w14:paraId="215A68A3" w14:textId="19F146F2" w:rsidR="00A55668" w:rsidRPr="002B45CB" w:rsidRDefault="00A55668" w:rsidP="006D2BFC">
            <w:pPr>
              <w:rPr>
                <w:sz w:val="20"/>
                <w:szCs w:val="20"/>
                <w:lang w:val="en-GB"/>
              </w:rPr>
            </w:pPr>
            <w:r w:rsidRPr="002B45CB">
              <w:rPr>
                <w:sz w:val="20"/>
                <w:szCs w:val="20"/>
                <w:lang w:val="en-GB"/>
              </w:rPr>
              <w:t>3</w:t>
            </w:r>
          </w:p>
        </w:tc>
        <w:tc>
          <w:tcPr>
            <w:tcW w:w="1134" w:type="dxa"/>
          </w:tcPr>
          <w:p w14:paraId="246CFA9A" w14:textId="2C254250" w:rsidR="00A55668" w:rsidRPr="002B45CB" w:rsidRDefault="00A55668" w:rsidP="006D2BFC">
            <w:pPr>
              <w:rPr>
                <w:sz w:val="20"/>
                <w:szCs w:val="20"/>
                <w:lang w:val="en-GB"/>
              </w:rPr>
            </w:pPr>
            <w:r w:rsidRPr="002B45CB">
              <w:rPr>
                <w:sz w:val="20"/>
                <w:szCs w:val="20"/>
                <w:lang w:val="en-GB"/>
              </w:rPr>
              <w:t>WIFI_JAMMING</w:t>
            </w:r>
          </w:p>
        </w:tc>
        <w:tc>
          <w:tcPr>
            <w:tcW w:w="1843" w:type="dxa"/>
          </w:tcPr>
          <w:p w14:paraId="03D6A111" w14:textId="3F763277" w:rsidR="00A55668" w:rsidRPr="002B45CB" w:rsidRDefault="00A55668" w:rsidP="006D2BFC">
            <w:pPr>
              <w:rPr>
                <w:sz w:val="20"/>
                <w:szCs w:val="20"/>
                <w:lang w:val="en-GB"/>
              </w:rPr>
            </w:pPr>
            <w:r w:rsidRPr="002B45CB">
              <w:rPr>
                <w:sz w:val="20"/>
                <w:szCs w:val="20"/>
                <w:lang w:val="en-GB"/>
              </w:rPr>
              <w:t>T_COM_DOS</w:t>
            </w:r>
          </w:p>
        </w:tc>
        <w:tc>
          <w:tcPr>
            <w:tcW w:w="1559" w:type="dxa"/>
          </w:tcPr>
          <w:p w14:paraId="4C39EF85" w14:textId="133CCF3C" w:rsidR="00A55668" w:rsidRPr="002B45CB" w:rsidRDefault="00A55668" w:rsidP="006D2BFC">
            <w:pPr>
              <w:rPr>
                <w:sz w:val="20"/>
                <w:szCs w:val="20"/>
                <w:lang w:val="en-GB"/>
              </w:rPr>
            </w:pPr>
            <w:r w:rsidRPr="002B45CB">
              <w:rPr>
                <w:sz w:val="20"/>
                <w:szCs w:val="20"/>
                <w:lang w:val="en-GB"/>
              </w:rPr>
              <w:t>Raspberry PI SDR + HackRF one + Ettus B200+ Vert2450</w:t>
            </w:r>
          </w:p>
        </w:tc>
        <w:tc>
          <w:tcPr>
            <w:tcW w:w="4649" w:type="dxa"/>
          </w:tcPr>
          <w:p w14:paraId="51EDD667" w14:textId="6DF5766A" w:rsidR="00A55668" w:rsidRPr="002B45CB" w:rsidRDefault="00A55668" w:rsidP="006D2BFC">
            <w:pPr>
              <w:rPr>
                <w:sz w:val="20"/>
                <w:szCs w:val="20"/>
                <w:lang w:val="en-GB"/>
              </w:rPr>
            </w:pPr>
            <w:r w:rsidRPr="002B45CB">
              <w:rPr>
                <w:sz w:val="20"/>
                <w:szCs w:val="20"/>
                <w:lang w:val="en-GB"/>
              </w:rPr>
              <w:t xml:space="preserve">The outgoing heart-beat data </w:t>
            </w:r>
            <w:r w:rsidR="009715CE" w:rsidRPr="002B45CB">
              <w:rPr>
                <w:sz w:val="20"/>
                <w:szCs w:val="20"/>
                <w:lang w:val="en-GB"/>
              </w:rPr>
              <w:t>cannot</w:t>
            </w:r>
            <w:r w:rsidRPr="002B45CB">
              <w:rPr>
                <w:sz w:val="20"/>
                <w:szCs w:val="20"/>
                <w:lang w:val="en-GB"/>
              </w:rPr>
              <w:t xml:space="preserve"> be sent to other vehicles </w:t>
            </w:r>
          </w:p>
          <w:p w14:paraId="2C47139F" w14:textId="03BB777B" w:rsidR="00A55668" w:rsidRPr="002B45CB" w:rsidRDefault="00A55668" w:rsidP="006D2BFC">
            <w:pPr>
              <w:rPr>
                <w:sz w:val="20"/>
                <w:szCs w:val="20"/>
                <w:lang w:val="en-GB"/>
              </w:rPr>
            </w:pPr>
            <w:r w:rsidRPr="002B45CB">
              <w:rPr>
                <w:sz w:val="20"/>
                <w:szCs w:val="20"/>
                <w:lang w:val="en-GB"/>
              </w:rPr>
              <w:t>The ingoing heart-beat data con not arrive from other vehicles</w:t>
            </w:r>
          </w:p>
          <w:p w14:paraId="3DC88B4F" w14:textId="1680D2C9" w:rsidR="00A55668" w:rsidRPr="002B45CB" w:rsidRDefault="00A55668" w:rsidP="006D2BFC">
            <w:pPr>
              <w:rPr>
                <w:sz w:val="20"/>
                <w:szCs w:val="20"/>
                <w:lang w:val="en-GB"/>
              </w:rPr>
            </w:pPr>
            <w:r w:rsidRPr="002B45CB">
              <w:rPr>
                <w:sz w:val="20"/>
                <w:szCs w:val="20"/>
                <w:lang w:val="en-GB"/>
              </w:rPr>
              <w:t>The emergency brake message from another vehicle won</w:t>
            </w:r>
            <w:r w:rsidR="00D016FD" w:rsidRPr="002B45CB">
              <w:rPr>
                <w:sz w:val="20"/>
                <w:szCs w:val="20"/>
                <w:lang w:val="en-GB"/>
              </w:rPr>
              <w:t>’</w:t>
            </w:r>
            <w:r w:rsidRPr="002B45CB">
              <w:rPr>
                <w:sz w:val="20"/>
                <w:szCs w:val="20"/>
                <w:lang w:val="en-GB"/>
              </w:rPr>
              <w:t>t arrive to current vehicle</w:t>
            </w:r>
          </w:p>
          <w:p w14:paraId="1858C560" w14:textId="398F3A26" w:rsidR="00A55668" w:rsidRPr="002B45CB" w:rsidRDefault="00A55668" w:rsidP="006D2BFC">
            <w:pPr>
              <w:rPr>
                <w:sz w:val="20"/>
                <w:szCs w:val="20"/>
                <w:lang w:val="en-GB"/>
              </w:rPr>
            </w:pPr>
            <w:r w:rsidRPr="002B45CB">
              <w:rPr>
                <w:sz w:val="20"/>
                <w:szCs w:val="20"/>
                <w:lang w:val="en-GB"/>
              </w:rPr>
              <w:t xml:space="preserve">The emergency brake message from current vehicle </w:t>
            </w:r>
            <w:r w:rsidR="009715CE" w:rsidRPr="002B45CB">
              <w:rPr>
                <w:sz w:val="20"/>
                <w:szCs w:val="20"/>
                <w:lang w:val="en-GB"/>
              </w:rPr>
              <w:t>will not</w:t>
            </w:r>
            <w:r w:rsidRPr="002B45CB">
              <w:rPr>
                <w:sz w:val="20"/>
                <w:szCs w:val="20"/>
                <w:lang w:val="en-GB"/>
              </w:rPr>
              <w:t xml:space="preserve"> arrive to other vehicles.</w:t>
            </w:r>
          </w:p>
          <w:p w14:paraId="65A68F64" w14:textId="65D60B1B" w:rsidR="00A55668" w:rsidRPr="002B45CB" w:rsidRDefault="00A55668" w:rsidP="006D2BFC">
            <w:pPr>
              <w:rPr>
                <w:sz w:val="20"/>
                <w:szCs w:val="20"/>
                <w:lang w:val="en-GB"/>
              </w:rPr>
            </w:pPr>
            <w:r w:rsidRPr="002B45CB">
              <w:rPr>
                <w:sz w:val="20"/>
                <w:szCs w:val="20"/>
                <w:lang w:val="en-GB"/>
              </w:rPr>
              <w:lastRenderedPageBreak/>
              <w:t xml:space="preserve">The system </w:t>
            </w:r>
            <w:r w:rsidR="009715CE" w:rsidRPr="002B45CB">
              <w:rPr>
                <w:sz w:val="20"/>
                <w:szCs w:val="20"/>
                <w:lang w:val="en-GB"/>
              </w:rPr>
              <w:t>cannot</w:t>
            </w:r>
            <w:r w:rsidRPr="002B45CB">
              <w:rPr>
                <w:sz w:val="20"/>
                <w:szCs w:val="20"/>
                <w:lang w:val="en-GB"/>
              </w:rPr>
              <w:t xml:space="preserve"> inform bout fail on plausibility check to other TOEs</w:t>
            </w:r>
          </w:p>
        </w:tc>
      </w:tr>
      <w:tr w:rsidR="00A55668" w:rsidRPr="004B64C7" w14:paraId="7883CB86" w14:textId="77777777" w:rsidTr="002B45CB">
        <w:tc>
          <w:tcPr>
            <w:tcW w:w="562" w:type="dxa"/>
          </w:tcPr>
          <w:p w14:paraId="4EC8BA2B" w14:textId="583B6D68" w:rsidR="00A55668" w:rsidRPr="002B45CB" w:rsidRDefault="00A55668" w:rsidP="002B45CB">
            <w:pPr>
              <w:rPr>
                <w:sz w:val="20"/>
                <w:szCs w:val="20"/>
                <w:lang w:val="en-GB"/>
              </w:rPr>
            </w:pPr>
            <w:r w:rsidRPr="002B45CB">
              <w:rPr>
                <w:sz w:val="20"/>
                <w:szCs w:val="20"/>
                <w:lang w:val="en-GB"/>
              </w:rPr>
              <w:t>4</w:t>
            </w:r>
          </w:p>
        </w:tc>
        <w:tc>
          <w:tcPr>
            <w:tcW w:w="1134" w:type="dxa"/>
          </w:tcPr>
          <w:p w14:paraId="059AE987" w14:textId="6C33D516" w:rsidR="00A55668" w:rsidRPr="002B45CB" w:rsidRDefault="00A55668" w:rsidP="002B45CB">
            <w:pPr>
              <w:rPr>
                <w:sz w:val="20"/>
                <w:szCs w:val="20"/>
                <w:lang w:val="en-GB"/>
              </w:rPr>
            </w:pPr>
            <w:r w:rsidRPr="002B45CB">
              <w:rPr>
                <w:sz w:val="20"/>
                <w:szCs w:val="20"/>
                <w:lang w:val="en-GB"/>
              </w:rPr>
              <w:t>WIFI_DEAUTH</w:t>
            </w:r>
          </w:p>
        </w:tc>
        <w:tc>
          <w:tcPr>
            <w:tcW w:w="1843" w:type="dxa"/>
          </w:tcPr>
          <w:p w14:paraId="22FD94B8" w14:textId="2CB2A426" w:rsidR="00A55668" w:rsidRPr="002B45CB" w:rsidRDefault="00A55668" w:rsidP="002B45CB">
            <w:pPr>
              <w:rPr>
                <w:sz w:val="20"/>
                <w:szCs w:val="20"/>
                <w:lang w:val="en-GB"/>
              </w:rPr>
            </w:pPr>
            <w:r w:rsidRPr="002B45CB">
              <w:rPr>
                <w:sz w:val="20"/>
                <w:szCs w:val="20"/>
                <w:lang w:val="en-GB"/>
              </w:rPr>
              <w:t>T_COM_DOS</w:t>
            </w:r>
          </w:p>
        </w:tc>
        <w:tc>
          <w:tcPr>
            <w:tcW w:w="1559" w:type="dxa"/>
          </w:tcPr>
          <w:p w14:paraId="12782F8E" w14:textId="3D7B901B" w:rsidR="00A55668" w:rsidRPr="002B45CB" w:rsidRDefault="00A55668" w:rsidP="002B45CB">
            <w:pPr>
              <w:rPr>
                <w:sz w:val="20"/>
                <w:szCs w:val="20"/>
                <w:lang w:val="en-GB"/>
              </w:rPr>
            </w:pPr>
            <w:r w:rsidRPr="002B45CB">
              <w:rPr>
                <w:sz w:val="20"/>
                <w:szCs w:val="20"/>
                <w:lang w:val="en-GB"/>
              </w:rPr>
              <w:t>Raspberry Kali Linux + Wifi adapters + Wifi scripts (Wifite, Airgeddon,Aircrack-ng)</w:t>
            </w:r>
          </w:p>
        </w:tc>
        <w:tc>
          <w:tcPr>
            <w:tcW w:w="4649" w:type="dxa"/>
          </w:tcPr>
          <w:p w14:paraId="33FAE088" w14:textId="7A715E91" w:rsidR="00A55668" w:rsidRPr="002B45CB" w:rsidRDefault="00A55668" w:rsidP="002B45CB">
            <w:pPr>
              <w:rPr>
                <w:sz w:val="20"/>
                <w:szCs w:val="20"/>
                <w:lang w:val="en-GB"/>
              </w:rPr>
            </w:pPr>
            <w:r w:rsidRPr="002B45CB">
              <w:rPr>
                <w:sz w:val="20"/>
                <w:szCs w:val="20"/>
                <w:lang w:val="en-GB"/>
              </w:rPr>
              <w:t xml:space="preserve">The outgoing heart-beat data </w:t>
            </w:r>
            <w:r w:rsidR="009715CE" w:rsidRPr="002B45CB">
              <w:rPr>
                <w:sz w:val="20"/>
                <w:szCs w:val="20"/>
                <w:lang w:val="en-GB"/>
              </w:rPr>
              <w:t>cannot</w:t>
            </w:r>
            <w:r w:rsidRPr="002B45CB">
              <w:rPr>
                <w:sz w:val="20"/>
                <w:szCs w:val="20"/>
                <w:lang w:val="en-GB"/>
              </w:rPr>
              <w:t xml:space="preserve"> be sent to other vehicles </w:t>
            </w:r>
          </w:p>
          <w:p w14:paraId="3A848DFC" w14:textId="77777777" w:rsidR="00A55668" w:rsidRPr="002B45CB" w:rsidRDefault="00A55668" w:rsidP="002B45CB">
            <w:pPr>
              <w:rPr>
                <w:sz w:val="20"/>
                <w:szCs w:val="20"/>
                <w:lang w:val="en-GB"/>
              </w:rPr>
            </w:pPr>
            <w:r w:rsidRPr="002B45CB">
              <w:rPr>
                <w:sz w:val="20"/>
                <w:szCs w:val="20"/>
                <w:lang w:val="en-GB"/>
              </w:rPr>
              <w:t>The ingoing heart-beat data con not arrive from other vehicles</w:t>
            </w:r>
          </w:p>
          <w:p w14:paraId="0A47C874" w14:textId="60705C30" w:rsidR="00A55668" w:rsidRPr="002B45CB" w:rsidRDefault="00A55668" w:rsidP="002B45CB">
            <w:pPr>
              <w:rPr>
                <w:sz w:val="20"/>
                <w:szCs w:val="20"/>
                <w:lang w:val="en-GB"/>
              </w:rPr>
            </w:pPr>
            <w:r w:rsidRPr="002B45CB">
              <w:rPr>
                <w:sz w:val="20"/>
                <w:szCs w:val="20"/>
                <w:lang w:val="en-GB"/>
              </w:rPr>
              <w:t>The emergency brake message from another vehicle won</w:t>
            </w:r>
            <w:r w:rsidR="00D016FD" w:rsidRPr="002B45CB">
              <w:rPr>
                <w:sz w:val="20"/>
                <w:szCs w:val="20"/>
                <w:lang w:val="en-GB"/>
              </w:rPr>
              <w:t>’</w:t>
            </w:r>
            <w:r w:rsidRPr="002B45CB">
              <w:rPr>
                <w:sz w:val="20"/>
                <w:szCs w:val="20"/>
                <w:lang w:val="en-GB"/>
              </w:rPr>
              <w:t>t arrive to current vehicle</w:t>
            </w:r>
          </w:p>
          <w:p w14:paraId="7EE1BDB0" w14:textId="7468EC2C" w:rsidR="00A55668" w:rsidRPr="002B45CB" w:rsidRDefault="00A55668" w:rsidP="002B45CB">
            <w:pPr>
              <w:rPr>
                <w:sz w:val="20"/>
                <w:szCs w:val="20"/>
                <w:lang w:val="en-GB"/>
              </w:rPr>
            </w:pPr>
            <w:r w:rsidRPr="002B45CB">
              <w:rPr>
                <w:sz w:val="20"/>
                <w:szCs w:val="20"/>
                <w:lang w:val="en-GB"/>
              </w:rPr>
              <w:t xml:space="preserve">The emergency brake message from current vehicle </w:t>
            </w:r>
            <w:r w:rsidR="009715CE" w:rsidRPr="002B45CB">
              <w:rPr>
                <w:sz w:val="20"/>
                <w:szCs w:val="20"/>
                <w:lang w:val="en-GB"/>
              </w:rPr>
              <w:t>will not</w:t>
            </w:r>
            <w:r w:rsidRPr="002B45CB">
              <w:rPr>
                <w:sz w:val="20"/>
                <w:szCs w:val="20"/>
                <w:lang w:val="en-GB"/>
              </w:rPr>
              <w:t xml:space="preserve"> arrive to other vehicles.</w:t>
            </w:r>
          </w:p>
          <w:p w14:paraId="6429D176" w14:textId="72479F50" w:rsidR="00A55668" w:rsidRPr="002B45CB" w:rsidRDefault="00A55668" w:rsidP="002B45CB">
            <w:pPr>
              <w:rPr>
                <w:sz w:val="20"/>
                <w:szCs w:val="20"/>
                <w:lang w:val="en-GB"/>
              </w:rPr>
            </w:pPr>
            <w:r w:rsidRPr="002B45CB">
              <w:rPr>
                <w:sz w:val="20"/>
                <w:szCs w:val="20"/>
                <w:lang w:val="en-GB"/>
              </w:rPr>
              <w:t xml:space="preserve">The system </w:t>
            </w:r>
            <w:r w:rsidR="009715CE" w:rsidRPr="002B45CB">
              <w:rPr>
                <w:sz w:val="20"/>
                <w:szCs w:val="20"/>
                <w:lang w:val="en-GB"/>
              </w:rPr>
              <w:t>cannot</w:t>
            </w:r>
            <w:r w:rsidRPr="002B45CB">
              <w:rPr>
                <w:sz w:val="20"/>
                <w:szCs w:val="20"/>
                <w:lang w:val="en-GB"/>
              </w:rPr>
              <w:t xml:space="preserve"> inform bout fail on plausibility check to other TOEs</w:t>
            </w:r>
          </w:p>
          <w:p w14:paraId="18F7594E" w14:textId="77777777" w:rsidR="00A55668" w:rsidRPr="002B45CB" w:rsidRDefault="00A55668" w:rsidP="002B45CB">
            <w:pPr>
              <w:rPr>
                <w:sz w:val="20"/>
                <w:szCs w:val="20"/>
                <w:lang w:val="en-GB"/>
              </w:rPr>
            </w:pPr>
          </w:p>
          <w:p w14:paraId="27C50885" w14:textId="77777777" w:rsidR="00A55668" w:rsidRPr="002B45CB" w:rsidRDefault="00A55668" w:rsidP="002B45CB">
            <w:pPr>
              <w:rPr>
                <w:sz w:val="20"/>
                <w:szCs w:val="20"/>
                <w:lang w:val="en-GB"/>
              </w:rPr>
            </w:pPr>
          </w:p>
        </w:tc>
      </w:tr>
      <w:tr w:rsidR="00A55668" w:rsidRPr="004B64C7" w14:paraId="3874A785" w14:textId="77777777" w:rsidTr="002B45CB">
        <w:tc>
          <w:tcPr>
            <w:tcW w:w="562" w:type="dxa"/>
          </w:tcPr>
          <w:p w14:paraId="6E2F2F54" w14:textId="7AE11129" w:rsidR="00A55668" w:rsidRPr="002B45CB" w:rsidRDefault="00A55668" w:rsidP="002B45CB">
            <w:pPr>
              <w:rPr>
                <w:sz w:val="20"/>
                <w:szCs w:val="20"/>
                <w:lang w:val="en-GB"/>
              </w:rPr>
            </w:pPr>
            <w:r w:rsidRPr="002B45CB">
              <w:rPr>
                <w:sz w:val="20"/>
                <w:szCs w:val="20"/>
                <w:lang w:val="en-GB"/>
              </w:rPr>
              <w:t>5</w:t>
            </w:r>
          </w:p>
        </w:tc>
        <w:tc>
          <w:tcPr>
            <w:tcW w:w="1134" w:type="dxa"/>
          </w:tcPr>
          <w:p w14:paraId="23378F32" w14:textId="498F9DDD" w:rsidR="00A55668" w:rsidRPr="002B45CB" w:rsidRDefault="00A55668" w:rsidP="002B45CB">
            <w:pPr>
              <w:rPr>
                <w:sz w:val="20"/>
                <w:szCs w:val="20"/>
                <w:lang w:val="en-GB"/>
              </w:rPr>
            </w:pPr>
            <w:r w:rsidRPr="002B45CB">
              <w:rPr>
                <w:sz w:val="20"/>
                <w:szCs w:val="20"/>
                <w:lang w:val="en-GB"/>
              </w:rPr>
              <w:t>HandshakeCaptureDictionary</w:t>
            </w:r>
          </w:p>
        </w:tc>
        <w:tc>
          <w:tcPr>
            <w:tcW w:w="1843" w:type="dxa"/>
          </w:tcPr>
          <w:p w14:paraId="72D3C3D7" w14:textId="77777777" w:rsidR="00A55668" w:rsidRPr="00D15AFE" w:rsidRDefault="00A55668" w:rsidP="002B45CB">
            <w:pPr>
              <w:rPr>
                <w:sz w:val="20"/>
                <w:szCs w:val="20"/>
                <w:lang w:val="fr-FR"/>
              </w:rPr>
            </w:pPr>
            <w:r w:rsidRPr="00D15AFE">
              <w:rPr>
                <w:sz w:val="20"/>
                <w:szCs w:val="20"/>
                <w:lang w:val="fr-FR"/>
              </w:rPr>
              <w:t>T_COM_SPF</w:t>
            </w:r>
          </w:p>
          <w:p w14:paraId="72DC5E1D" w14:textId="77777777" w:rsidR="00A55668" w:rsidRPr="00D15AFE" w:rsidRDefault="00A55668" w:rsidP="002B45CB">
            <w:pPr>
              <w:rPr>
                <w:sz w:val="20"/>
                <w:szCs w:val="20"/>
                <w:lang w:val="fr-FR"/>
              </w:rPr>
            </w:pPr>
            <w:r w:rsidRPr="00D15AFE">
              <w:rPr>
                <w:sz w:val="20"/>
                <w:szCs w:val="20"/>
                <w:lang w:val="fr-FR"/>
              </w:rPr>
              <w:t>T_SW_TAMPER</w:t>
            </w:r>
          </w:p>
          <w:p w14:paraId="05E0BF04" w14:textId="77777777" w:rsidR="00A55668" w:rsidRPr="00D15AFE" w:rsidRDefault="00A55668" w:rsidP="002B45CB">
            <w:pPr>
              <w:rPr>
                <w:sz w:val="20"/>
                <w:szCs w:val="20"/>
                <w:lang w:val="fr-FR"/>
              </w:rPr>
            </w:pPr>
            <w:r w:rsidRPr="00D15AFE">
              <w:rPr>
                <w:sz w:val="20"/>
                <w:szCs w:val="20"/>
                <w:lang w:val="fr-FR"/>
              </w:rPr>
              <w:t>T_SW_DEFECTS</w:t>
            </w:r>
          </w:p>
          <w:p w14:paraId="4B4FDF08" w14:textId="77777777" w:rsidR="00A55668" w:rsidRPr="00D15AFE" w:rsidRDefault="00A55668" w:rsidP="002B45CB">
            <w:pPr>
              <w:rPr>
                <w:sz w:val="20"/>
                <w:szCs w:val="20"/>
                <w:lang w:val="fr-FR"/>
              </w:rPr>
            </w:pPr>
            <w:r w:rsidRPr="00D15AFE">
              <w:rPr>
                <w:sz w:val="20"/>
                <w:szCs w:val="20"/>
                <w:lang w:val="fr-FR"/>
              </w:rPr>
              <w:t>T_ACC_TAMPER</w:t>
            </w:r>
          </w:p>
          <w:p w14:paraId="0213AAD9" w14:textId="77777777" w:rsidR="00A55668" w:rsidRPr="00D15AFE" w:rsidRDefault="00A55668" w:rsidP="002B45CB">
            <w:pPr>
              <w:rPr>
                <w:sz w:val="20"/>
                <w:szCs w:val="20"/>
                <w:lang w:val="fr-FR"/>
              </w:rPr>
            </w:pPr>
            <w:r w:rsidRPr="00D15AFE">
              <w:rPr>
                <w:sz w:val="20"/>
                <w:szCs w:val="20"/>
                <w:lang w:val="fr-FR"/>
              </w:rPr>
              <w:t>T_SW_UPDATE</w:t>
            </w:r>
          </w:p>
          <w:p w14:paraId="257D3760" w14:textId="62E7BB5D" w:rsidR="00A55668" w:rsidRPr="00D15AFE" w:rsidRDefault="00A55668" w:rsidP="002B45CB">
            <w:pPr>
              <w:rPr>
                <w:sz w:val="20"/>
                <w:szCs w:val="20"/>
                <w:lang w:val="fr-FR"/>
              </w:rPr>
            </w:pPr>
            <w:r w:rsidRPr="00D15AFE">
              <w:rPr>
                <w:sz w:val="20"/>
                <w:szCs w:val="20"/>
                <w:lang w:val="fr-FR"/>
              </w:rPr>
              <w:t>T_ECU_ACCESS</w:t>
            </w:r>
          </w:p>
        </w:tc>
        <w:tc>
          <w:tcPr>
            <w:tcW w:w="1559" w:type="dxa"/>
          </w:tcPr>
          <w:p w14:paraId="6442CE4E" w14:textId="5A08A474" w:rsidR="00A55668" w:rsidRPr="002B45CB" w:rsidRDefault="00A55668" w:rsidP="002B45CB">
            <w:pPr>
              <w:rPr>
                <w:sz w:val="20"/>
                <w:szCs w:val="20"/>
                <w:lang w:val="en-GB"/>
              </w:rPr>
            </w:pPr>
            <w:r w:rsidRPr="002B45CB">
              <w:rPr>
                <w:sz w:val="20"/>
                <w:szCs w:val="20"/>
                <w:lang w:val="en-GB"/>
              </w:rPr>
              <w:t>Raspberry Kali Linux + Wifi adapters + Wifi scripts (Wifite, Airgeddon,Aircrack-ng)+Hashcat-utils</w:t>
            </w:r>
          </w:p>
        </w:tc>
        <w:tc>
          <w:tcPr>
            <w:tcW w:w="4649" w:type="dxa"/>
          </w:tcPr>
          <w:p w14:paraId="1466BF6E" w14:textId="1872C035" w:rsidR="00A55668" w:rsidRPr="002B45CB" w:rsidRDefault="00A55668" w:rsidP="002B45CB">
            <w:pPr>
              <w:rPr>
                <w:sz w:val="20"/>
                <w:szCs w:val="20"/>
                <w:lang w:val="en-GB"/>
              </w:rPr>
            </w:pPr>
            <w:r w:rsidRPr="002B45CB">
              <w:rPr>
                <w:sz w:val="20"/>
                <w:szCs w:val="20"/>
                <w:lang w:val="en-GB"/>
              </w:rPr>
              <w:t>It would be required and additional attack to be a real threat</w:t>
            </w:r>
          </w:p>
          <w:p w14:paraId="05447C09" w14:textId="745E0D65" w:rsidR="00A55668" w:rsidRPr="002B45CB" w:rsidRDefault="00A55668" w:rsidP="002B45CB">
            <w:pPr>
              <w:rPr>
                <w:sz w:val="20"/>
                <w:szCs w:val="20"/>
                <w:lang w:val="en-GB"/>
              </w:rPr>
            </w:pPr>
            <w:r w:rsidRPr="002B45CB">
              <w:rPr>
                <w:sz w:val="20"/>
                <w:szCs w:val="20"/>
                <w:lang w:val="en-GB"/>
              </w:rPr>
              <w:t>It would be possible to exploit NTP service if not protected.</w:t>
            </w:r>
          </w:p>
          <w:p w14:paraId="41BD7F04" w14:textId="77777777" w:rsidR="00A55668" w:rsidRPr="002B45CB" w:rsidRDefault="00A55668" w:rsidP="002B45CB">
            <w:pPr>
              <w:rPr>
                <w:sz w:val="20"/>
                <w:szCs w:val="20"/>
                <w:lang w:val="en-GB"/>
              </w:rPr>
            </w:pPr>
          </w:p>
          <w:p w14:paraId="71F1657E" w14:textId="4C17A263" w:rsidR="00A55668" w:rsidRPr="002B45CB" w:rsidRDefault="00A55668" w:rsidP="002B45CB">
            <w:pPr>
              <w:rPr>
                <w:sz w:val="20"/>
                <w:szCs w:val="20"/>
                <w:lang w:val="en-GB"/>
              </w:rPr>
            </w:pPr>
          </w:p>
        </w:tc>
      </w:tr>
      <w:tr w:rsidR="00A55668" w:rsidRPr="004B64C7" w14:paraId="71DD1B9E" w14:textId="77777777" w:rsidTr="002B45CB">
        <w:tc>
          <w:tcPr>
            <w:tcW w:w="562" w:type="dxa"/>
          </w:tcPr>
          <w:p w14:paraId="434003D8" w14:textId="275C3EB1" w:rsidR="00A55668" w:rsidRPr="002B45CB" w:rsidRDefault="00A55668" w:rsidP="002B45CB">
            <w:pPr>
              <w:rPr>
                <w:sz w:val="20"/>
                <w:szCs w:val="20"/>
                <w:lang w:val="en-GB"/>
              </w:rPr>
            </w:pPr>
            <w:r w:rsidRPr="002B45CB">
              <w:rPr>
                <w:sz w:val="20"/>
                <w:szCs w:val="20"/>
                <w:lang w:val="en-GB"/>
              </w:rPr>
              <w:t>6</w:t>
            </w:r>
          </w:p>
        </w:tc>
        <w:tc>
          <w:tcPr>
            <w:tcW w:w="1134" w:type="dxa"/>
          </w:tcPr>
          <w:p w14:paraId="09E0420D" w14:textId="42DD441A" w:rsidR="00A55668" w:rsidRPr="002B45CB" w:rsidRDefault="00A55668" w:rsidP="002B45CB">
            <w:pPr>
              <w:rPr>
                <w:sz w:val="20"/>
                <w:szCs w:val="20"/>
                <w:lang w:val="en-GB"/>
              </w:rPr>
            </w:pPr>
            <w:r w:rsidRPr="002B45CB">
              <w:rPr>
                <w:sz w:val="20"/>
                <w:szCs w:val="20"/>
                <w:lang w:val="en-GB"/>
              </w:rPr>
              <w:t>WPS_ATTACKS</w:t>
            </w:r>
          </w:p>
        </w:tc>
        <w:tc>
          <w:tcPr>
            <w:tcW w:w="1843" w:type="dxa"/>
          </w:tcPr>
          <w:p w14:paraId="7F66FE8C" w14:textId="77777777" w:rsidR="00A55668" w:rsidRPr="00D15AFE" w:rsidRDefault="00A55668" w:rsidP="002B45CB">
            <w:pPr>
              <w:rPr>
                <w:sz w:val="20"/>
                <w:szCs w:val="20"/>
                <w:lang w:val="fr-FR"/>
              </w:rPr>
            </w:pPr>
            <w:r w:rsidRPr="00D15AFE">
              <w:rPr>
                <w:sz w:val="20"/>
                <w:szCs w:val="20"/>
                <w:lang w:val="fr-FR"/>
              </w:rPr>
              <w:t>T_COM_SPF</w:t>
            </w:r>
          </w:p>
          <w:p w14:paraId="2D403A8B" w14:textId="77777777" w:rsidR="00A55668" w:rsidRPr="00D15AFE" w:rsidRDefault="00A55668" w:rsidP="002B45CB">
            <w:pPr>
              <w:rPr>
                <w:sz w:val="20"/>
                <w:szCs w:val="20"/>
                <w:lang w:val="fr-FR"/>
              </w:rPr>
            </w:pPr>
            <w:r w:rsidRPr="00D15AFE">
              <w:rPr>
                <w:sz w:val="20"/>
                <w:szCs w:val="20"/>
                <w:lang w:val="fr-FR"/>
              </w:rPr>
              <w:t>T_SW_TAMPER</w:t>
            </w:r>
          </w:p>
          <w:p w14:paraId="1412BFBD" w14:textId="77777777" w:rsidR="00A55668" w:rsidRPr="00D15AFE" w:rsidRDefault="00A55668" w:rsidP="002B45CB">
            <w:pPr>
              <w:rPr>
                <w:sz w:val="20"/>
                <w:szCs w:val="20"/>
                <w:lang w:val="fr-FR"/>
              </w:rPr>
            </w:pPr>
            <w:r w:rsidRPr="00D15AFE">
              <w:rPr>
                <w:sz w:val="20"/>
                <w:szCs w:val="20"/>
                <w:lang w:val="fr-FR"/>
              </w:rPr>
              <w:t>T_SW_DEFECTS</w:t>
            </w:r>
          </w:p>
          <w:p w14:paraId="2E5275F3" w14:textId="77777777" w:rsidR="00A55668" w:rsidRPr="00D15AFE" w:rsidRDefault="00A55668" w:rsidP="002B45CB">
            <w:pPr>
              <w:rPr>
                <w:sz w:val="20"/>
                <w:szCs w:val="20"/>
                <w:lang w:val="fr-FR"/>
              </w:rPr>
            </w:pPr>
            <w:r w:rsidRPr="00D15AFE">
              <w:rPr>
                <w:sz w:val="20"/>
                <w:szCs w:val="20"/>
                <w:lang w:val="fr-FR"/>
              </w:rPr>
              <w:t>T_ACC_TAMPER</w:t>
            </w:r>
          </w:p>
          <w:p w14:paraId="2C83BF46" w14:textId="77777777" w:rsidR="00A55668" w:rsidRPr="00D15AFE" w:rsidRDefault="00A55668" w:rsidP="002B45CB">
            <w:pPr>
              <w:rPr>
                <w:sz w:val="20"/>
                <w:szCs w:val="20"/>
                <w:lang w:val="fr-FR"/>
              </w:rPr>
            </w:pPr>
            <w:r w:rsidRPr="00D15AFE">
              <w:rPr>
                <w:sz w:val="20"/>
                <w:szCs w:val="20"/>
                <w:lang w:val="fr-FR"/>
              </w:rPr>
              <w:t>T_SW_UPDATE</w:t>
            </w:r>
          </w:p>
          <w:p w14:paraId="7B529242" w14:textId="554DABA8" w:rsidR="00A55668" w:rsidRPr="00D15AFE" w:rsidRDefault="00A55668" w:rsidP="002B45CB">
            <w:pPr>
              <w:rPr>
                <w:sz w:val="20"/>
                <w:szCs w:val="20"/>
                <w:lang w:val="fr-FR"/>
              </w:rPr>
            </w:pPr>
            <w:r w:rsidRPr="00D15AFE">
              <w:rPr>
                <w:sz w:val="20"/>
                <w:szCs w:val="20"/>
                <w:lang w:val="fr-FR"/>
              </w:rPr>
              <w:t>T_ECU_ACCESS</w:t>
            </w:r>
          </w:p>
        </w:tc>
        <w:tc>
          <w:tcPr>
            <w:tcW w:w="1559" w:type="dxa"/>
          </w:tcPr>
          <w:p w14:paraId="0FDE0C42" w14:textId="1BB4C027" w:rsidR="00A55668" w:rsidRPr="002B45CB" w:rsidRDefault="00A55668" w:rsidP="002B45CB">
            <w:pPr>
              <w:rPr>
                <w:sz w:val="20"/>
                <w:szCs w:val="20"/>
                <w:lang w:val="en-GB"/>
              </w:rPr>
            </w:pPr>
            <w:r w:rsidRPr="002B45CB">
              <w:rPr>
                <w:sz w:val="20"/>
                <w:szCs w:val="20"/>
                <w:lang w:val="en-GB"/>
              </w:rPr>
              <w:t>Raspberry Kali Linux + Wifi adapters + Wifi scripts (Wifite, Airgeddon,Aircrack-ng)</w:t>
            </w:r>
          </w:p>
        </w:tc>
        <w:tc>
          <w:tcPr>
            <w:tcW w:w="4649" w:type="dxa"/>
          </w:tcPr>
          <w:p w14:paraId="053241BF" w14:textId="77777777" w:rsidR="00A55668" w:rsidRPr="002B45CB" w:rsidRDefault="00A55668" w:rsidP="002B45CB">
            <w:pPr>
              <w:rPr>
                <w:sz w:val="20"/>
                <w:szCs w:val="20"/>
                <w:lang w:val="en-GB"/>
              </w:rPr>
            </w:pPr>
            <w:r w:rsidRPr="002B45CB">
              <w:rPr>
                <w:sz w:val="20"/>
                <w:szCs w:val="20"/>
                <w:lang w:val="en-GB"/>
              </w:rPr>
              <w:t>It would be required and additional attack to be a real threat</w:t>
            </w:r>
          </w:p>
          <w:p w14:paraId="5488EEE1" w14:textId="3F37E5FA" w:rsidR="00A55668" w:rsidRPr="002B45CB" w:rsidRDefault="00A55668" w:rsidP="002B45CB">
            <w:pPr>
              <w:rPr>
                <w:sz w:val="20"/>
                <w:szCs w:val="20"/>
                <w:lang w:val="en-GB"/>
              </w:rPr>
            </w:pPr>
            <w:r w:rsidRPr="002B45CB">
              <w:rPr>
                <w:sz w:val="20"/>
                <w:szCs w:val="20"/>
                <w:lang w:val="en-GB"/>
              </w:rPr>
              <w:t>It would be possible to exploit NTP service if not protected.</w:t>
            </w:r>
          </w:p>
        </w:tc>
      </w:tr>
      <w:tr w:rsidR="00A55668" w:rsidRPr="004B64C7" w14:paraId="75BD74A5" w14:textId="77777777" w:rsidTr="002B45CB">
        <w:tc>
          <w:tcPr>
            <w:tcW w:w="562" w:type="dxa"/>
          </w:tcPr>
          <w:p w14:paraId="24A1AC11" w14:textId="18DDDC41" w:rsidR="00A55668" w:rsidRPr="002B45CB" w:rsidRDefault="00A55668" w:rsidP="002B45CB">
            <w:pPr>
              <w:rPr>
                <w:sz w:val="20"/>
                <w:szCs w:val="20"/>
                <w:lang w:val="en-GB"/>
              </w:rPr>
            </w:pPr>
            <w:r w:rsidRPr="002B45CB">
              <w:rPr>
                <w:sz w:val="20"/>
                <w:szCs w:val="20"/>
                <w:lang w:val="en-GB"/>
              </w:rPr>
              <w:t>7</w:t>
            </w:r>
          </w:p>
        </w:tc>
        <w:tc>
          <w:tcPr>
            <w:tcW w:w="1134" w:type="dxa"/>
          </w:tcPr>
          <w:p w14:paraId="6952D593" w14:textId="02668E6E" w:rsidR="00A55668" w:rsidRPr="002B45CB" w:rsidRDefault="00A55668" w:rsidP="002B45CB">
            <w:pPr>
              <w:rPr>
                <w:sz w:val="20"/>
                <w:szCs w:val="20"/>
                <w:lang w:val="en-GB"/>
              </w:rPr>
            </w:pPr>
            <w:r w:rsidRPr="002B45CB">
              <w:rPr>
                <w:sz w:val="20"/>
                <w:szCs w:val="20"/>
                <w:lang w:val="en-GB"/>
              </w:rPr>
              <w:t>EVIL_TWIN</w:t>
            </w:r>
          </w:p>
        </w:tc>
        <w:tc>
          <w:tcPr>
            <w:tcW w:w="1843" w:type="dxa"/>
          </w:tcPr>
          <w:p w14:paraId="1FBF33F6" w14:textId="77777777" w:rsidR="00A55668" w:rsidRPr="00D15AFE" w:rsidRDefault="00A55668" w:rsidP="002B45CB">
            <w:pPr>
              <w:rPr>
                <w:sz w:val="20"/>
                <w:szCs w:val="20"/>
                <w:lang w:val="fr-FR"/>
              </w:rPr>
            </w:pPr>
            <w:r w:rsidRPr="00D15AFE">
              <w:rPr>
                <w:sz w:val="20"/>
                <w:szCs w:val="20"/>
                <w:lang w:val="fr-FR"/>
              </w:rPr>
              <w:t>T_COM_SPF</w:t>
            </w:r>
          </w:p>
          <w:p w14:paraId="05391560" w14:textId="77777777" w:rsidR="00A55668" w:rsidRPr="00D15AFE" w:rsidRDefault="00A55668" w:rsidP="002B45CB">
            <w:pPr>
              <w:rPr>
                <w:sz w:val="20"/>
                <w:szCs w:val="20"/>
                <w:lang w:val="fr-FR"/>
              </w:rPr>
            </w:pPr>
            <w:r w:rsidRPr="00D15AFE">
              <w:rPr>
                <w:sz w:val="20"/>
                <w:szCs w:val="20"/>
                <w:lang w:val="fr-FR"/>
              </w:rPr>
              <w:t>T_SW_TAMPER</w:t>
            </w:r>
          </w:p>
          <w:p w14:paraId="79F5AF68" w14:textId="77777777" w:rsidR="00A55668" w:rsidRPr="00D15AFE" w:rsidRDefault="00A55668" w:rsidP="002B45CB">
            <w:pPr>
              <w:rPr>
                <w:sz w:val="20"/>
                <w:szCs w:val="20"/>
                <w:lang w:val="fr-FR"/>
              </w:rPr>
            </w:pPr>
            <w:r w:rsidRPr="00D15AFE">
              <w:rPr>
                <w:sz w:val="20"/>
                <w:szCs w:val="20"/>
                <w:lang w:val="fr-FR"/>
              </w:rPr>
              <w:t>T_SW_DEFECTS</w:t>
            </w:r>
          </w:p>
          <w:p w14:paraId="61571713" w14:textId="77777777" w:rsidR="00A55668" w:rsidRPr="00D15AFE" w:rsidRDefault="00A55668" w:rsidP="002B45CB">
            <w:pPr>
              <w:rPr>
                <w:sz w:val="20"/>
                <w:szCs w:val="20"/>
                <w:lang w:val="fr-FR"/>
              </w:rPr>
            </w:pPr>
            <w:r w:rsidRPr="00D15AFE">
              <w:rPr>
                <w:sz w:val="20"/>
                <w:szCs w:val="20"/>
                <w:lang w:val="fr-FR"/>
              </w:rPr>
              <w:t>T_ACC_TAMPER</w:t>
            </w:r>
          </w:p>
          <w:p w14:paraId="651D1C20" w14:textId="77777777" w:rsidR="00A55668" w:rsidRPr="00D15AFE" w:rsidRDefault="00A55668" w:rsidP="002B45CB">
            <w:pPr>
              <w:rPr>
                <w:sz w:val="20"/>
                <w:szCs w:val="20"/>
                <w:lang w:val="fr-FR"/>
              </w:rPr>
            </w:pPr>
            <w:r w:rsidRPr="00D15AFE">
              <w:rPr>
                <w:sz w:val="20"/>
                <w:szCs w:val="20"/>
                <w:lang w:val="fr-FR"/>
              </w:rPr>
              <w:t>T_SW_UPDATE</w:t>
            </w:r>
          </w:p>
          <w:p w14:paraId="29D85A98" w14:textId="28CCEADE" w:rsidR="00A55668" w:rsidRPr="00D15AFE" w:rsidRDefault="00A55668" w:rsidP="002B45CB">
            <w:pPr>
              <w:rPr>
                <w:sz w:val="20"/>
                <w:szCs w:val="20"/>
                <w:lang w:val="fr-FR"/>
              </w:rPr>
            </w:pPr>
            <w:r w:rsidRPr="00D15AFE">
              <w:rPr>
                <w:sz w:val="20"/>
                <w:szCs w:val="20"/>
                <w:lang w:val="fr-FR"/>
              </w:rPr>
              <w:t>T_ECU_ACCESS</w:t>
            </w:r>
          </w:p>
        </w:tc>
        <w:tc>
          <w:tcPr>
            <w:tcW w:w="1559" w:type="dxa"/>
          </w:tcPr>
          <w:p w14:paraId="7B2EC404" w14:textId="0E5C16EB" w:rsidR="00A55668" w:rsidRPr="002B45CB" w:rsidRDefault="00A55668" w:rsidP="002B45CB">
            <w:pPr>
              <w:rPr>
                <w:sz w:val="20"/>
                <w:szCs w:val="20"/>
                <w:lang w:val="en-GB"/>
              </w:rPr>
            </w:pPr>
            <w:r w:rsidRPr="002B45CB">
              <w:rPr>
                <w:sz w:val="20"/>
                <w:szCs w:val="20"/>
                <w:lang w:val="en-GB"/>
              </w:rPr>
              <w:t>Raspberry Kali Linux + Wifi adapters + Wifi scripts (Wifiphisher, Airgeddon)</w:t>
            </w:r>
          </w:p>
        </w:tc>
        <w:tc>
          <w:tcPr>
            <w:tcW w:w="4649" w:type="dxa"/>
          </w:tcPr>
          <w:p w14:paraId="35582C8B" w14:textId="122C6F63" w:rsidR="00A55668" w:rsidRPr="002B45CB" w:rsidRDefault="00A55668" w:rsidP="002B45CB">
            <w:pPr>
              <w:rPr>
                <w:sz w:val="20"/>
                <w:szCs w:val="20"/>
                <w:lang w:val="en-GB"/>
              </w:rPr>
            </w:pPr>
            <w:r w:rsidRPr="002B45CB">
              <w:rPr>
                <w:sz w:val="20"/>
                <w:szCs w:val="20"/>
                <w:lang w:val="en-GB"/>
              </w:rPr>
              <w:t>If evil twin attack is successful, all the TOEs are connected to new AP</w:t>
            </w:r>
            <w:r w:rsidR="00716A23" w:rsidRPr="002B45CB">
              <w:rPr>
                <w:sz w:val="20"/>
                <w:szCs w:val="20"/>
                <w:lang w:val="en-GB"/>
              </w:rPr>
              <w:t>.</w:t>
            </w:r>
            <w:r w:rsidRPr="002B45CB">
              <w:rPr>
                <w:sz w:val="20"/>
                <w:szCs w:val="20"/>
                <w:lang w:val="en-GB"/>
              </w:rPr>
              <w:t xml:space="preserve"> It is similar to WiFi_JAMMING situation.</w:t>
            </w:r>
          </w:p>
          <w:p w14:paraId="12B19E6D" w14:textId="77777777" w:rsidR="00A55668" w:rsidRPr="002B45CB" w:rsidRDefault="00A55668" w:rsidP="002B45CB">
            <w:pPr>
              <w:rPr>
                <w:sz w:val="20"/>
                <w:szCs w:val="20"/>
                <w:lang w:val="en-GB"/>
              </w:rPr>
            </w:pPr>
            <w:r w:rsidRPr="002B45CB">
              <w:rPr>
                <w:sz w:val="20"/>
                <w:szCs w:val="20"/>
                <w:lang w:val="en-GB"/>
              </w:rPr>
              <w:t>It would be possible to exploit NTP service if not protected.</w:t>
            </w:r>
          </w:p>
          <w:p w14:paraId="4C22C8DC" w14:textId="5E7E7B97" w:rsidR="00A55668" w:rsidRPr="002B45CB" w:rsidRDefault="00A55668" w:rsidP="002B45CB">
            <w:pPr>
              <w:rPr>
                <w:sz w:val="20"/>
                <w:szCs w:val="20"/>
                <w:lang w:val="en-GB"/>
              </w:rPr>
            </w:pPr>
          </w:p>
        </w:tc>
      </w:tr>
      <w:tr w:rsidR="00A55668" w:rsidRPr="004B64C7" w14:paraId="0D4CF335" w14:textId="77777777" w:rsidTr="002B45CB">
        <w:tc>
          <w:tcPr>
            <w:tcW w:w="562" w:type="dxa"/>
          </w:tcPr>
          <w:p w14:paraId="34BB49AD" w14:textId="125755D3" w:rsidR="00A55668" w:rsidRPr="002B45CB" w:rsidRDefault="00A55668" w:rsidP="002B45CB">
            <w:pPr>
              <w:rPr>
                <w:sz w:val="20"/>
                <w:szCs w:val="20"/>
                <w:lang w:val="en-GB"/>
              </w:rPr>
            </w:pPr>
            <w:r w:rsidRPr="002B45CB">
              <w:rPr>
                <w:sz w:val="20"/>
                <w:szCs w:val="20"/>
                <w:lang w:val="en-GB"/>
              </w:rPr>
              <w:t>8</w:t>
            </w:r>
          </w:p>
        </w:tc>
        <w:tc>
          <w:tcPr>
            <w:tcW w:w="1134" w:type="dxa"/>
          </w:tcPr>
          <w:p w14:paraId="10062FE4" w14:textId="4FAC9420" w:rsidR="00A55668" w:rsidRPr="002B45CB" w:rsidRDefault="00A55668" w:rsidP="002B45CB">
            <w:pPr>
              <w:rPr>
                <w:sz w:val="20"/>
                <w:szCs w:val="20"/>
                <w:lang w:val="en-GB"/>
              </w:rPr>
            </w:pPr>
            <w:r w:rsidRPr="002B45CB">
              <w:rPr>
                <w:sz w:val="20"/>
                <w:szCs w:val="20"/>
                <w:lang w:val="en-GB"/>
              </w:rPr>
              <w:t>ROUTER_EXPLOITATION</w:t>
            </w:r>
          </w:p>
        </w:tc>
        <w:tc>
          <w:tcPr>
            <w:tcW w:w="1843" w:type="dxa"/>
          </w:tcPr>
          <w:p w14:paraId="585B080F" w14:textId="77777777" w:rsidR="00A55668" w:rsidRPr="00D15AFE" w:rsidRDefault="00A55668" w:rsidP="002B45CB">
            <w:pPr>
              <w:rPr>
                <w:sz w:val="20"/>
                <w:szCs w:val="20"/>
                <w:lang w:val="fr-FR"/>
              </w:rPr>
            </w:pPr>
            <w:r w:rsidRPr="00D15AFE">
              <w:rPr>
                <w:sz w:val="20"/>
                <w:szCs w:val="20"/>
                <w:lang w:val="fr-FR"/>
              </w:rPr>
              <w:t>T_COM_SPF</w:t>
            </w:r>
          </w:p>
          <w:p w14:paraId="3751173E" w14:textId="77777777" w:rsidR="00A55668" w:rsidRPr="00D15AFE" w:rsidRDefault="00A55668" w:rsidP="002B45CB">
            <w:pPr>
              <w:rPr>
                <w:sz w:val="20"/>
                <w:szCs w:val="20"/>
                <w:lang w:val="fr-FR"/>
              </w:rPr>
            </w:pPr>
            <w:r w:rsidRPr="00D15AFE">
              <w:rPr>
                <w:sz w:val="20"/>
                <w:szCs w:val="20"/>
                <w:lang w:val="fr-FR"/>
              </w:rPr>
              <w:t>T_SW_TAMPER</w:t>
            </w:r>
          </w:p>
          <w:p w14:paraId="3CF57FAA" w14:textId="77777777" w:rsidR="00A55668" w:rsidRPr="00D15AFE" w:rsidRDefault="00A55668" w:rsidP="002B45CB">
            <w:pPr>
              <w:rPr>
                <w:sz w:val="20"/>
                <w:szCs w:val="20"/>
                <w:lang w:val="fr-FR"/>
              </w:rPr>
            </w:pPr>
            <w:r w:rsidRPr="00D15AFE">
              <w:rPr>
                <w:sz w:val="20"/>
                <w:szCs w:val="20"/>
                <w:lang w:val="fr-FR"/>
              </w:rPr>
              <w:t>T_SW_DEFECTS</w:t>
            </w:r>
          </w:p>
          <w:p w14:paraId="312F63F1" w14:textId="77777777" w:rsidR="00A55668" w:rsidRPr="00D15AFE" w:rsidRDefault="00A55668" w:rsidP="002B45CB">
            <w:pPr>
              <w:rPr>
                <w:sz w:val="20"/>
                <w:szCs w:val="20"/>
                <w:lang w:val="fr-FR"/>
              </w:rPr>
            </w:pPr>
            <w:r w:rsidRPr="00D15AFE">
              <w:rPr>
                <w:sz w:val="20"/>
                <w:szCs w:val="20"/>
                <w:lang w:val="fr-FR"/>
              </w:rPr>
              <w:t>T_ACC_TAMPER</w:t>
            </w:r>
          </w:p>
          <w:p w14:paraId="0219DD76" w14:textId="77777777" w:rsidR="00A55668" w:rsidRPr="00D15AFE" w:rsidRDefault="00A55668" w:rsidP="002B45CB">
            <w:pPr>
              <w:rPr>
                <w:sz w:val="20"/>
                <w:szCs w:val="20"/>
                <w:lang w:val="fr-FR"/>
              </w:rPr>
            </w:pPr>
            <w:r w:rsidRPr="00D15AFE">
              <w:rPr>
                <w:sz w:val="20"/>
                <w:szCs w:val="20"/>
                <w:lang w:val="fr-FR"/>
              </w:rPr>
              <w:t>T_SW_UPDATE</w:t>
            </w:r>
          </w:p>
          <w:p w14:paraId="58680097" w14:textId="3551A13B" w:rsidR="00A55668" w:rsidRPr="00D15AFE" w:rsidRDefault="00A55668" w:rsidP="002B45CB">
            <w:pPr>
              <w:rPr>
                <w:sz w:val="20"/>
                <w:szCs w:val="20"/>
                <w:lang w:val="fr-FR"/>
              </w:rPr>
            </w:pPr>
            <w:r w:rsidRPr="00D15AFE">
              <w:rPr>
                <w:sz w:val="20"/>
                <w:szCs w:val="20"/>
                <w:lang w:val="fr-FR"/>
              </w:rPr>
              <w:t>T_ECU_ACCESS</w:t>
            </w:r>
          </w:p>
        </w:tc>
        <w:tc>
          <w:tcPr>
            <w:tcW w:w="1559" w:type="dxa"/>
          </w:tcPr>
          <w:p w14:paraId="6BE5FACF" w14:textId="35346499" w:rsidR="00A55668" w:rsidRPr="00D15AFE" w:rsidRDefault="00A55668" w:rsidP="002B45CB">
            <w:pPr>
              <w:rPr>
                <w:sz w:val="20"/>
                <w:szCs w:val="20"/>
                <w:lang w:val="fr-FR"/>
              </w:rPr>
            </w:pPr>
            <w:r w:rsidRPr="00D15AFE">
              <w:rPr>
                <w:sz w:val="20"/>
                <w:szCs w:val="20"/>
                <w:lang w:val="fr-FR"/>
              </w:rPr>
              <w:t>Raspberry Kali Linux + Wifi adapters</w:t>
            </w:r>
          </w:p>
        </w:tc>
        <w:tc>
          <w:tcPr>
            <w:tcW w:w="4649" w:type="dxa"/>
          </w:tcPr>
          <w:p w14:paraId="04DC5260" w14:textId="2A80366D" w:rsidR="00A55668" w:rsidRPr="002B45CB" w:rsidRDefault="00A55668" w:rsidP="002B45CB">
            <w:pPr>
              <w:rPr>
                <w:sz w:val="20"/>
                <w:szCs w:val="20"/>
                <w:lang w:val="en-GB"/>
              </w:rPr>
            </w:pPr>
            <w:r w:rsidRPr="002B45CB">
              <w:rPr>
                <w:sz w:val="20"/>
                <w:szCs w:val="20"/>
                <w:lang w:val="en-GB"/>
              </w:rPr>
              <w:t>All the WIFI_JAMMING attacks would apply if router is exploited</w:t>
            </w:r>
          </w:p>
          <w:p w14:paraId="1F687DA1" w14:textId="77777777" w:rsidR="00A55668" w:rsidRPr="002B45CB" w:rsidRDefault="00A55668" w:rsidP="002B45CB">
            <w:pPr>
              <w:rPr>
                <w:sz w:val="20"/>
                <w:szCs w:val="20"/>
                <w:lang w:val="en-GB"/>
              </w:rPr>
            </w:pPr>
          </w:p>
          <w:p w14:paraId="6134EF0A" w14:textId="1350D783" w:rsidR="00A55668" w:rsidRPr="002B45CB" w:rsidRDefault="00A55668" w:rsidP="002B45CB">
            <w:pPr>
              <w:rPr>
                <w:sz w:val="20"/>
                <w:szCs w:val="20"/>
                <w:lang w:val="en-GB"/>
              </w:rPr>
            </w:pPr>
            <w:r w:rsidRPr="002B45CB">
              <w:rPr>
                <w:sz w:val="20"/>
                <w:szCs w:val="20"/>
                <w:lang w:val="en-GB"/>
              </w:rPr>
              <w:t>It would be possible to exploit NTP service if not protected.</w:t>
            </w:r>
          </w:p>
          <w:p w14:paraId="70D3CB7C" w14:textId="77777777" w:rsidR="00A55668" w:rsidRPr="002B45CB" w:rsidRDefault="00A55668" w:rsidP="002B45CB">
            <w:pPr>
              <w:rPr>
                <w:sz w:val="20"/>
                <w:szCs w:val="20"/>
                <w:lang w:val="en-GB"/>
              </w:rPr>
            </w:pPr>
          </w:p>
        </w:tc>
      </w:tr>
      <w:tr w:rsidR="00A55668" w:rsidRPr="004B64C7" w14:paraId="7B409731" w14:textId="77777777" w:rsidTr="002B45CB">
        <w:tc>
          <w:tcPr>
            <w:tcW w:w="562" w:type="dxa"/>
          </w:tcPr>
          <w:p w14:paraId="01EA571C" w14:textId="3B843993" w:rsidR="00A55668" w:rsidRPr="002B45CB" w:rsidRDefault="00A55668" w:rsidP="002B45CB">
            <w:pPr>
              <w:rPr>
                <w:sz w:val="20"/>
                <w:szCs w:val="20"/>
                <w:lang w:val="en-GB"/>
              </w:rPr>
            </w:pPr>
            <w:r w:rsidRPr="002B45CB">
              <w:rPr>
                <w:sz w:val="20"/>
                <w:szCs w:val="20"/>
                <w:lang w:val="en-GB"/>
              </w:rPr>
              <w:lastRenderedPageBreak/>
              <w:t>9</w:t>
            </w:r>
          </w:p>
        </w:tc>
        <w:tc>
          <w:tcPr>
            <w:tcW w:w="1134" w:type="dxa"/>
          </w:tcPr>
          <w:p w14:paraId="161C8CA4" w14:textId="6C6C4296" w:rsidR="00A55668" w:rsidRPr="002B45CB" w:rsidRDefault="00A55668" w:rsidP="002B45CB">
            <w:pPr>
              <w:rPr>
                <w:sz w:val="20"/>
                <w:szCs w:val="20"/>
                <w:lang w:val="en-GB"/>
              </w:rPr>
            </w:pPr>
            <w:r w:rsidRPr="002B45CB">
              <w:rPr>
                <w:sz w:val="20"/>
                <w:szCs w:val="20"/>
                <w:lang w:val="en-GB"/>
              </w:rPr>
              <w:t>TLS1_3_ATTACKS</w:t>
            </w:r>
          </w:p>
        </w:tc>
        <w:tc>
          <w:tcPr>
            <w:tcW w:w="1843" w:type="dxa"/>
          </w:tcPr>
          <w:p w14:paraId="1043748C" w14:textId="77777777" w:rsidR="00A55668" w:rsidRPr="00D15AFE" w:rsidRDefault="00A55668" w:rsidP="002B45CB">
            <w:pPr>
              <w:rPr>
                <w:sz w:val="20"/>
                <w:szCs w:val="20"/>
                <w:lang w:val="fr-FR"/>
              </w:rPr>
            </w:pPr>
            <w:r w:rsidRPr="00D15AFE">
              <w:rPr>
                <w:sz w:val="20"/>
                <w:szCs w:val="20"/>
                <w:lang w:val="fr-FR"/>
              </w:rPr>
              <w:t>T_COM_SPF</w:t>
            </w:r>
          </w:p>
          <w:p w14:paraId="06DAE2AC" w14:textId="77777777" w:rsidR="00A55668" w:rsidRPr="00D15AFE" w:rsidRDefault="00A55668" w:rsidP="002B45CB">
            <w:pPr>
              <w:rPr>
                <w:sz w:val="20"/>
                <w:szCs w:val="20"/>
                <w:lang w:val="fr-FR"/>
              </w:rPr>
            </w:pPr>
            <w:r w:rsidRPr="00D15AFE">
              <w:rPr>
                <w:sz w:val="20"/>
                <w:szCs w:val="20"/>
                <w:lang w:val="fr-FR"/>
              </w:rPr>
              <w:t>T_SW_TAMPER</w:t>
            </w:r>
          </w:p>
          <w:p w14:paraId="1636A2B9" w14:textId="77777777" w:rsidR="00A55668" w:rsidRPr="00D15AFE" w:rsidRDefault="00A55668" w:rsidP="002B45CB">
            <w:pPr>
              <w:rPr>
                <w:sz w:val="20"/>
                <w:szCs w:val="20"/>
                <w:lang w:val="fr-FR"/>
              </w:rPr>
            </w:pPr>
            <w:r w:rsidRPr="00D15AFE">
              <w:rPr>
                <w:sz w:val="20"/>
                <w:szCs w:val="20"/>
                <w:lang w:val="fr-FR"/>
              </w:rPr>
              <w:t>T_SW_DEFECTS</w:t>
            </w:r>
          </w:p>
          <w:p w14:paraId="490D5C90" w14:textId="77777777" w:rsidR="00A55668" w:rsidRPr="00D15AFE" w:rsidRDefault="00A55668" w:rsidP="002B45CB">
            <w:pPr>
              <w:rPr>
                <w:sz w:val="20"/>
                <w:szCs w:val="20"/>
                <w:lang w:val="fr-FR"/>
              </w:rPr>
            </w:pPr>
            <w:r w:rsidRPr="00D15AFE">
              <w:rPr>
                <w:sz w:val="20"/>
                <w:szCs w:val="20"/>
                <w:lang w:val="fr-FR"/>
              </w:rPr>
              <w:t>T_ACC_TAMPER</w:t>
            </w:r>
          </w:p>
          <w:p w14:paraId="20A4D37C" w14:textId="77777777" w:rsidR="00A55668" w:rsidRPr="00D15AFE" w:rsidRDefault="00A55668" w:rsidP="002B45CB">
            <w:pPr>
              <w:rPr>
                <w:sz w:val="20"/>
                <w:szCs w:val="20"/>
                <w:lang w:val="fr-FR"/>
              </w:rPr>
            </w:pPr>
            <w:r w:rsidRPr="00D15AFE">
              <w:rPr>
                <w:sz w:val="20"/>
                <w:szCs w:val="20"/>
                <w:lang w:val="fr-FR"/>
              </w:rPr>
              <w:t>T_SW_UPDATE</w:t>
            </w:r>
          </w:p>
          <w:p w14:paraId="604C1D49" w14:textId="6E520759" w:rsidR="00A55668" w:rsidRPr="00D15AFE" w:rsidRDefault="00A55668" w:rsidP="002B45CB">
            <w:pPr>
              <w:rPr>
                <w:sz w:val="20"/>
                <w:szCs w:val="20"/>
                <w:lang w:val="fr-FR"/>
              </w:rPr>
            </w:pPr>
            <w:r w:rsidRPr="00D15AFE">
              <w:rPr>
                <w:sz w:val="20"/>
                <w:szCs w:val="20"/>
                <w:lang w:val="fr-FR"/>
              </w:rPr>
              <w:t>T_ECU_ACCESS</w:t>
            </w:r>
          </w:p>
        </w:tc>
        <w:tc>
          <w:tcPr>
            <w:tcW w:w="1559" w:type="dxa"/>
          </w:tcPr>
          <w:p w14:paraId="6D340794" w14:textId="360411C2" w:rsidR="00A55668" w:rsidRPr="00D15AFE" w:rsidRDefault="00A55668" w:rsidP="002B45CB">
            <w:pPr>
              <w:rPr>
                <w:sz w:val="20"/>
                <w:szCs w:val="20"/>
                <w:lang w:val="fr-FR"/>
              </w:rPr>
            </w:pPr>
            <w:r w:rsidRPr="00D15AFE">
              <w:rPr>
                <w:sz w:val="20"/>
                <w:szCs w:val="20"/>
                <w:lang w:val="fr-FR"/>
              </w:rPr>
              <w:t>Raspberry Kali Linux + Wifi adapters</w:t>
            </w:r>
          </w:p>
        </w:tc>
        <w:tc>
          <w:tcPr>
            <w:tcW w:w="4649" w:type="dxa"/>
          </w:tcPr>
          <w:p w14:paraId="0013B7B3" w14:textId="213E855C" w:rsidR="00A55668" w:rsidRPr="002B45CB" w:rsidRDefault="00A55668" w:rsidP="002B45CB">
            <w:pPr>
              <w:rPr>
                <w:sz w:val="20"/>
                <w:szCs w:val="20"/>
                <w:lang w:val="en-GB"/>
              </w:rPr>
            </w:pPr>
            <w:r w:rsidRPr="002B45CB">
              <w:rPr>
                <w:sz w:val="20"/>
                <w:szCs w:val="20"/>
                <w:lang w:val="en-GB"/>
              </w:rPr>
              <w:t>If WiFi attacks are successful and TLS attacks are successful, then there is possibility to test all these requirements</w:t>
            </w:r>
          </w:p>
        </w:tc>
      </w:tr>
      <w:tr w:rsidR="00A55668" w:rsidRPr="004B64C7" w14:paraId="078E2F64" w14:textId="77777777" w:rsidTr="002B45CB">
        <w:tc>
          <w:tcPr>
            <w:tcW w:w="562" w:type="dxa"/>
          </w:tcPr>
          <w:p w14:paraId="558FAED0" w14:textId="00A6A163" w:rsidR="00A55668" w:rsidRPr="002B45CB" w:rsidRDefault="00A55668" w:rsidP="002B45CB">
            <w:pPr>
              <w:rPr>
                <w:sz w:val="20"/>
                <w:szCs w:val="20"/>
                <w:lang w:val="en-GB"/>
              </w:rPr>
            </w:pPr>
            <w:r w:rsidRPr="002B45CB">
              <w:rPr>
                <w:sz w:val="20"/>
                <w:szCs w:val="20"/>
                <w:lang w:val="en-GB"/>
              </w:rPr>
              <w:t>10</w:t>
            </w:r>
          </w:p>
        </w:tc>
        <w:tc>
          <w:tcPr>
            <w:tcW w:w="1134" w:type="dxa"/>
          </w:tcPr>
          <w:p w14:paraId="04324A3E" w14:textId="76529969" w:rsidR="00A55668" w:rsidRPr="002B45CB" w:rsidRDefault="00A55668" w:rsidP="002B45CB">
            <w:pPr>
              <w:rPr>
                <w:sz w:val="20"/>
                <w:szCs w:val="20"/>
                <w:lang w:val="en-GB"/>
              </w:rPr>
            </w:pPr>
            <w:r w:rsidRPr="002B45CB">
              <w:rPr>
                <w:sz w:val="20"/>
                <w:szCs w:val="20"/>
                <w:lang w:val="en-GB"/>
              </w:rPr>
              <w:t>PORTS_SERVICES_EXPLOITATION</w:t>
            </w:r>
          </w:p>
        </w:tc>
        <w:tc>
          <w:tcPr>
            <w:tcW w:w="1843" w:type="dxa"/>
          </w:tcPr>
          <w:p w14:paraId="59D44E59" w14:textId="77777777" w:rsidR="00A55668" w:rsidRPr="00D15AFE" w:rsidRDefault="00A55668" w:rsidP="002B45CB">
            <w:pPr>
              <w:rPr>
                <w:sz w:val="20"/>
                <w:szCs w:val="20"/>
                <w:lang w:val="fr-FR"/>
              </w:rPr>
            </w:pPr>
            <w:r w:rsidRPr="00D15AFE">
              <w:rPr>
                <w:sz w:val="20"/>
                <w:szCs w:val="20"/>
                <w:lang w:val="fr-FR"/>
              </w:rPr>
              <w:t>T_COM_SPF</w:t>
            </w:r>
          </w:p>
          <w:p w14:paraId="40CE9A41" w14:textId="77777777" w:rsidR="00A55668" w:rsidRPr="00D15AFE" w:rsidRDefault="00A55668" w:rsidP="002B45CB">
            <w:pPr>
              <w:rPr>
                <w:sz w:val="20"/>
                <w:szCs w:val="20"/>
                <w:lang w:val="fr-FR"/>
              </w:rPr>
            </w:pPr>
            <w:r w:rsidRPr="00D15AFE">
              <w:rPr>
                <w:sz w:val="20"/>
                <w:szCs w:val="20"/>
                <w:lang w:val="fr-FR"/>
              </w:rPr>
              <w:t>T_SW_TAMPER</w:t>
            </w:r>
          </w:p>
          <w:p w14:paraId="510074FF" w14:textId="77777777" w:rsidR="00A55668" w:rsidRPr="00D15AFE" w:rsidRDefault="00A55668" w:rsidP="002B45CB">
            <w:pPr>
              <w:rPr>
                <w:sz w:val="20"/>
                <w:szCs w:val="20"/>
                <w:lang w:val="fr-FR"/>
              </w:rPr>
            </w:pPr>
            <w:r w:rsidRPr="00D15AFE">
              <w:rPr>
                <w:sz w:val="20"/>
                <w:szCs w:val="20"/>
                <w:lang w:val="fr-FR"/>
              </w:rPr>
              <w:t>T_SW_DEFECTS</w:t>
            </w:r>
          </w:p>
          <w:p w14:paraId="19953C1F" w14:textId="77777777" w:rsidR="00A55668" w:rsidRPr="00D15AFE" w:rsidRDefault="00A55668" w:rsidP="002B45CB">
            <w:pPr>
              <w:rPr>
                <w:sz w:val="20"/>
                <w:szCs w:val="20"/>
                <w:lang w:val="fr-FR"/>
              </w:rPr>
            </w:pPr>
            <w:r w:rsidRPr="00D15AFE">
              <w:rPr>
                <w:sz w:val="20"/>
                <w:szCs w:val="20"/>
                <w:lang w:val="fr-FR"/>
              </w:rPr>
              <w:t>T_ACC_TAMPER</w:t>
            </w:r>
          </w:p>
          <w:p w14:paraId="0D3030CE" w14:textId="77777777" w:rsidR="00A55668" w:rsidRPr="00D15AFE" w:rsidRDefault="00A55668" w:rsidP="002B45CB">
            <w:pPr>
              <w:rPr>
                <w:sz w:val="20"/>
                <w:szCs w:val="20"/>
                <w:lang w:val="fr-FR"/>
              </w:rPr>
            </w:pPr>
            <w:r w:rsidRPr="00D15AFE">
              <w:rPr>
                <w:sz w:val="20"/>
                <w:szCs w:val="20"/>
                <w:lang w:val="fr-FR"/>
              </w:rPr>
              <w:t>T_SW_UPDATE</w:t>
            </w:r>
          </w:p>
          <w:p w14:paraId="1856D67C" w14:textId="0CCD0384" w:rsidR="00A55668" w:rsidRPr="00D15AFE" w:rsidRDefault="00A55668" w:rsidP="002B45CB">
            <w:pPr>
              <w:rPr>
                <w:sz w:val="20"/>
                <w:szCs w:val="20"/>
                <w:lang w:val="fr-FR"/>
              </w:rPr>
            </w:pPr>
            <w:r w:rsidRPr="00D15AFE">
              <w:rPr>
                <w:sz w:val="20"/>
                <w:szCs w:val="20"/>
                <w:lang w:val="fr-FR"/>
              </w:rPr>
              <w:t>T_ECU_ACCESS</w:t>
            </w:r>
          </w:p>
        </w:tc>
        <w:tc>
          <w:tcPr>
            <w:tcW w:w="1559" w:type="dxa"/>
          </w:tcPr>
          <w:p w14:paraId="007BE4C4" w14:textId="552A0097" w:rsidR="00A55668" w:rsidRPr="00D15AFE" w:rsidRDefault="00A55668" w:rsidP="002B45CB">
            <w:pPr>
              <w:rPr>
                <w:sz w:val="20"/>
                <w:szCs w:val="20"/>
                <w:lang w:val="fr-FR"/>
              </w:rPr>
            </w:pPr>
            <w:r w:rsidRPr="00D15AFE">
              <w:rPr>
                <w:sz w:val="20"/>
                <w:szCs w:val="20"/>
                <w:lang w:val="fr-FR"/>
              </w:rPr>
              <w:t>Raspberry Kali Linux + Wifi adapters</w:t>
            </w:r>
          </w:p>
        </w:tc>
        <w:tc>
          <w:tcPr>
            <w:tcW w:w="4649" w:type="dxa"/>
          </w:tcPr>
          <w:p w14:paraId="01C24688" w14:textId="77777777" w:rsidR="00A55668" w:rsidRPr="002B45CB" w:rsidRDefault="00A55668" w:rsidP="002B45CB">
            <w:pPr>
              <w:rPr>
                <w:sz w:val="20"/>
                <w:szCs w:val="20"/>
                <w:lang w:val="en-GB"/>
              </w:rPr>
            </w:pPr>
            <w:r w:rsidRPr="002B45CB">
              <w:rPr>
                <w:sz w:val="20"/>
                <w:szCs w:val="20"/>
                <w:lang w:val="en-GB"/>
              </w:rPr>
              <w:t>It would be possible to exploit NTP service if not protected.</w:t>
            </w:r>
          </w:p>
          <w:p w14:paraId="2C03D1DA" w14:textId="39AD856C" w:rsidR="00A55668" w:rsidRPr="002B45CB" w:rsidRDefault="00A55668" w:rsidP="002B45CB">
            <w:pPr>
              <w:rPr>
                <w:sz w:val="20"/>
                <w:szCs w:val="20"/>
                <w:lang w:val="en-GB"/>
              </w:rPr>
            </w:pPr>
            <w:r w:rsidRPr="002B45CB">
              <w:rPr>
                <w:sz w:val="20"/>
                <w:szCs w:val="20"/>
                <w:lang w:val="en-GB"/>
              </w:rPr>
              <w:t>If WiFi attacks are successful and ports_services_exploitation are successful, all these requirements could be tested</w:t>
            </w:r>
          </w:p>
        </w:tc>
      </w:tr>
      <w:tr w:rsidR="00A55668" w:rsidRPr="004B64C7" w14:paraId="5BA9B78E" w14:textId="77777777" w:rsidTr="002B45CB">
        <w:tc>
          <w:tcPr>
            <w:tcW w:w="562" w:type="dxa"/>
          </w:tcPr>
          <w:p w14:paraId="701735D5" w14:textId="6042D6EE" w:rsidR="00A55668" w:rsidRPr="002B45CB" w:rsidRDefault="00A55668" w:rsidP="002B45CB">
            <w:pPr>
              <w:rPr>
                <w:sz w:val="20"/>
                <w:szCs w:val="20"/>
                <w:lang w:val="en-GB"/>
              </w:rPr>
            </w:pPr>
            <w:r w:rsidRPr="002B45CB">
              <w:rPr>
                <w:sz w:val="20"/>
                <w:szCs w:val="20"/>
                <w:lang w:val="en-GB"/>
              </w:rPr>
              <w:t>11</w:t>
            </w:r>
          </w:p>
        </w:tc>
        <w:tc>
          <w:tcPr>
            <w:tcW w:w="1134" w:type="dxa"/>
          </w:tcPr>
          <w:p w14:paraId="45792D7B" w14:textId="34A453F1" w:rsidR="00A55668" w:rsidRPr="002B45CB" w:rsidRDefault="00A55668" w:rsidP="002B45CB">
            <w:pPr>
              <w:rPr>
                <w:sz w:val="20"/>
                <w:szCs w:val="20"/>
                <w:lang w:val="en-GB"/>
              </w:rPr>
            </w:pPr>
            <w:r w:rsidRPr="002B45CB">
              <w:rPr>
                <w:sz w:val="20"/>
                <w:szCs w:val="20"/>
                <w:lang w:val="en-GB"/>
              </w:rPr>
              <w:t>(ULTRASOUND_SPF or ULTRASOUND_JAM ) AND (WIFI_DOS)</w:t>
            </w:r>
          </w:p>
        </w:tc>
        <w:tc>
          <w:tcPr>
            <w:tcW w:w="1843" w:type="dxa"/>
          </w:tcPr>
          <w:p w14:paraId="15C4662D" w14:textId="77777777" w:rsidR="00A55668" w:rsidRPr="00D15AFE" w:rsidRDefault="00A55668" w:rsidP="002B45CB">
            <w:pPr>
              <w:rPr>
                <w:sz w:val="20"/>
                <w:szCs w:val="20"/>
                <w:lang w:val="fr-FR"/>
              </w:rPr>
            </w:pPr>
            <w:r w:rsidRPr="00D15AFE">
              <w:rPr>
                <w:sz w:val="20"/>
                <w:szCs w:val="20"/>
                <w:lang w:val="fr-FR"/>
              </w:rPr>
              <w:t>T_VCM_SPF</w:t>
            </w:r>
          </w:p>
          <w:p w14:paraId="1473CF76" w14:textId="62F64490" w:rsidR="00A55668" w:rsidRPr="00D15AFE" w:rsidRDefault="00A55668" w:rsidP="002B45CB">
            <w:pPr>
              <w:rPr>
                <w:sz w:val="20"/>
                <w:szCs w:val="20"/>
                <w:lang w:val="fr-FR"/>
              </w:rPr>
            </w:pPr>
            <w:r w:rsidRPr="00D15AFE">
              <w:rPr>
                <w:sz w:val="20"/>
                <w:szCs w:val="20"/>
                <w:lang w:val="fr-FR"/>
              </w:rPr>
              <w:t>T_VCM_DOS</w:t>
            </w:r>
          </w:p>
          <w:p w14:paraId="54D2A053" w14:textId="2A9078B5" w:rsidR="00A55668" w:rsidRPr="002B45CB" w:rsidRDefault="00A55668" w:rsidP="002B45CB">
            <w:pPr>
              <w:rPr>
                <w:sz w:val="20"/>
                <w:szCs w:val="20"/>
                <w:lang w:val="en-GB"/>
              </w:rPr>
            </w:pPr>
            <w:r w:rsidRPr="002B45CB">
              <w:rPr>
                <w:sz w:val="20"/>
                <w:szCs w:val="20"/>
                <w:lang w:val="en-GB"/>
              </w:rPr>
              <w:t>T_COM_DOS</w:t>
            </w:r>
          </w:p>
        </w:tc>
        <w:tc>
          <w:tcPr>
            <w:tcW w:w="1559" w:type="dxa"/>
          </w:tcPr>
          <w:p w14:paraId="2D08AED6" w14:textId="1D4E14D1" w:rsidR="00A55668" w:rsidRPr="002B45CB" w:rsidRDefault="00A55668" w:rsidP="002B45CB">
            <w:pPr>
              <w:rPr>
                <w:sz w:val="20"/>
                <w:szCs w:val="20"/>
                <w:lang w:val="en-GB"/>
              </w:rPr>
            </w:pPr>
            <w:r w:rsidRPr="002B45CB">
              <w:rPr>
                <w:sz w:val="20"/>
                <w:szCs w:val="20"/>
                <w:lang w:val="en-GB"/>
              </w:rPr>
              <w:t>Both tools of both attacks</w:t>
            </w:r>
          </w:p>
        </w:tc>
        <w:tc>
          <w:tcPr>
            <w:tcW w:w="4649" w:type="dxa"/>
          </w:tcPr>
          <w:p w14:paraId="41280FF9" w14:textId="5AB1DDC4" w:rsidR="00A55668" w:rsidRPr="002B45CB" w:rsidRDefault="00A55668" w:rsidP="002B45CB">
            <w:pPr>
              <w:rPr>
                <w:sz w:val="20"/>
                <w:szCs w:val="20"/>
                <w:lang w:val="en-GB"/>
              </w:rPr>
            </w:pPr>
            <w:r w:rsidRPr="002B45CB">
              <w:rPr>
                <w:sz w:val="20"/>
                <w:szCs w:val="20"/>
                <w:lang w:val="en-GB"/>
              </w:rPr>
              <w:t>How is the system reacting when there is jamming in WiFi and in ultrasounds?</w:t>
            </w:r>
          </w:p>
        </w:tc>
      </w:tr>
    </w:tbl>
    <w:p w14:paraId="28932A87" w14:textId="2F5354F6" w:rsidR="00015B0B" w:rsidRPr="004B64C7" w:rsidRDefault="00015B0B" w:rsidP="006D2BFC">
      <w:pPr>
        <w:pStyle w:val="Beschriftung"/>
        <w:rPr>
          <w:lang w:val="en-GB"/>
        </w:rPr>
      </w:pPr>
      <w:bookmarkStart w:id="72" w:name="_Ref87457552"/>
      <w:bookmarkStart w:id="73" w:name="_Toc93931555"/>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5</w:t>
      </w:r>
      <w:r w:rsidRPr="004B64C7">
        <w:rPr>
          <w:lang w:val="en-GB"/>
        </w:rPr>
        <w:fldChar w:fldCharType="end"/>
      </w:r>
      <w:bookmarkEnd w:id="72"/>
      <w:r w:rsidRPr="004B64C7">
        <w:rPr>
          <w:lang w:val="en-GB"/>
        </w:rPr>
        <w:t xml:space="preserve">: </w:t>
      </w:r>
      <w:r w:rsidR="0084112E" w:rsidRPr="004B64C7">
        <w:rPr>
          <w:lang w:val="en-GB"/>
        </w:rPr>
        <w:t>Tests</w:t>
      </w:r>
      <w:r w:rsidR="00667FD4" w:rsidRPr="004B64C7">
        <w:rPr>
          <w:lang w:val="en-GB"/>
        </w:rPr>
        <w:t xml:space="preserve"> and Tools</w:t>
      </w:r>
      <w:r w:rsidR="0084112E" w:rsidRPr="004B64C7">
        <w:rPr>
          <w:lang w:val="en-GB"/>
        </w:rPr>
        <w:t xml:space="preserve"> </w:t>
      </w:r>
      <w:r w:rsidR="00667FD4" w:rsidRPr="004B64C7">
        <w:rPr>
          <w:lang w:val="en-GB"/>
        </w:rPr>
        <w:t>c</w:t>
      </w:r>
      <w:r w:rsidR="0084112E" w:rsidRPr="004B64C7">
        <w:rPr>
          <w:lang w:val="en-GB"/>
        </w:rPr>
        <w:t>onfiguration</w:t>
      </w:r>
      <w:bookmarkEnd w:id="73"/>
    </w:p>
    <w:p w14:paraId="0023B35F" w14:textId="6B193A40" w:rsidR="009500F4" w:rsidRPr="004B64C7" w:rsidRDefault="009500F4" w:rsidP="00865BEE">
      <w:pPr>
        <w:pStyle w:val="berschrift1"/>
        <w:rPr>
          <w:lang w:val="en-GB"/>
        </w:rPr>
      </w:pPr>
      <w:bookmarkStart w:id="74" w:name="_Toc93931607"/>
      <w:r w:rsidRPr="004B64C7">
        <w:rPr>
          <w:lang w:val="en-GB"/>
        </w:rPr>
        <w:lastRenderedPageBreak/>
        <w:t>Vulnerability Assessment</w:t>
      </w:r>
      <w:bookmarkEnd w:id="74"/>
    </w:p>
    <w:p w14:paraId="7D4AF85B" w14:textId="0DFF2F74" w:rsidR="001913C3" w:rsidRPr="004B64C7" w:rsidRDefault="00A55668" w:rsidP="001913C3">
      <w:pPr>
        <w:rPr>
          <w:lang w:val="en-GB"/>
        </w:rPr>
      </w:pPr>
      <w:r w:rsidRPr="004B64C7">
        <w:rPr>
          <w:lang w:val="en-GB"/>
        </w:rPr>
        <w:t xml:space="preserve">The Vulnerability Assessment has been performed the </w:t>
      </w:r>
      <w:r w:rsidR="002C0FE7" w:rsidRPr="004B64C7">
        <w:rPr>
          <w:lang w:val="en-GB"/>
        </w:rPr>
        <w:t>8</w:t>
      </w:r>
      <w:r w:rsidR="002C0FE7" w:rsidRPr="004B64C7">
        <w:rPr>
          <w:vertAlign w:val="superscript"/>
          <w:lang w:val="en-GB"/>
        </w:rPr>
        <w:t>th</w:t>
      </w:r>
      <w:r w:rsidR="002C0FE7" w:rsidRPr="004B64C7">
        <w:rPr>
          <w:lang w:val="en-GB"/>
        </w:rPr>
        <w:t xml:space="preserve"> and 9</w:t>
      </w:r>
      <w:r w:rsidR="002C0FE7" w:rsidRPr="004B64C7">
        <w:rPr>
          <w:vertAlign w:val="superscript"/>
          <w:lang w:val="en-GB"/>
        </w:rPr>
        <w:t>th</w:t>
      </w:r>
      <w:r w:rsidR="002C0FE7" w:rsidRPr="004B64C7">
        <w:rPr>
          <w:lang w:val="en-GB"/>
        </w:rPr>
        <w:t xml:space="preserve"> September 2021. </w:t>
      </w:r>
    </w:p>
    <w:p w14:paraId="3C0C279D" w14:textId="2DD64E5B" w:rsidR="009500F4" w:rsidRPr="004B64C7" w:rsidRDefault="009500F4" w:rsidP="00002366">
      <w:pPr>
        <w:pStyle w:val="berschrift2"/>
        <w:rPr>
          <w:lang w:val="en-GB"/>
        </w:rPr>
      </w:pPr>
      <w:bookmarkStart w:id="75" w:name="_Toc93931608"/>
      <w:r w:rsidRPr="004B64C7">
        <w:rPr>
          <w:lang w:val="en-GB"/>
        </w:rPr>
        <w:t>System Communication Ports</w:t>
      </w:r>
      <w:bookmarkEnd w:id="75"/>
      <w:r w:rsidRPr="004B64C7">
        <w:rPr>
          <w:lang w:val="en-GB"/>
        </w:rPr>
        <w:t xml:space="preserve"> </w:t>
      </w:r>
    </w:p>
    <w:p w14:paraId="3446C553" w14:textId="1EF4FCEE" w:rsidR="002C0FE7" w:rsidRPr="004B64C7" w:rsidRDefault="002C0FE7" w:rsidP="001913C3">
      <w:pPr>
        <w:rPr>
          <w:rFonts w:cs="Arial"/>
          <w:szCs w:val="22"/>
          <w:lang w:val="en-GB" w:eastAsia="de-DE"/>
        </w:rPr>
      </w:pPr>
      <w:r w:rsidRPr="004B64C7">
        <w:rPr>
          <w:rFonts w:cs="Arial"/>
          <w:szCs w:val="22"/>
          <w:lang w:val="en-GB" w:eastAsia="de-DE"/>
        </w:rPr>
        <w:t xml:space="preserve">Even if the bottom-top approach followed has focused mainly </w:t>
      </w:r>
      <w:r w:rsidR="0084112E" w:rsidRPr="004B64C7">
        <w:rPr>
          <w:rFonts w:cs="Arial"/>
          <w:szCs w:val="22"/>
          <w:lang w:val="en-GB" w:eastAsia="de-DE"/>
        </w:rPr>
        <w:t>on</w:t>
      </w:r>
      <w:r w:rsidRPr="004B64C7">
        <w:rPr>
          <w:rFonts w:cs="Arial"/>
          <w:szCs w:val="22"/>
          <w:lang w:val="en-GB" w:eastAsia="de-DE"/>
        </w:rPr>
        <w:t xml:space="preserve"> WiFi physical and logical attacks and Ultrasounds attacks, it has been possible to </w:t>
      </w:r>
      <w:r w:rsidR="0084112E" w:rsidRPr="004B64C7">
        <w:rPr>
          <w:rFonts w:cs="Arial"/>
          <w:szCs w:val="22"/>
          <w:lang w:val="en-GB" w:eastAsia="de-DE"/>
        </w:rPr>
        <w:t>break</w:t>
      </w:r>
      <w:r w:rsidRPr="004B64C7">
        <w:rPr>
          <w:rFonts w:cs="Arial"/>
          <w:szCs w:val="22"/>
          <w:lang w:val="en-GB" w:eastAsia="de-DE"/>
        </w:rPr>
        <w:t xml:space="preserve"> the WPA2 protection (as it is reported in Test ID 7) The</w:t>
      </w:r>
      <w:r w:rsidR="009F6918" w:rsidRPr="004B64C7">
        <w:rPr>
          <w:rFonts w:cs="Arial"/>
          <w:szCs w:val="22"/>
          <w:lang w:val="en-GB" w:eastAsia="de-DE"/>
        </w:rPr>
        <w:t>n, the following list of communication ports have been found during the information gathering phase.</w:t>
      </w:r>
    </w:p>
    <w:tbl>
      <w:tblPr>
        <w:tblW w:w="47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86"/>
        <w:gridCol w:w="1130"/>
        <w:gridCol w:w="4467"/>
        <w:gridCol w:w="2314"/>
      </w:tblGrid>
      <w:tr w:rsidR="00D64250" w:rsidRPr="004B64C7" w14:paraId="7E740446" w14:textId="77777777" w:rsidTr="005702C5">
        <w:trPr>
          <w:trHeight w:val="67"/>
          <w:tblHeader/>
          <w:jc w:val="center"/>
        </w:trPr>
        <w:tc>
          <w:tcPr>
            <w:tcW w:w="652" w:type="pct"/>
            <w:tcBorders>
              <w:bottom w:val="single" w:sz="4" w:space="0" w:color="C00000"/>
            </w:tcBorders>
            <w:shd w:val="clear" w:color="auto" w:fill="C00000"/>
            <w:vAlign w:val="center"/>
          </w:tcPr>
          <w:p w14:paraId="41CB927C" w14:textId="2614B151" w:rsidR="00D64250" w:rsidRPr="004B64C7" w:rsidRDefault="00D64250" w:rsidP="00FD6636">
            <w:pPr>
              <w:spacing w:before="60" w:line="276" w:lineRule="auto"/>
              <w:jc w:val="center"/>
              <w:rPr>
                <w:b/>
                <w:lang w:val="en-GB"/>
              </w:rPr>
            </w:pPr>
            <w:r w:rsidRPr="004B64C7">
              <w:rPr>
                <w:b/>
                <w:lang w:val="en-GB"/>
              </w:rPr>
              <w:t>PORT</w:t>
            </w:r>
          </w:p>
        </w:tc>
        <w:tc>
          <w:tcPr>
            <w:tcW w:w="621" w:type="pct"/>
            <w:tcBorders>
              <w:bottom w:val="single" w:sz="4" w:space="0" w:color="C00000"/>
            </w:tcBorders>
            <w:shd w:val="clear" w:color="auto" w:fill="C00000"/>
            <w:vAlign w:val="center"/>
          </w:tcPr>
          <w:p w14:paraId="39BF657B" w14:textId="0EEDDAFE" w:rsidR="00D64250" w:rsidRPr="004B64C7" w:rsidRDefault="00D64250" w:rsidP="00FD6636">
            <w:pPr>
              <w:spacing w:before="60" w:line="276" w:lineRule="auto"/>
              <w:jc w:val="center"/>
              <w:rPr>
                <w:b/>
                <w:lang w:val="en-GB"/>
              </w:rPr>
            </w:pPr>
            <w:r w:rsidRPr="004B64C7">
              <w:rPr>
                <w:b/>
                <w:lang w:val="en-GB"/>
              </w:rPr>
              <w:t>SERVICE</w:t>
            </w:r>
          </w:p>
        </w:tc>
        <w:tc>
          <w:tcPr>
            <w:tcW w:w="2455" w:type="pct"/>
            <w:tcBorders>
              <w:bottom w:val="single" w:sz="4" w:space="0" w:color="C00000"/>
            </w:tcBorders>
            <w:shd w:val="clear" w:color="auto" w:fill="C00000"/>
            <w:vAlign w:val="center"/>
          </w:tcPr>
          <w:p w14:paraId="7EA4EFA1" w14:textId="6506E07F" w:rsidR="00D64250" w:rsidRPr="004B64C7" w:rsidRDefault="00D64250" w:rsidP="00FD6636">
            <w:pPr>
              <w:spacing w:before="60" w:line="276" w:lineRule="auto"/>
              <w:jc w:val="center"/>
              <w:rPr>
                <w:b/>
                <w:lang w:val="en-GB"/>
              </w:rPr>
            </w:pPr>
            <w:r w:rsidRPr="004B64C7">
              <w:rPr>
                <w:b/>
                <w:lang w:val="en-GB"/>
              </w:rPr>
              <w:t>POSSIBLE VULNERABILITIES</w:t>
            </w:r>
          </w:p>
        </w:tc>
        <w:tc>
          <w:tcPr>
            <w:tcW w:w="1272" w:type="pct"/>
            <w:tcBorders>
              <w:bottom w:val="single" w:sz="4" w:space="0" w:color="C00000"/>
            </w:tcBorders>
            <w:shd w:val="clear" w:color="auto" w:fill="C00000"/>
            <w:vAlign w:val="center"/>
          </w:tcPr>
          <w:p w14:paraId="1889EC6D" w14:textId="0C9CC190" w:rsidR="00D64250" w:rsidRPr="004B64C7" w:rsidRDefault="00D64250" w:rsidP="00FD6636">
            <w:pPr>
              <w:spacing w:before="60" w:line="276" w:lineRule="auto"/>
              <w:jc w:val="center"/>
              <w:rPr>
                <w:b/>
                <w:lang w:val="en-GB"/>
              </w:rPr>
            </w:pPr>
            <w:r w:rsidRPr="004B64C7">
              <w:rPr>
                <w:b/>
                <w:lang w:val="en-GB"/>
              </w:rPr>
              <w:t>REMEDIATION / RECOMMENDATION</w:t>
            </w:r>
          </w:p>
        </w:tc>
      </w:tr>
      <w:tr w:rsidR="00D64250" w:rsidRPr="004B64C7" w14:paraId="7FC01A93" w14:textId="77777777" w:rsidTr="005702C5">
        <w:trPr>
          <w:trHeight w:val="67"/>
          <w:jc w:val="center"/>
        </w:trPr>
        <w:tc>
          <w:tcPr>
            <w:tcW w:w="652" w:type="pct"/>
            <w:tcBorders>
              <w:top w:val="single" w:sz="4" w:space="0" w:color="C00000"/>
              <w:bottom w:val="single" w:sz="4" w:space="0" w:color="auto"/>
            </w:tcBorders>
            <w:shd w:val="clear" w:color="auto" w:fill="FFFFFF"/>
            <w:vAlign w:val="center"/>
          </w:tcPr>
          <w:p w14:paraId="5AC6B652" w14:textId="305B51EB" w:rsidR="00D64250" w:rsidRPr="004B64C7" w:rsidRDefault="00D64250" w:rsidP="00FD6636">
            <w:pPr>
              <w:spacing w:before="60" w:line="276" w:lineRule="auto"/>
              <w:jc w:val="center"/>
              <w:rPr>
                <w:lang w:val="en-GB"/>
              </w:rPr>
            </w:pPr>
            <w:r w:rsidRPr="004B64C7">
              <w:rPr>
                <w:lang w:val="en-GB"/>
              </w:rPr>
              <w:t>UDP123</w:t>
            </w:r>
          </w:p>
        </w:tc>
        <w:tc>
          <w:tcPr>
            <w:tcW w:w="621" w:type="pct"/>
            <w:tcBorders>
              <w:top w:val="single" w:sz="4" w:space="0" w:color="C00000"/>
              <w:bottom w:val="single" w:sz="4" w:space="0" w:color="auto"/>
            </w:tcBorders>
            <w:shd w:val="clear" w:color="auto" w:fill="FFFFFF"/>
            <w:vAlign w:val="center"/>
          </w:tcPr>
          <w:p w14:paraId="144D3EA2" w14:textId="5BAD97D2" w:rsidR="00D64250" w:rsidRPr="004B64C7" w:rsidRDefault="00D64250" w:rsidP="00FD6636">
            <w:pPr>
              <w:spacing w:before="60" w:line="276" w:lineRule="auto"/>
              <w:jc w:val="center"/>
              <w:rPr>
                <w:lang w:val="en-GB"/>
              </w:rPr>
            </w:pPr>
            <w:r w:rsidRPr="004B64C7">
              <w:rPr>
                <w:lang w:val="en-GB"/>
              </w:rPr>
              <w:t>NTP</w:t>
            </w:r>
          </w:p>
        </w:tc>
        <w:tc>
          <w:tcPr>
            <w:tcW w:w="2455" w:type="pct"/>
            <w:tcBorders>
              <w:top w:val="single" w:sz="4" w:space="0" w:color="C00000"/>
              <w:bottom w:val="single" w:sz="4" w:space="0" w:color="auto"/>
            </w:tcBorders>
            <w:shd w:val="clear" w:color="auto" w:fill="FFFFFF"/>
            <w:vAlign w:val="center"/>
          </w:tcPr>
          <w:p w14:paraId="72689455" w14:textId="3459AECE" w:rsidR="00D64250" w:rsidRPr="004B64C7" w:rsidRDefault="00811DD2" w:rsidP="00FD6636">
            <w:pPr>
              <w:spacing w:before="60" w:line="276" w:lineRule="auto"/>
              <w:jc w:val="center"/>
              <w:rPr>
                <w:lang w:val="en-GB"/>
              </w:rPr>
            </w:pPr>
            <w:hyperlink r:id="rId37" w:anchor="Recent_Vulnerabilities" w:history="1">
              <w:r w:rsidR="00D64250" w:rsidRPr="004B64C7">
                <w:rPr>
                  <w:rStyle w:val="Hyperlink"/>
                  <w:lang w:val="en-GB"/>
                </w:rPr>
                <w:t>https://support.ntp.org/bin/view/Main/SecurityNotice#Recent_Vulnerabilities</w:t>
              </w:r>
            </w:hyperlink>
            <w:r w:rsidR="00D64250" w:rsidRPr="004B64C7">
              <w:rPr>
                <w:lang w:val="en-GB"/>
              </w:rPr>
              <w:t xml:space="preserve"> </w:t>
            </w:r>
          </w:p>
        </w:tc>
        <w:tc>
          <w:tcPr>
            <w:tcW w:w="1272" w:type="pct"/>
            <w:tcBorders>
              <w:top w:val="single" w:sz="4" w:space="0" w:color="C00000"/>
              <w:bottom w:val="single" w:sz="4" w:space="0" w:color="auto"/>
            </w:tcBorders>
            <w:shd w:val="clear" w:color="auto" w:fill="FFFFFF"/>
            <w:vAlign w:val="center"/>
          </w:tcPr>
          <w:p w14:paraId="310F65A9" w14:textId="032745A7" w:rsidR="00D64250" w:rsidRPr="004B64C7" w:rsidRDefault="00D64250" w:rsidP="00FD6636">
            <w:pPr>
              <w:spacing w:before="60" w:line="276" w:lineRule="auto"/>
              <w:jc w:val="center"/>
              <w:rPr>
                <w:lang w:val="en-GB"/>
              </w:rPr>
            </w:pPr>
            <w:r w:rsidRPr="004B64C7">
              <w:rPr>
                <w:lang w:val="en-GB"/>
              </w:rPr>
              <w:t>update to last version ntp-4.2.8p15</w:t>
            </w:r>
          </w:p>
        </w:tc>
      </w:tr>
      <w:tr w:rsidR="00D64250" w:rsidRPr="004B64C7" w14:paraId="63AAE336"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605E203F" w14:textId="552808C2" w:rsidR="00D64250" w:rsidRPr="004B64C7" w:rsidRDefault="00D64250" w:rsidP="00FD6636">
            <w:pPr>
              <w:spacing w:before="60" w:line="276" w:lineRule="auto"/>
              <w:jc w:val="center"/>
              <w:rPr>
                <w:lang w:val="en-GB"/>
              </w:rPr>
            </w:pPr>
            <w:r w:rsidRPr="004B64C7">
              <w:rPr>
                <w:lang w:val="en-GB"/>
              </w:rPr>
              <w:t>UDP137</w:t>
            </w:r>
          </w:p>
        </w:tc>
        <w:tc>
          <w:tcPr>
            <w:tcW w:w="621" w:type="pct"/>
            <w:tcBorders>
              <w:top w:val="single" w:sz="4" w:space="0" w:color="auto"/>
              <w:bottom w:val="single" w:sz="4" w:space="0" w:color="auto"/>
            </w:tcBorders>
            <w:shd w:val="clear" w:color="auto" w:fill="FFFFFF"/>
            <w:vAlign w:val="center"/>
          </w:tcPr>
          <w:p w14:paraId="1607EEED" w14:textId="2DAB2A88" w:rsidR="00D64250" w:rsidRPr="004B64C7" w:rsidRDefault="00D64250" w:rsidP="00FD6636">
            <w:pPr>
              <w:spacing w:before="60" w:line="276" w:lineRule="auto"/>
              <w:jc w:val="center"/>
              <w:rPr>
                <w:lang w:val="en-GB"/>
              </w:rPr>
            </w:pPr>
            <w:r w:rsidRPr="004B64C7">
              <w:rPr>
                <w:lang w:val="en-GB"/>
              </w:rPr>
              <w:t>Netbios name service</w:t>
            </w:r>
          </w:p>
        </w:tc>
        <w:tc>
          <w:tcPr>
            <w:tcW w:w="2455" w:type="pct"/>
            <w:tcBorders>
              <w:top w:val="single" w:sz="4" w:space="0" w:color="auto"/>
              <w:bottom w:val="single" w:sz="4" w:space="0" w:color="auto"/>
            </w:tcBorders>
            <w:shd w:val="clear" w:color="auto" w:fill="FFFFFF"/>
            <w:vAlign w:val="center"/>
          </w:tcPr>
          <w:p w14:paraId="4965AC00" w14:textId="6F93E070" w:rsidR="00D64250" w:rsidRPr="004B64C7" w:rsidRDefault="00811DD2" w:rsidP="00FD6636">
            <w:pPr>
              <w:spacing w:before="60" w:line="276" w:lineRule="auto"/>
              <w:jc w:val="center"/>
              <w:rPr>
                <w:lang w:val="en-GB"/>
              </w:rPr>
            </w:pPr>
            <w:hyperlink r:id="rId38" w:history="1">
              <w:r w:rsidR="00D64250" w:rsidRPr="004B64C7">
                <w:rPr>
                  <w:rStyle w:val="Hyperlink"/>
                  <w:lang w:val="en-GB"/>
                </w:rPr>
                <w:t>https://cve.mitre.org/cgi-bin/cvekey.cgi?keyword=samba+nmbd</w:t>
              </w:r>
            </w:hyperlink>
            <w:r w:rsidR="004B5550">
              <w:rPr>
                <w:lang w:val="en-GB"/>
              </w:rPr>
              <w:t xml:space="preserve"> </w:t>
            </w:r>
          </w:p>
        </w:tc>
        <w:tc>
          <w:tcPr>
            <w:tcW w:w="1272" w:type="pct"/>
            <w:tcBorders>
              <w:top w:val="single" w:sz="4" w:space="0" w:color="auto"/>
              <w:bottom w:val="single" w:sz="4" w:space="0" w:color="auto"/>
            </w:tcBorders>
            <w:shd w:val="clear" w:color="auto" w:fill="FFFFFF"/>
            <w:vAlign w:val="center"/>
          </w:tcPr>
          <w:p w14:paraId="5C8454CA" w14:textId="5299D663" w:rsidR="00D64250" w:rsidRPr="004B64C7" w:rsidRDefault="00D64250" w:rsidP="00FD6636">
            <w:pPr>
              <w:spacing w:before="60" w:line="276" w:lineRule="auto"/>
              <w:jc w:val="center"/>
              <w:rPr>
                <w:lang w:val="en-GB"/>
              </w:rPr>
            </w:pPr>
            <w:r w:rsidRPr="004B64C7">
              <w:rPr>
                <w:lang w:val="en-GB"/>
              </w:rPr>
              <w:t>Close the port</w:t>
            </w:r>
          </w:p>
        </w:tc>
      </w:tr>
      <w:tr w:rsidR="00D64250" w:rsidRPr="004B64C7" w14:paraId="3DF13B1D"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07D6F45A" w14:textId="2F9ED593" w:rsidR="00D64250" w:rsidRPr="004B64C7" w:rsidRDefault="00D64250" w:rsidP="00FD6636">
            <w:pPr>
              <w:spacing w:before="60" w:line="276" w:lineRule="auto"/>
              <w:jc w:val="center"/>
              <w:rPr>
                <w:lang w:val="en-GB"/>
              </w:rPr>
            </w:pPr>
            <w:r w:rsidRPr="004B64C7">
              <w:rPr>
                <w:lang w:val="en-GB"/>
              </w:rPr>
              <w:t>UDP138</w:t>
            </w:r>
          </w:p>
        </w:tc>
        <w:tc>
          <w:tcPr>
            <w:tcW w:w="621" w:type="pct"/>
            <w:tcBorders>
              <w:top w:val="single" w:sz="4" w:space="0" w:color="auto"/>
              <w:bottom w:val="single" w:sz="4" w:space="0" w:color="auto"/>
            </w:tcBorders>
            <w:shd w:val="clear" w:color="auto" w:fill="FFFFFF"/>
            <w:vAlign w:val="center"/>
          </w:tcPr>
          <w:p w14:paraId="5C68DD9C" w14:textId="5188D3C6" w:rsidR="00D64250" w:rsidRPr="004B64C7" w:rsidRDefault="0073275E" w:rsidP="00FD6636">
            <w:pPr>
              <w:spacing w:before="60" w:line="276" w:lineRule="auto"/>
              <w:jc w:val="center"/>
              <w:rPr>
                <w:lang w:val="en-GB"/>
              </w:rPr>
            </w:pPr>
            <w:r w:rsidRPr="004B64C7">
              <w:rPr>
                <w:lang w:val="en-GB"/>
              </w:rPr>
              <w:t>Netbios Datagram service</w:t>
            </w:r>
          </w:p>
        </w:tc>
        <w:tc>
          <w:tcPr>
            <w:tcW w:w="2455" w:type="pct"/>
            <w:tcBorders>
              <w:top w:val="single" w:sz="4" w:space="0" w:color="auto"/>
              <w:bottom w:val="single" w:sz="4" w:space="0" w:color="auto"/>
            </w:tcBorders>
            <w:shd w:val="clear" w:color="auto" w:fill="FFFFFF"/>
            <w:vAlign w:val="center"/>
          </w:tcPr>
          <w:p w14:paraId="3E0A9D5D" w14:textId="17160D18" w:rsidR="00D64250" w:rsidRPr="004B64C7" w:rsidRDefault="00811DD2" w:rsidP="00FD6636">
            <w:pPr>
              <w:spacing w:before="60" w:line="276" w:lineRule="auto"/>
              <w:jc w:val="center"/>
              <w:rPr>
                <w:lang w:val="en-GB"/>
              </w:rPr>
            </w:pPr>
            <w:hyperlink r:id="rId39" w:history="1">
              <w:r w:rsidR="0073275E" w:rsidRPr="004B64C7">
                <w:rPr>
                  <w:rStyle w:val="Hyperlink"/>
                  <w:lang w:val="en-GB"/>
                </w:rPr>
                <w:t>https://www.cvedetails.com/vulnerability-list/vendor_id-102/product_id-171/Samba-Samba.html</w:t>
              </w:r>
            </w:hyperlink>
            <w:r w:rsidR="0073275E" w:rsidRPr="004B64C7">
              <w:rPr>
                <w:lang w:val="en-GB"/>
              </w:rPr>
              <w:t xml:space="preserve"> </w:t>
            </w:r>
          </w:p>
        </w:tc>
        <w:tc>
          <w:tcPr>
            <w:tcW w:w="1272" w:type="pct"/>
            <w:tcBorders>
              <w:top w:val="single" w:sz="4" w:space="0" w:color="auto"/>
              <w:bottom w:val="single" w:sz="4" w:space="0" w:color="auto"/>
            </w:tcBorders>
            <w:shd w:val="clear" w:color="auto" w:fill="FFFFFF"/>
            <w:vAlign w:val="center"/>
          </w:tcPr>
          <w:p w14:paraId="3843BDA5" w14:textId="223092BA" w:rsidR="00D64250" w:rsidRPr="004B64C7" w:rsidRDefault="0073275E" w:rsidP="00FD6636">
            <w:pPr>
              <w:spacing w:before="60" w:line="276" w:lineRule="auto"/>
              <w:jc w:val="center"/>
              <w:rPr>
                <w:lang w:val="en-GB"/>
              </w:rPr>
            </w:pPr>
            <w:r w:rsidRPr="004B64C7">
              <w:rPr>
                <w:lang w:val="en-GB"/>
              </w:rPr>
              <w:t>Close the port</w:t>
            </w:r>
          </w:p>
        </w:tc>
      </w:tr>
      <w:tr w:rsidR="00D64250" w:rsidRPr="004B64C7" w14:paraId="59492945"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5247E655" w14:textId="10805CCC" w:rsidR="00D64250" w:rsidRPr="004B64C7" w:rsidRDefault="00D64250" w:rsidP="00FD6636">
            <w:pPr>
              <w:spacing w:before="60" w:line="276" w:lineRule="auto"/>
              <w:jc w:val="center"/>
              <w:rPr>
                <w:lang w:val="en-GB"/>
              </w:rPr>
            </w:pPr>
            <w:r w:rsidRPr="004B64C7">
              <w:rPr>
                <w:lang w:val="en-GB"/>
              </w:rPr>
              <w:t>UDP631</w:t>
            </w:r>
          </w:p>
        </w:tc>
        <w:tc>
          <w:tcPr>
            <w:tcW w:w="621" w:type="pct"/>
            <w:tcBorders>
              <w:top w:val="single" w:sz="4" w:space="0" w:color="auto"/>
              <w:bottom w:val="single" w:sz="4" w:space="0" w:color="auto"/>
            </w:tcBorders>
            <w:shd w:val="clear" w:color="auto" w:fill="FFFFFF"/>
            <w:vAlign w:val="center"/>
          </w:tcPr>
          <w:p w14:paraId="2B5C37AD" w14:textId="32DB80F4" w:rsidR="00D64250" w:rsidRPr="004B64C7" w:rsidRDefault="0073275E" w:rsidP="00FD6636">
            <w:pPr>
              <w:spacing w:before="60" w:line="276" w:lineRule="auto"/>
              <w:jc w:val="center"/>
              <w:rPr>
                <w:lang w:val="en-GB"/>
              </w:rPr>
            </w:pPr>
            <w:r w:rsidRPr="004B64C7">
              <w:rPr>
                <w:lang w:val="en-GB"/>
              </w:rPr>
              <w:t>Internet Printing Protocol</w:t>
            </w:r>
          </w:p>
        </w:tc>
        <w:tc>
          <w:tcPr>
            <w:tcW w:w="2455" w:type="pct"/>
            <w:tcBorders>
              <w:top w:val="single" w:sz="4" w:space="0" w:color="auto"/>
              <w:bottom w:val="single" w:sz="4" w:space="0" w:color="auto"/>
            </w:tcBorders>
            <w:shd w:val="clear" w:color="auto" w:fill="FFFFFF"/>
            <w:vAlign w:val="center"/>
          </w:tcPr>
          <w:p w14:paraId="0BD0B7CD" w14:textId="4401147B" w:rsidR="00D64250" w:rsidRPr="004B64C7" w:rsidRDefault="00811DD2" w:rsidP="00FD6636">
            <w:pPr>
              <w:spacing w:before="60" w:line="276" w:lineRule="auto"/>
              <w:jc w:val="center"/>
              <w:rPr>
                <w:lang w:val="en-GB"/>
              </w:rPr>
            </w:pPr>
            <w:hyperlink r:id="rId40" w:history="1">
              <w:r w:rsidR="0073275E" w:rsidRPr="004B64C7">
                <w:rPr>
                  <w:rStyle w:val="Hyperlink"/>
                  <w:lang w:val="en-GB"/>
                </w:rPr>
                <w:t>https://www.cvedetails.com/vulnerability-list/vendor_id-3886/Cups.html</w:t>
              </w:r>
            </w:hyperlink>
            <w:r w:rsidR="004B5550">
              <w:rPr>
                <w:lang w:val="en-GB"/>
              </w:rPr>
              <w:t xml:space="preserve"> </w:t>
            </w:r>
          </w:p>
        </w:tc>
        <w:tc>
          <w:tcPr>
            <w:tcW w:w="1272" w:type="pct"/>
            <w:tcBorders>
              <w:top w:val="single" w:sz="4" w:space="0" w:color="auto"/>
              <w:bottom w:val="single" w:sz="4" w:space="0" w:color="auto"/>
            </w:tcBorders>
            <w:shd w:val="clear" w:color="auto" w:fill="FFFFFF"/>
            <w:vAlign w:val="center"/>
          </w:tcPr>
          <w:p w14:paraId="6127DFAE" w14:textId="147F8AC4" w:rsidR="00D64250" w:rsidRPr="004B64C7" w:rsidRDefault="0073275E" w:rsidP="00FD6636">
            <w:pPr>
              <w:spacing w:before="60" w:line="276" w:lineRule="auto"/>
              <w:jc w:val="center"/>
              <w:rPr>
                <w:lang w:val="en-GB"/>
              </w:rPr>
            </w:pPr>
            <w:r w:rsidRPr="004B64C7">
              <w:rPr>
                <w:lang w:val="en-GB"/>
              </w:rPr>
              <w:t>Close the port</w:t>
            </w:r>
          </w:p>
        </w:tc>
      </w:tr>
      <w:tr w:rsidR="00D64250" w:rsidRPr="004B64C7" w14:paraId="732B9DC8"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485FE5E5" w14:textId="3C4CAE7F" w:rsidR="00D64250" w:rsidRPr="004B64C7" w:rsidRDefault="00D64250" w:rsidP="00FD6636">
            <w:pPr>
              <w:spacing w:before="60" w:line="276" w:lineRule="auto"/>
              <w:jc w:val="center"/>
              <w:rPr>
                <w:lang w:val="en-GB"/>
              </w:rPr>
            </w:pPr>
            <w:r w:rsidRPr="004B64C7">
              <w:rPr>
                <w:lang w:val="en-GB"/>
              </w:rPr>
              <w:t>UDP5353</w:t>
            </w:r>
          </w:p>
        </w:tc>
        <w:tc>
          <w:tcPr>
            <w:tcW w:w="621" w:type="pct"/>
            <w:tcBorders>
              <w:top w:val="single" w:sz="4" w:space="0" w:color="auto"/>
              <w:bottom w:val="single" w:sz="4" w:space="0" w:color="auto"/>
            </w:tcBorders>
            <w:shd w:val="clear" w:color="auto" w:fill="FFFFFF"/>
            <w:vAlign w:val="center"/>
          </w:tcPr>
          <w:p w14:paraId="22036313" w14:textId="7FF60FE1" w:rsidR="00D64250" w:rsidRPr="004B64C7" w:rsidRDefault="0073275E" w:rsidP="00FD6636">
            <w:pPr>
              <w:spacing w:before="60" w:line="276" w:lineRule="auto"/>
              <w:jc w:val="center"/>
              <w:rPr>
                <w:lang w:val="en-GB"/>
              </w:rPr>
            </w:pPr>
            <w:r w:rsidRPr="004B64C7">
              <w:rPr>
                <w:lang w:val="en-GB"/>
              </w:rPr>
              <w:t>Zeroconf</w:t>
            </w:r>
          </w:p>
        </w:tc>
        <w:tc>
          <w:tcPr>
            <w:tcW w:w="2455" w:type="pct"/>
            <w:tcBorders>
              <w:top w:val="single" w:sz="4" w:space="0" w:color="auto"/>
              <w:bottom w:val="single" w:sz="4" w:space="0" w:color="auto"/>
            </w:tcBorders>
            <w:shd w:val="clear" w:color="auto" w:fill="FFFFFF"/>
            <w:vAlign w:val="center"/>
          </w:tcPr>
          <w:p w14:paraId="76FCA46B" w14:textId="787B8673" w:rsidR="00D64250" w:rsidRPr="004B64C7" w:rsidRDefault="00811DD2" w:rsidP="005702C5">
            <w:pPr>
              <w:rPr>
                <w:lang w:val="en-GB"/>
              </w:rPr>
            </w:pPr>
            <w:hyperlink r:id="rId41" w:history="1">
              <w:r w:rsidR="0073275E" w:rsidRPr="004B64C7">
                <w:rPr>
                  <w:rStyle w:val="Hyperlink"/>
                  <w:lang w:val="en-GB"/>
                </w:rPr>
                <w:t>https://www.cvedetails.com/vulnerability-list/vendor_id-4481/Avahi.html</w:t>
              </w:r>
            </w:hyperlink>
            <w:r w:rsidR="0073275E" w:rsidRPr="004B64C7">
              <w:rPr>
                <w:lang w:val="en-GB"/>
              </w:rPr>
              <w:t xml:space="preserve"> </w:t>
            </w:r>
          </w:p>
        </w:tc>
        <w:tc>
          <w:tcPr>
            <w:tcW w:w="1272" w:type="pct"/>
            <w:tcBorders>
              <w:top w:val="single" w:sz="4" w:space="0" w:color="auto"/>
              <w:bottom w:val="single" w:sz="4" w:space="0" w:color="auto"/>
            </w:tcBorders>
            <w:shd w:val="clear" w:color="auto" w:fill="FFFFFF"/>
            <w:vAlign w:val="center"/>
          </w:tcPr>
          <w:p w14:paraId="553C98E0" w14:textId="36FB9015" w:rsidR="00D64250" w:rsidRPr="004B64C7" w:rsidRDefault="0073275E" w:rsidP="00FD6636">
            <w:pPr>
              <w:spacing w:before="60" w:line="276" w:lineRule="auto"/>
              <w:jc w:val="center"/>
              <w:rPr>
                <w:lang w:val="en-GB"/>
              </w:rPr>
            </w:pPr>
            <w:r w:rsidRPr="004B64C7">
              <w:rPr>
                <w:lang w:val="en-GB"/>
              </w:rPr>
              <w:t>Close the port</w:t>
            </w:r>
          </w:p>
        </w:tc>
      </w:tr>
      <w:tr w:rsidR="00D64250" w:rsidRPr="004B64C7" w14:paraId="16F72531"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6B510381" w14:textId="0189B675" w:rsidR="00D64250" w:rsidRPr="004B64C7" w:rsidRDefault="00D64250" w:rsidP="00FD6636">
            <w:pPr>
              <w:spacing w:before="60" w:line="276" w:lineRule="auto"/>
              <w:jc w:val="center"/>
              <w:rPr>
                <w:lang w:val="en-GB"/>
              </w:rPr>
            </w:pPr>
            <w:r w:rsidRPr="004B64C7">
              <w:rPr>
                <w:lang w:val="en-GB"/>
              </w:rPr>
              <w:t>TCP22</w:t>
            </w:r>
          </w:p>
        </w:tc>
        <w:tc>
          <w:tcPr>
            <w:tcW w:w="621" w:type="pct"/>
            <w:tcBorders>
              <w:top w:val="single" w:sz="4" w:space="0" w:color="auto"/>
              <w:bottom w:val="single" w:sz="4" w:space="0" w:color="auto"/>
            </w:tcBorders>
            <w:shd w:val="clear" w:color="auto" w:fill="FFFFFF"/>
            <w:vAlign w:val="center"/>
          </w:tcPr>
          <w:p w14:paraId="1E0063D3" w14:textId="0D7CC5C9" w:rsidR="00D64250" w:rsidRPr="004B64C7" w:rsidRDefault="0073275E" w:rsidP="00FD6636">
            <w:pPr>
              <w:spacing w:before="60" w:line="276" w:lineRule="auto"/>
              <w:jc w:val="center"/>
              <w:rPr>
                <w:lang w:val="en-GB"/>
              </w:rPr>
            </w:pPr>
            <w:r w:rsidRPr="004B64C7">
              <w:rPr>
                <w:lang w:val="en-GB"/>
              </w:rPr>
              <w:t>SSH</w:t>
            </w:r>
          </w:p>
        </w:tc>
        <w:tc>
          <w:tcPr>
            <w:tcW w:w="2455" w:type="pct"/>
            <w:tcBorders>
              <w:top w:val="single" w:sz="4" w:space="0" w:color="auto"/>
              <w:bottom w:val="single" w:sz="4" w:space="0" w:color="auto"/>
            </w:tcBorders>
            <w:shd w:val="clear" w:color="auto" w:fill="FFFFFF"/>
            <w:vAlign w:val="center"/>
          </w:tcPr>
          <w:p w14:paraId="10026827" w14:textId="35E1ECD4" w:rsidR="00D64250" w:rsidRPr="004B64C7" w:rsidRDefault="00811DD2" w:rsidP="00FD6636">
            <w:pPr>
              <w:spacing w:before="60" w:line="276" w:lineRule="auto"/>
              <w:jc w:val="center"/>
              <w:rPr>
                <w:lang w:val="en-GB"/>
              </w:rPr>
            </w:pPr>
            <w:hyperlink r:id="rId42" w:history="1">
              <w:r w:rsidR="0073275E" w:rsidRPr="004B64C7">
                <w:rPr>
                  <w:rStyle w:val="Hyperlink"/>
                  <w:lang w:val="en-GB"/>
                </w:rPr>
                <w:t>https://www.cvedetails.com/vulnerability-list/vendor_id-97/product_id-585/Openbsd-Openssh.html</w:t>
              </w:r>
            </w:hyperlink>
            <w:r w:rsidR="0073275E" w:rsidRPr="004B64C7">
              <w:rPr>
                <w:lang w:val="en-GB"/>
              </w:rPr>
              <w:t xml:space="preserve"> </w:t>
            </w:r>
          </w:p>
        </w:tc>
        <w:tc>
          <w:tcPr>
            <w:tcW w:w="1272" w:type="pct"/>
            <w:tcBorders>
              <w:top w:val="single" w:sz="4" w:space="0" w:color="auto"/>
              <w:bottom w:val="single" w:sz="4" w:space="0" w:color="auto"/>
            </w:tcBorders>
            <w:shd w:val="clear" w:color="auto" w:fill="FFFFFF"/>
            <w:vAlign w:val="center"/>
          </w:tcPr>
          <w:p w14:paraId="4762531E" w14:textId="13AC26F4" w:rsidR="00D64250" w:rsidRPr="004B64C7" w:rsidRDefault="0073275E" w:rsidP="00FD6636">
            <w:pPr>
              <w:spacing w:before="60" w:line="276" w:lineRule="auto"/>
              <w:jc w:val="center"/>
              <w:rPr>
                <w:lang w:val="en-GB"/>
              </w:rPr>
            </w:pPr>
            <w:r w:rsidRPr="004B64C7">
              <w:rPr>
                <w:lang w:val="en-GB"/>
              </w:rPr>
              <w:t>Update to last version</w:t>
            </w:r>
          </w:p>
        </w:tc>
      </w:tr>
      <w:tr w:rsidR="00D64250" w:rsidRPr="004B64C7" w14:paraId="1672ACE7"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5A1C2EC1" w14:textId="52D3BF67" w:rsidR="00D64250" w:rsidRPr="004B64C7" w:rsidRDefault="00D64250" w:rsidP="00FD6636">
            <w:pPr>
              <w:spacing w:before="60" w:line="276" w:lineRule="auto"/>
              <w:jc w:val="center"/>
              <w:rPr>
                <w:lang w:val="en-GB"/>
              </w:rPr>
            </w:pPr>
            <w:r w:rsidRPr="004B64C7">
              <w:rPr>
                <w:lang w:val="en-GB"/>
              </w:rPr>
              <w:t>TCP139</w:t>
            </w:r>
          </w:p>
        </w:tc>
        <w:tc>
          <w:tcPr>
            <w:tcW w:w="621" w:type="pct"/>
            <w:tcBorders>
              <w:top w:val="single" w:sz="4" w:space="0" w:color="auto"/>
              <w:bottom w:val="single" w:sz="4" w:space="0" w:color="auto"/>
            </w:tcBorders>
            <w:shd w:val="clear" w:color="auto" w:fill="FFFFFF"/>
            <w:vAlign w:val="center"/>
          </w:tcPr>
          <w:p w14:paraId="063A7BF5" w14:textId="64EC4825" w:rsidR="00D64250" w:rsidRPr="004B64C7" w:rsidRDefault="0073275E" w:rsidP="00FD6636">
            <w:pPr>
              <w:spacing w:before="60" w:line="276" w:lineRule="auto"/>
              <w:jc w:val="center"/>
              <w:rPr>
                <w:lang w:val="en-GB"/>
              </w:rPr>
            </w:pPr>
            <w:r w:rsidRPr="004B64C7">
              <w:rPr>
                <w:lang w:val="en-GB"/>
              </w:rPr>
              <w:t xml:space="preserve">Netbios-ssn </w:t>
            </w:r>
          </w:p>
        </w:tc>
        <w:tc>
          <w:tcPr>
            <w:tcW w:w="2455" w:type="pct"/>
            <w:tcBorders>
              <w:top w:val="single" w:sz="4" w:space="0" w:color="auto"/>
              <w:bottom w:val="single" w:sz="4" w:space="0" w:color="auto"/>
            </w:tcBorders>
            <w:shd w:val="clear" w:color="auto" w:fill="FFFFFF"/>
            <w:vAlign w:val="center"/>
          </w:tcPr>
          <w:p w14:paraId="0CB21151" w14:textId="37474F04" w:rsidR="00D64250" w:rsidRPr="004B64C7" w:rsidRDefault="00811DD2" w:rsidP="00FD6636">
            <w:pPr>
              <w:spacing w:before="60" w:line="276" w:lineRule="auto"/>
              <w:jc w:val="center"/>
              <w:rPr>
                <w:lang w:val="en-GB"/>
              </w:rPr>
            </w:pPr>
            <w:hyperlink r:id="rId43" w:history="1">
              <w:r w:rsidR="0073275E" w:rsidRPr="004B64C7">
                <w:rPr>
                  <w:rStyle w:val="Hyperlink"/>
                  <w:lang w:val="en-GB"/>
                </w:rPr>
                <w:t>https://cve.mitre.org/cgi-bin/cvekey.cgi?keyword=samba+smbd</w:t>
              </w:r>
            </w:hyperlink>
            <w:r w:rsidR="004B5550">
              <w:rPr>
                <w:lang w:val="en-GB"/>
              </w:rPr>
              <w:t xml:space="preserve"> </w:t>
            </w:r>
          </w:p>
        </w:tc>
        <w:tc>
          <w:tcPr>
            <w:tcW w:w="1272" w:type="pct"/>
            <w:tcBorders>
              <w:top w:val="single" w:sz="4" w:space="0" w:color="auto"/>
              <w:bottom w:val="single" w:sz="4" w:space="0" w:color="auto"/>
            </w:tcBorders>
            <w:shd w:val="clear" w:color="auto" w:fill="FFFFFF"/>
            <w:vAlign w:val="center"/>
          </w:tcPr>
          <w:p w14:paraId="264F0374" w14:textId="2BBD642A" w:rsidR="00D64250" w:rsidRPr="004B64C7" w:rsidRDefault="0073275E" w:rsidP="00FD6636">
            <w:pPr>
              <w:spacing w:before="60" w:line="276" w:lineRule="auto"/>
              <w:jc w:val="center"/>
              <w:rPr>
                <w:lang w:val="en-GB"/>
              </w:rPr>
            </w:pPr>
            <w:r w:rsidRPr="004B64C7">
              <w:rPr>
                <w:lang w:val="en-GB"/>
              </w:rPr>
              <w:t>Close the port</w:t>
            </w:r>
          </w:p>
        </w:tc>
      </w:tr>
      <w:tr w:rsidR="00D64250" w:rsidRPr="004B64C7" w14:paraId="6B3337AF"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6357DCEB" w14:textId="2E5208A2" w:rsidR="00D64250" w:rsidRPr="004B64C7" w:rsidRDefault="00D64250" w:rsidP="00FD6636">
            <w:pPr>
              <w:spacing w:before="60" w:line="276" w:lineRule="auto"/>
              <w:jc w:val="center"/>
              <w:rPr>
                <w:lang w:val="en-GB"/>
              </w:rPr>
            </w:pPr>
            <w:r w:rsidRPr="004B64C7">
              <w:rPr>
                <w:lang w:val="en-GB"/>
              </w:rPr>
              <w:t>TCP445</w:t>
            </w:r>
          </w:p>
        </w:tc>
        <w:tc>
          <w:tcPr>
            <w:tcW w:w="621" w:type="pct"/>
            <w:tcBorders>
              <w:top w:val="single" w:sz="4" w:space="0" w:color="auto"/>
              <w:bottom w:val="single" w:sz="4" w:space="0" w:color="auto"/>
            </w:tcBorders>
            <w:shd w:val="clear" w:color="auto" w:fill="FFFFFF"/>
            <w:vAlign w:val="center"/>
          </w:tcPr>
          <w:p w14:paraId="3CC2FE69" w14:textId="74923570" w:rsidR="00D64250" w:rsidRPr="004B64C7" w:rsidRDefault="0073275E" w:rsidP="00FD6636">
            <w:pPr>
              <w:spacing w:before="60" w:line="276" w:lineRule="auto"/>
              <w:jc w:val="center"/>
              <w:rPr>
                <w:lang w:val="en-GB"/>
              </w:rPr>
            </w:pPr>
            <w:r w:rsidRPr="004B64C7">
              <w:rPr>
                <w:lang w:val="en-GB"/>
              </w:rPr>
              <w:t>Samba smbd</w:t>
            </w:r>
          </w:p>
        </w:tc>
        <w:tc>
          <w:tcPr>
            <w:tcW w:w="2455" w:type="pct"/>
            <w:tcBorders>
              <w:top w:val="single" w:sz="4" w:space="0" w:color="auto"/>
              <w:bottom w:val="single" w:sz="4" w:space="0" w:color="auto"/>
            </w:tcBorders>
            <w:shd w:val="clear" w:color="auto" w:fill="FFFFFF"/>
            <w:vAlign w:val="center"/>
          </w:tcPr>
          <w:p w14:paraId="1FA6D039" w14:textId="45AF29AA" w:rsidR="00D64250" w:rsidRPr="004B64C7" w:rsidRDefault="00811DD2" w:rsidP="00FD6636">
            <w:pPr>
              <w:spacing w:before="60" w:line="276" w:lineRule="auto"/>
              <w:jc w:val="center"/>
              <w:rPr>
                <w:lang w:val="en-GB"/>
              </w:rPr>
            </w:pPr>
            <w:hyperlink r:id="rId44" w:history="1">
              <w:r w:rsidR="0073275E" w:rsidRPr="004B64C7">
                <w:rPr>
                  <w:rStyle w:val="Hyperlink"/>
                  <w:lang w:val="en-GB"/>
                </w:rPr>
                <w:t>https://cve.mitre.org/cgi-bin/cvekey.cgi?keyword=samba+smbd</w:t>
              </w:r>
            </w:hyperlink>
            <w:r w:rsidR="004B5550">
              <w:rPr>
                <w:lang w:val="en-GB"/>
              </w:rPr>
              <w:t xml:space="preserve"> </w:t>
            </w:r>
          </w:p>
        </w:tc>
        <w:tc>
          <w:tcPr>
            <w:tcW w:w="1272" w:type="pct"/>
            <w:tcBorders>
              <w:top w:val="single" w:sz="4" w:space="0" w:color="auto"/>
              <w:bottom w:val="single" w:sz="4" w:space="0" w:color="auto"/>
            </w:tcBorders>
            <w:shd w:val="clear" w:color="auto" w:fill="FFFFFF"/>
            <w:vAlign w:val="center"/>
          </w:tcPr>
          <w:p w14:paraId="5D8ED885" w14:textId="3F78DAE5" w:rsidR="00D64250" w:rsidRPr="004B64C7" w:rsidRDefault="0073275E" w:rsidP="00FD6636">
            <w:pPr>
              <w:spacing w:before="60" w:line="276" w:lineRule="auto"/>
              <w:jc w:val="center"/>
              <w:rPr>
                <w:lang w:val="en-GB"/>
              </w:rPr>
            </w:pPr>
            <w:r w:rsidRPr="004B64C7">
              <w:rPr>
                <w:lang w:val="en-GB"/>
              </w:rPr>
              <w:t>Close the port</w:t>
            </w:r>
          </w:p>
        </w:tc>
      </w:tr>
      <w:tr w:rsidR="00D64250" w:rsidRPr="004B64C7" w14:paraId="518186B1" w14:textId="77777777" w:rsidTr="005702C5">
        <w:trPr>
          <w:trHeight w:val="67"/>
          <w:jc w:val="center"/>
        </w:trPr>
        <w:tc>
          <w:tcPr>
            <w:tcW w:w="652" w:type="pct"/>
            <w:tcBorders>
              <w:top w:val="single" w:sz="4" w:space="0" w:color="auto"/>
              <w:bottom w:val="single" w:sz="4" w:space="0" w:color="auto"/>
            </w:tcBorders>
            <w:shd w:val="clear" w:color="auto" w:fill="FFFFFF"/>
            <w:vAlign w:val="center"/>
          </w:tcPr>
          <w:p w14:paraId="26EC3680" w14:textId="4E7B754F" w:rsidR="00D64250" w:rsidRPr="004B64C7" w:rsidRDefault="00D64250" w:rsidP="00FD6636">
            <w:pPr>
              <w:spacing w:before="60" w:line="276" w:lineRule="auto"/>
              <w:jc w:val="center"/>
              <w:rPr>
                <w:lang w:val="en-GB"/>
              </w:rPr>
            </w:pPr>
            <w:r w:rsidRPr="004B64C7">
              <w:rPr>
                <w:lang w:val="en-GB"/>
              </w:rPr>
              <w:t>TCP3389</w:t>
            </w:r>
          </w:p>
        </w:tc>
        <w:tc>
          <w:tcPr>
            <w:tcW w:w="621" w:type="pct"/>
            <w:tcBorders>
              <w:top w:val="single" w:sz="4" w:space="0" w:color="auto"/>
              <w:bottom w:val="single" w:sz="4" w:space="0" w:color="auto"/>
            </w:tcBorders>
            <w:shd w:val="clear" w:color="auto" w:fill="FFFFFF"/>
            <w:vAlign w:val="center"/>
          </w:tcPr>
          <w:p w14:paraId="4EF3A524" w14:textId="07865329" w:rsidR="00D64250" w:rsidRPr="004B64C7" w:rsidRDefault="0073275E" w:rsidP="00FD6636">
            <w:pPr>
              <w:spacing w:before="60" w:line="276" w:lineRule="auto"/>
              <w:jc w:val="center"/>
              <w:rPr>
                <w:lang w:val="en-GB"/>
              </w:rPr>
            </w:pPr>
            <w:r w:rsidRPr="004B64C7">
              <w:rPr>
                <w:lang w:val="en-GB"/>
              </w:rPr>
              <w:t>Remote Desktop Protocol</w:t>
            </w:r>
          </w:p>
        </w:tc>
        <w:tc>
          <w:tcPr>
            <w:tcW w:w="2455" w:type="pct"/>
            <w:tcBorders>
              <w:top w:val="single" w:sz="4" w:space="0" w:color="auto"/>
              <w:bottom w:val="single" w:sz="4" w:space="0" w:color="auto"/>
            </w:tcBorders>
            <w:shd w:val="clear" w:color="auto" w:fill="FFFFFF"/>
            <w:vAlign w:val="center"/>
          </w:tcPr>
          <w:p w14:paraId="74132B58" w14:textId="6BDE3719" w:rsidR="00D64250" w:rsidRPr="004B64C7" w:rsidRDefault="00811DD2" w:rsidP="00FD6636">
            <w:pPr>
              <w:spacing w:before="60" w:line="276" w:lineRule="auto"/>
              <w:jc w:val="center"/>
              <w:rPr>
                <w:lang w:val="en-GB"/>
              </w:rPr>
            </w:pPr>
            <w:hyperlink r:id="rId45" w:history="1">
              <w:r w:rsidR="0073275E" w:rsidRPr="004B64C7">
                <w:rPr>
                  <w:rStyle w:val="Hyperlink"/>
                  <w:lang w:val="en-GB"/>
                </w:rPr>
                <w:t>https://ubuntu.com/security/CVE-2020-4044</w:t>
              </w:r>
            </w:hyperlink>
            <w:r w:rsidR="0073275E" w:rsidRPr="004B64C7">
              <w:rPr>
                <w:lang w:val="en-GB"/>
              </w:rPr>
              <w:t xml:space="preserve"> </w:t>
            </w:r>
          </w:p>
        </w:tc>
        <w:tc>
          <w:tcPr>
            <w:tcW w:w="1272" w:type="pct"/>
            <w:tcBorders>
              <w:top w:val="single" w:sz="4" w:space="0" w:color="auto"/>
              <w:bottom w:val="single" w:sz="4" w:space="0" w:color="auto"/>
            </w:tcBorders>
            <w:shd w:val="clear" w:color="auto" w:fill="FFFFFF"/>
            <w:vAlign w:val="center"/>
          </w:tcPr>
          <w:p w14:paraId="1E72C3EF" w14:textId="4AC1DA5B" w:rsidR="00D64250" w:rsidRPr="004B64C7" w:rsidRDefault="0073275E" w:rsidP="00FD6636">
            <w:pPr>
              <w:spacing w:before="60" w:line="276" w:lineRule="auto"/>
              <w:jc w:val="center"/>
              <w:rPr>
                <w:lang w:val="en-GB"/>
              </w:rPr>
            </w:pPr>
            <w:r w:rsidRPr="004B64C7">
              <w:rPr>
                <w:lang w:val="en-GB"/>
              </w:rPr>
              <w:t>Create an SSH tunnel if it is required the service</w:t>
            </w:r>
          </w:p>
        </w:tc>
      </w:tr>
      <w:tr w:rsidR="00D64250" w:rsidRPr="004B64C7" w14:paraId="4D80DAD4" w14:textId="77777777" w:rsidTr="005702C5">
        <w:trPr>
          <w:trHeight w:val="67"/>
          <w:jc w:val="center"/>
        </w:trPr>
        <w:tc>
          <w:tcPr>
            <w:tcW w:w="652" w:type="pct"/>
            <w:tcBorders>
              <w:top w:val="single" w:sz="4" w:space="0" w:color="auto"/>
            </w:tcBorders>
            <w:shd w:val="clear" w:color="auto" w:fill="FFFFFF"/>
            <w:vAlign w:val="center"/>
          </w:tcPr>
          <w:p w14:paraId="0839B55E" w14:textId="4DDEFCFC" w:rsidR="00D64250" w:rsidRPr="004B64C7" w:rsidRDefault="00D64250" w:rsidP="00FD6636">
            <w:pPr>
              <w:spacing w:before="60" w:line="276" w:lineRule="auto"/>
              <w:jc w:val="center"/>
              <w:rPr>
                <w:lang w:val="en-GB"/>
              </w:rPr>
            </w:pPr>
            <w:r w:rsidRPr="004B64C7">
              <w:rPr>
                <w:lang w:val="en-GB"/>
              </w:rPr>
              <w:t>TCP5000</w:t>
            </w:r>
          </w:p>
        </w:tc>
        <w:tc>
          <w:tcPr>
            <w:tcW w:w="621" w:type="pct"/>
            <w:tcBorders>
              <w:top w:val="single" w:sz="4" w:space="0" w:color="auto"/>
            </w:tcBorders>
            <w:shd w:val="clear" w:color="auto" w:fill="FFFFFF"/>
            <w:vAlign w:val="center"/>
          </w:tcPr>
          <w:p w14:paraId="28EF812F" w14:textId="196D9E6A" w:rsidR="00D64250" w:rsidRPr="004B64C7" w:rsidRDefault="0073275E" w:rsidP="00FD6636">
            <w:pPr>
              <w:spacing w:before="60" w:line="276" w:lineRule="auto"/>
              <w:jc w:val="center"/>
              <w:rPr>
                <w:lang w:val="en-GB"/>
              </w:rPr>
            </w:pPr>
            <w:r w:rsidRPr="004B64C7">
              <w:rPr>
                <w:lang w:val="en-GB"/>
              </w:rPr>
              <w:t>Flask</w:t>
            </w:r>
          </w:p>
        </w:tc>
        <w:tc>
          <w:tcPr>
            <w:tcW w:w="2455" w:type="pct"/>
            <w:tcBorders>
              <w:top w:val="single" w:sz="4" w:space="0" w:color="auto"/>
            </w:tcBorders>
            <w:shd w:val="clear" w:color="auto" w:fill="FFFFFF"/>
            <w:vAlign w:val="center"/>
          </w:tcPr>
          <w:p w14:paraId="073BBE18" w14:textId="5C442077" w:rsidR="00D64250" w:rsidRPr="004B64C7" w:rsidRDefault="0073275E" w:rsidP="00FD6636">
            <w:pPr>
              <w:spacing w:before="60" w:line="276" w:lineRule="auto"/>
              <w:jc w:val="center"/>
              <w:rPr>
                <w:lang w:val="en-GB"/>
              </w:rPr>
            </w:pPr>
            <w:r w:rsidRPr="004B64C7">
              <w:rPr>
                <w:lang w:val="en-GB"/>
              </w:rPr>
              <w:t>https://werkzeug.palletsprojects.com/en/2.0.x/debug/#debugger-pin</w:t>
            </w:r>
          </w:p>
        </w:tc>
        <w:tc>
          <w:tcPr>
            <w:tcW w:w="1272" w:type="pct"/>
            <w:tcBorders>
              <w:top w:val="single" w:sz="4" w:space="0" w:color="auto"/>
            </w:tcBorders>
            <w:shd w:val="clear" w:color="auto" w:fill="FFFFFF"/>
            <w:vAlign w:val="center"/>
          </w:tcPr>
          <w:p w14:paraId="19F86647" w14:textId="7C0F2AD3" w:rsidR="00D64250" w:rsidRPr="004B64C7" w:rsidRDefault="0073275E" w:rsidP="00FD6636">
            <w:pPr>
              <w:spacing w:before="60" w:line="276" w:lineRule="auto"/>
              <w:jc w:val="center"/>
              <w:rPr>
                <w:lang w:val="en-GB"/>
              </w:rPr>
            </w:pPr>
            <w:r w:rsidRPr="004B64C7">
              <w:rPr>
                <w:lang w:val="en-GB"/>
              </w:rPr>
              <w:t>Disable Debug console in production phase (and close the port)</w:t>
            </w:r>
          </w:p>
        </w:tc>
      </w:tr>
    </w:tbl>
    <w:p w14:paraId="3797EF42" w14:textId="2ADCE8CC" w:rsidR="00667FD4" w:rsidRPr="004B64C7" w:rsidRDefault="008518CD" w:rsidP="008518CD">
      <w:pPr>
        <w:pStyle w:val="Beschriftung"/>
        <w:rPr>
          <w:szCs w:val="22"/>
          <w:lang w:val="en-GB" w:eastAsia="de-DE"/>
        </w:rPr>
      </w:pPr>
      <w:bookmarkStart w:id="76" w:name="_Toc93931556"/>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6</w:t>
      </w:r>
      <w:r w:rsidRPr="004B64C7">
        <w:rPr>
          <w:lang w:val="en-GB"/>
        </w:rPr>
        <w:fldChar w:fldCharType="end"/>
      </w:r>
      <w:r w:rsidRPr="004B64C7">
        <w:rPr>
          <w:lang w:val="en-GB"/>
        </w:rPr>
        <w:t>: Exposed System Communication Port</w:t>
      </w:r>
      <w:bookmarkEnd w:id="76"/>
    </w:p>
    <w:p w14:paraId="504B6C4C" w14:textId="434E9488" w:rsidR="009F6918" w:rsidRPr="004B64C7" w:rsidRDefault="009F6918" w:rsidP="001913C3">
      <w:pPr>
        <w:rPr>
          <w:rFonts w:cs="Arial"/>
          <w:szCs w:val="22"/>
          <w:lang w:val="en-GB" w:eastAsia="de-DE"/>
        </w:rPr>
      </w:pPr>
      <w:r w:rsidRPr="004B64C7">
        <w:rPr>
          <w:rFonts w:cs="Arial"/>
          <w:szCs w:val="22"/>
          <w:lang w:val="en-GB" w:eastAsia="de-DE"/>
        </w:rPr>
        <w:lastRenderedPageBreak/>
        <w:t>More information about the related services and possible vulnerabilities can be found on Test ID 7 details</w:t>
      </w:r>
    </w:p>
    <w:p w14:paraId="043D97C0" w14:textId="333D86D6" w:rsidR="000522AB" w:rsidRPr="004B64C7" w:rsidRDefault="00F839EC" w:rsidP="004B5550">
      <w:pPr>
        <w:pStyle w:val="berschrift2"/>
        <w:keepNext/>
        <w:keepLines/>
        <w:rPr>
          <w:lang w:val="en-GB"/>
        </w:rPr>
      </w:pPr>
      <w:bookmarkStart w:id="77" w:name="_Toc93931609"/>
      <w:r w:rsidRPr="004B64C7">
        <w:rPr>
          <w:lang w:val="en-GB"/>
        </w:rPr>
        <w:t>Main Findings</w:t>
      </w:r>
      <w:bookmarkEnd w:id="77"/>
    </w:p>
    <w:p w14:paraId="6A4C2D47" w14:textId="74BDDC4C" w:rsidR="000522AB" w:rsidRPr="004B64C7" w:rsidRDefault="0084112E" w:rsidP="004B5550">
      <w:pPr>
        <w:keepNext/>
        <w:keepLines/>
        <w:spacing w:line="276" w:lineRule="auto"/>
        <w:rPr>
          <w:lang w:val="en-GB"/>
        </w:rPr>
      </w:pPr>
      <w:r w:rsidRPr="004B64C7">
        <w:rPr>
          <w:lang w:val="en-GB"/>
        </w:rPr>
        <w:t>The following table is filled with the CVSS31 calculator and taking the reference of the Base Score</w:t>
      </w:r>
      <w:r w:rsidR="008518CD" w:rsidRPr="004B64C7">
        <w:rPr>
          <w:lang w:val="en-GB"/>
        </w:rPr>
        <w:t>.</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31"/>
        <w:gridCol w:w="1394"/>
        <w:gridCol w:w="1534"/>
        <w:gridCol w:w="1257"/>
        <w:gridCol w:w="3978"/>
      </w:tblGrid>
      <w:tr w:rsidR="00274A5F" w:rsidRPr="004B64C7" w14:paraId="7F6F8991" w14:textId="77777777" w:rsidTr="008518CD">
        <w:trPr>
          <w:trHeight w:val="67"/>
          <w:tblHeader/>
          <w:jc w:val="center"/>
        </w:trPr>
        <w:tc>
          <w:tcPr>
            <w:tcW w:w="701" w:type="pct"/>
            <w:tcBorders>
              <w:bottom w:val="single" w:sz="4" w:space="0" w:color="C00000"/>
            </w:tcBorders>
            <w:shd w:val="clear" w:color="auto" w:fill="C00000"/>
            <w:vAlign w:val="center"/>
          </w:tcPr>
          <w:p w14:paraId="0771DCA1" w14:textId="77777777" w:rsidR="000522AB" w:rsidRPr="004B64C7" w:rsidRDefault="000522AB" w:rsidP="004B5550">
            <w:pPr>
              <w:keepNext/>
              <w:keepLines/>
              <w:spacing w:before="60" w:line="276" w:lineRule="auto"/>
              <w:jc w:val="center"/>
              <w:rPr>
                <w:b/>
                <w:lang w:val="en-GB"/>
              </w:rPr>
            </w:pPr>
            <w:r w:rsidRPr="004B64C7">
              <w:rPr>
                <w:b/>
                <w:lang w:val="en-GB"/>
              </w:rPr>
              <w:t>CRITICAL</w:t>
            </w:r>
          </w:p>
        </w:tc>
        <w:tc>
          <w:tcPr>
            <w:tcW w:w="734" w:type="pct"/>
            <w:tcBorders>
              <w:bottom w:val="single" w:sz="4" w:space="0" w:color="C00000"/>
            </w:tcBorders>
            <w:shd w:val="clear" w:color="auto" w:fill="C00000"/>
            <w:vAlign w:val="center"/>
          </w:tcPr>
          <w:p w14:paraId="3629CC2E" w14:textId="77777777" w:rsidR="000522AB" w:rsidRPr="004B64C7" w:rsidRDefault="000522AB" w:rsidP="004B5550">
            <w:pPr>
              <w:keepNext/>
              <w:keepLines/>
              <w:spacing w:before="60" w:line="276" w:lineRule="auto"/>
              <w:jc w:val="center"/>
              <w:rPr>
                <w:b/>
                <w:lang w:val="en-GB"/>
              </w:rPr>
            </w:pPr>
            <w:r w:rsidRPr="004B64C7">
              <w:rPr>
                <w:b/>
                <w:lang w:val="en-GB"/>
              </w:rPr>
              <w:t>HIGH</w:t>
            </w:r>
          </w:p>
        </w:tc>
        <w:tc>
          <w:tcPr>
            <w:tcW w:w="808" w:type="pct"/>
            <w:tcBorders>
              <w:bottom w:val="single" w:sz="4" w:space="0" w:color="C00000"/>
            </w:tcBorders>
            <w:shd w:val="clear" w:color="auto" w:fill="C00000"/>
            <w:vAlign w:val="center"/>
          </w:tcPr>
          <w:p w14:paraId="7C8AC352" w14:textId="77777777" w:rsidR="000522AB" w:rsidRPr="004B64C7" w:rsidRDefault="000522AB" w:rsidP="004B5550">
            <w:pPr>
              <w:keepNext/>
              <w:keepLines/>
              <w:spacing w:before="60" w:line="276" w:lineRule="auto"/>
              <w:jc w:val="center"/>
              <w:rPr>
                <w:b/>
                <w:lang w:val="en-GB"/>
              </w:rPr>
            </w:pPr>
            <w:r w:rsidRPr="004B64C7">
              <w:rPr>
                <w:b/>
                <w:lang w:val="en-GB"/>
              </w:rPr>
              <w:t>MEDIUM</w:t>
            </w:r>
          </w:p>
        </w:tc>
        <w:tc>
          <w:tcPr>
            <w:tcW w:w="662" w:type="pct"/>
            <w:tcBorders>
              <w:bottom w:val="single" w:sz="4" w:space="0" w:color="C00000"/>
            </w:tcBorders>
            <w:shd w:val="clear" w:color="auto" w:fill="C00000"/>
            <w:vAlign w:val="center"/>
          </w:tcPr>
          <w:p w14:paraId="72740CFC" w14:textId="77777777" w:rsidR="000522AB" w:rsidRPr="004B64C7" w:rsidRDefault="000522AB" w:rsidP="004B5550">
            <w:pPr>
              <w:keepNext/>
              <w:keepLines/>
              <w:spacing w:before="60" w:line="276" w:lineRule="auto"/>
              <w:jc w:val="center"/>
              <w:rPr>
                <w:b/>
                <w:lang w:val="en-GB"/>
              </w:rPr>
            </w:pPr>
            <w:r w:rsidRPr="004B64C7">
              <w:rPr>
                <w:b/>
                <w:lang w:val="en-GB"/>
              </w:rPr>
              <w:t>LOW</w:t>
            </w:r>
          </w:p>
        </w:tc>
        <w:tc>
          <w:tcPr>
            <w:tcW w:w="2096" w:type="pct"/>
            <w:tcBorders>
              <w:bottom w:val="single" w:sz="4" w:space="0" w:color="C00000"/>
            </w:tcBorders>
            <w:shd w:val="clear" w:color="auto" w:fill="C00000"/>
          </w:tcPr>
          <w:p w14:paraId="69230479" w14:textId="77777777" w:rsidR="000522AB" w:rsidRPr="004B64C7" w:rsidRDefault="000522AB" w:rsidP="004B5550">
            <w:pPr>
              <w:keepNext/>
              <w:keepLines/>
              <w:spacing w:before="60" w:line="276" w:lineRule="auto"/>
              <w:jc w:val="center"/>
              <w:rPr>
                <w:b/>
                <w:lang w:val="en-GB"/>
              </w:rPr>
            </w:pPr>
            <w:r w:rsidRPr="004B64C7">
              <w:rPr>
                <w:b/>
                <w:lang w:val="en-GB"/>
              </w:rPr>
              <w:t>INFO</w:t>
            </w:r>
          </w:p>
        </w:tc>
      </w:tr>
      <w:tr w:rsidR="00274A5F" w:rsidRPr="004B64C7" w14:paraId="41F6E73E" w14:textId="77777777" w:rsidTr="008518CD">
        <w:trPr>
          <w:trHeight w:val="67"/>
          <w:jc w:val="center"/>
        </w:trPr>
        <w:tc>
          <w:tcPr>
            <w:tcW w:w="701" w:type="pct"/>
            <w:tcBorders>
              <w:top w:val="single" w:sz="4" w:space="0" w:color="C00000"/>
            </w:tcBorders>
            <w:shd w:val="clear" w:color="auto" w:fill="FFFFFF"/>
            <w:vAlign w:val="center"/>
          </w:tcPr>
          <w:p w14:paraId="74FD8A4A" w14:textId="2187F7D1" w:rsidR="000522AB" w:rsidRPr="004B64C7" w:rsidRDefault="0084112E" w:rsidP="004B5550">
            <w:pPr>
              <w:keepNext/>
              <w:keepLines/>
              <w:spacing w:before="60" w:line="276" w:lineRule="auto"/>
              <w:jc w:val="center"/>
              <w:rPr>
                <w:lang w:val="en-GB"/>
              </w:rPr>
            </w:pPr>
            <w:r w:rsidRPr="004B64C7">
              <w:rPr>
                <w:lang w:val="en-GB"/>
              </w:rPr>
              <w:t>1</w:t>
            </w:r>
          </w:p>
        </w:tc>
        <w:tc>
          <w:tcPr>
            <w:tcW w:w="734" w:type="pct"/>
            <w:tcBorders>
              <w:top w:val="single" w:sz="4" w:space="0" w:color="C00000"/>
            </w:tcBorders>
            <w:shd w:val="clear" w:color="auto" w:fill="FFFFFF"/>
            <w:vAlign w:val="center"/>
          </w:tcPr>
          <w:p w14:paraId="3DAF3A96" w14:textId="627E2BE8" w:rsidR="000522AB" w:rsidRPr="004B64C7" w:rsidRDefault="00B15288" w:rsidP="004B5550">
            <w:pPr>
              <w:keepNext/>
              <w:keepLines/>
              <w:spacing w:before="60" w:line="276" w:lineRule="auto"/>
              <w:jc w:val="center"/>
              <w:rPr>
                <w:lang w:val="en-GB"/>
              </w:rPr>
            </w:pPr>
            <w:r w:rsidRPr="004B64C7">
              <w:rPr>
                <w:lang w:val="en-GB"/>
              </w:rPr>
              <w:t>5</w:t>
            </w:r>
          </w:p>
        </w:tc>
        <w:tc>
          <w:tcPr>
            <w:tcW w:w="808" w:type="pct"/>
            <w:tcBorders>
              <w:top w:val="single" w:sz="4" w:space="0" w:color="C00000"/>
            </w:tcBorders>
            <w:shd w:val="clear" w:color="auto" w:fill="FFFFFF"/>
            <w:vAlign w:val="center"/>
          </w:tcPr>
          <w:p w14:paraId="06675028" w14:textId="20D68F70" w:rsidR="000522AB" w:rsidRPr="004B64C7" w:rsidRDefault="00B15288" w:rsidP="004B5550">
            <w:pPr>
              <w:keepNext/>
              <w:keepLines/>
              <w:spacing w:before="60" w:line="276" w:lineRule="auto"/>
              <w:jc w:val="center"/>
              <w:rPr>
                <w:lang w:val="en-GB"/>
              </w:rPr>
            </w:pPr>
            <w:r w:rsidRPr="004B64C7">
              <w:rPr>
                <w:lang w:val="en-GB"/>
              </w:rPr>
              <w:t>1</w:t>
            </w:r>
          </w:p>
        </w:tc>
        <w:tc>
          <w:tcPr>
            <w:tcW w:w="662" w:type="pct"/>
            <w:tcBorders>
              <w:top w:val="single" w:sz="4" w:space="0" w:color="C00000"/>
            </w:tcBorders>
            <w:shd w:val="clear" w:color="auto" w:fill="FFFFFF"/>
            <w:vAlign w:val="center"/>
          </w:tcPr>
          <w:p w14:paraId="447AC2D5" w14:textId="3A48213E" w:rsidR="000522AB" w:rsidRPr="004B64C7" w:rsidRDefault="00B15288" w:rsidP="004B5550">
            <w:pPr>
              <w:keepNext/>
              <w:keepLines/>
              <w:spacing w:before="60" w:line="276" w:lineRule="auto"/>
              <w:jc w:val="center"/>
              <w:rPr>
                <w:lang w:val="en-GB"/>
              </w:rPr>
            </w:pPr>
            <w:r w:rsidRPr="004B64C7">
              <w:rPr>
                <w:lang w:val="en-GB"/>
              </w:rPr>
              <w:t>0</w:t>
            </w:r>
          </w:p>
        </w:tc>
        <w:tc>
          <w:tcPr>
            <w:tcW w:w="2096" w:type="pct"/>
            <w:tcBorders>
              <w:top w:val="single" w:sz="4" w:space="0" w:color="C00000"/>
            </w:tcBorders>
            <w:shd w:val="clear" w:color="auto" w:fill="FFFFFF"/>
          </w:tcPr>
          <w:p w14:paraId="349136FA" w14:textId="6DC025C8" w:rsidR="000522AB" w:rsidRPr="004B64C7" w:rsidRDefault="00B15288" w:rsidP="004B5550">
            <w:pPr>
              <w:keepNext/>
              <w:keepLines/>
              <w:spacing w:before="60" w:line="276" w:lineRule="auto"/>
              <w:jc w:val="center"/>
              <w:rPr>
                <w:lang w:val="en-GB"/>
              </w:rPr>
            </w:pPr>
            <w:r w:rsidRPr="004B64C7">
              <w:rPr>
                <w:lang w:val="en-GB"/>
              </w:rPr>
              <w:t>Specific open ports and services found have not been attacked</w:t>
            </w:r>
            <w:r w:rsidR="001913C3" w:rsidRPr="004B64C7">
              <w:rPr>
                <w:lang w:val="en-GB"/>
              </w:rPr>
              <w:t xml:space="preserve"> </w:t>
            </w:r>
          </w:p>
        </w:tc>
      </w:tr>
    </w:tbl>
    <w:p w14:paraId="6ECC05BC" w14:textId="0DF9AC62" w:rsidR="00F839EC" w:rsidRDefault="00F839EC" w:rsidP="004B5550">
      <w:pPr>
        <w:pStyle w:val="Beschriftung"/>
        <w:keepNext/>
        <w:keepLines/>
        <w:rPr>
          <w:lang w:val="en-GB"/>
        </w:rPr>
      </w:pPr>
      <w:bookmarkStart w:id="78" w:name="_Toc93931557"/>
      <w:bookmarkStart w:id="79" w:name="_Ref1428801"/>
      <w:bookmarkStart w:id="80" w:name="_Toc3533631"/>
      <w:bookmarkStart w:id="81" w:name="_Toc74911364"/>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7</w:t>
      </w:r>
      <w:r w:rsidRPr="004B64C7">
        <w:rPr>
          <w:lang w:val="en-GB"/>
        </w:rPr>
        <w:fldChar w:fldCharType="end"/>
      </w:r>
      <w:r w:rsidRPr="004B64C7">
        <w:rPr>
          <w:lang w:val="en-GB"/>
        </w:rPr>
        <w:t>: Summary of vulnerability assessment</w:t>
      </w:r>
      <w:bookmarkEnd w:id="78"/>
    </w:p>
    <w:p w14:paraId="03429DA6" w14:textId="77777777" w:rsidR="00B5531B" w:rsidRPr="00B5531B" w:rsidRDefault="00B5531B" w:rsidP="00B5531B">
      <w:pPr>
        <w:rPr>
          <w:lang w:val="en-GB"/>
        </w:rPr>
      </w:pPr>
    </w:p>
    <w:p w14:paraId="510D8405" w14:textId="1B1E3B29" w:rsidR="006F2D15" w:rsidRPr="004B64C7" w:rsidRDefault="00014E98" w:rsidP="006F2D15">
      <w:pPr>
        <w:rPr>
          <w:lang w:val="en-GB"/>
        </w:rPr>
      </w:pPr>
      <w:r w:rsidRPr="004B64C7">
        <w:rPr>
          <w:lang w:val="en-GB"/>
        </w:rPr>
        <w:t>T</w:t>
      </w:r>
      <w:r w:rsidR="006F2D15" w:rsidRPr="004B64C7">
        <w:rPr>
          <w:lang w:val="en-GB"/>
        </w:rPr>
        <w:t xml:space="preserve">he following table </w:t>
      </w:r>
      <w:r w:rsidRPr="004B64C7">
        <w:rPr>
          <w:lang w:val="en-GB"/>
        </w:rPr>
        <w:t>includes</w:t>
      </w:r>
      <w:r w:rsidR="006F2D15" w:rsidRPr="004B64C7">
        <w:rPr>
          <w:lang w:val="en-GB"/>
        </w:rPr>
        <w:t xml:space="preserve"> the technical findings with:</w:t>
      </w:r>
    </w:p>
    <w:p w14:paraId="1FCBF58F" w14:textId="05919A05" w:rsidR="006F2D15" w:rsidRPr="004B64C7" w:rsidRDefault="006F2D15" w:rsidP="00013182">
      <w:pPr>
        <w:pStyle w:val="Listenabsatz"/>
        <w:numPr>
          <w:ilvl w:val="0"/>
          <w:numId w:val="3"/>
        </w:numPr>
        <w:rPr>
          <w:lang w:val="en-GB"/>
        </w:rPr>
      </w:pPr>
      <w:r w:rsidRPr="004B64C7">
        <w:rPr>
          <w:lang w:val="en-GB"/>
        </w:rPr>
        <w:t>Type of findings</w:t>
      </w:r>
    </w:p>
    <w:p w14:paraId="1973D070" w14:textId="64C386E1" w:rsidR="006F2D15" w:rsidRPr="004B64C7" w:rsidRDefault="006F2D15" w:rsidP="00013182">
      <w:pPr>
        <w:pStyle w:val="Listenabsatz"/>
        <w:numPr>
          <w:ilvl w:val="0"/>
          <w:numId w:val="3"/>
        </w:numPr>
        <w:rPr>
          <w:lang w:val="en-GB"/>
        </w:rPr>
      </w:pPr>
      <w:r w:rsidRPr="004B64C7">
        <w:rPr>
          <w:lang w:val="en-GB"/>
        </w:rPr>
        <w:t>Description of findings</w:t>
      </w:r>
    </w:p>
    <w:p w14:paraId="3C1A4BF1" w14:textId="10ADD374" w:rsidR="006F2D15" w:rsidRPr="004B64C7" w:rsidRDefault="006F2D15" w:rsidP="00013182">
      <w:pPr>
        <w:pStyle w:val="Listenabsatz"/>
        <w:numPr>
          <w:ilvl w:val="0"/>
          <w:numId w:val="3"/>
        </w:numPr>
        <w:rPr>
          <w:lang w:val="en-GB"/>
        </w:rPr>
      </w:pPr>
      <w:r w:rsidRPr="004B64C7">
        <w:rPr>
          <w:lang w:val="en-GB"/>
        </w:rPr>
        <w:t>Severity of findings</w:t>
      </w:r>
    </w:p>
    <w:p w14:paraId="7795B040" w14:textId="446A36BC" w:rsidR="006F2D15" w:rsidRPr="004B64C7" w:rsidRDefault="006F2D15" w:rsidP="00013182">
      <w:pPr>
        <w:pStyle w:val="Listenabsatz"/>
        <w:numPr>
          <w:ilvl w:val="0"/>
          <w:numId w:val="3"/>
        </w:numPr>
        <w:rPr>
          <w:lang w:val="en-GB"/>
        </w:rPr>
      </w:pPr>
      <w:r w:rsidRPr="004B64C7">
        <w:rPr>
          <w:lang w:val="en-GB"/>
        </w:rPr>
        <w:t>Impact to the assessed system</w:t>
      </w:r>
    </w:p>
    <w:p w14:paraId="39C29BBF" w14:textId="1EBA3AED" w:rsidR="006F2D15" w:rsidRPr="004B64C7" w:rsidRDefault="006F2D15" w:rsidP="00013182">
      <w:pPr>
        <w:pStyle w:val="Listenabsatz"/>
        <w:numPr>
          <w:ilvl w:val="0"/>
          <w:numId w:val="3"/>
        </w:numPr>
        <w:rPr>
          <w:lang w:val="en-GB"/>
        </w:rPr>
      </w:pPr>
      <w:r w:rsidRPr="004B64C7">
        <w:rPr>
          <w:lang w:val="en-GB"/>
        </w:rPr>
        <w:t>Impacted asset</w:t>
      </w:r>
    </w:p>
    <w:p w14:paraId="1E1EB0B5" w14:textId="37C8978D" w:rsidR="005257C1" w:rsidRPr="004B64C7" w:rsidRDefault="006F2D15" w:rsidP="005257C1">
      <w:pPr>
        <w:pStyle w:val="Listenabsatz"/>
        <w:numPr>
          <w:ilvl w:val="0"/>
          <w:numId w:val="3"/>
        </w:numPr>
        <w:rPr>
          <w:lang w:val="en-GB"/>
        </w:rPr>
      </w:pPr>
      <w:r w:rsidRPr="004B64C7">
        <w:rPr>
          <w:lang w:val="en-GB"/>
        </w:rPr>
        <w:t>Remediation suggested to resolve the vulnerability</w:t>
      </w:r>
    </w:p>
    <w:tbl>
      <w:tblPr>
        <w:tblStyle w:val="Tabellenraster"/>
        <w:tblW w:w="9776" w:type="dxa"/>
        <w:tblLayout w:type="fixed"/>
        <w:tblLook w:val="04A0" w:firstRow="1" w:lastRow="0" w:firstColumn="1" w:lastColumn="0" w:noHBand="0" w:noVBand="1"/>
      </w:tblPr>
      <w:tblGrid>
        <w:gridCol w:w="562"/>
        <w:gridCol w:w="1106"/>
        <w:gridCol w:w="1559"/>
        <w:gridCol w:w="1559"/>
        <w:gridCol w:w="1559"/>
        <w:gridCol w:w="1701"/>
        <w:gridCol w:w="1730"/>
      </w:tblGrid>
      <w:tr w:rsidR="006F2D15" w:rsidRPr="004B64C7" w14:paraId="3D00F891" w14:textId="77777777" w:rsidTr="008518CD">
        <w:trPr>
          <w:tblHeader/>
        </w:trPr>
        <w:tc>
          <w:tcPr>
            <w:tcW w:w="562" w:type="dxa"/>
            <w:shd w:val="clear" w:color="auto" w:fill="C00000"/>
          </w:tcPr>
          <w:p w14:paraId="5EAB630A" w14:textId="77777777" w:rsidR="006F2D15" w:rsidRPr="004B64C7" w:rsidRDefault="006F2D15" w:rsidP="008518CD">
            <w:pPr>
              <w:rPr>
                <w:b/>
                <w:lang w:val="en-GB"/>
              </w:rPr>
            </w:pPr>
            <w:r w:rsidRPr="004B64C7">
              <w:rPr>
                <w:b/>
                <w:lang w:val="en-GB"/>
              </w:rPr>
              <w:t>ID</w:t>
            </w:r>
          </w:p>
        </w:tc>
        <w:tc>
          <w:tcPr>
            <w:tcW w:w="1106" w:type="dxa"/>
            <w:shd w:val="clear" w:color="auto" w:fill="C00000"/>
          </w:tcPr>
          <w:p w14:paraId="70034FDF" w14:textId="77777777" w:rsidR="006F2D15" w:rsidRPr="004B64C7" w:rsidRDefault="006F2D15" w:rsidP="008518CD">
            <w:pPr>
              <w:rPr>
                <w:b/>
                <w:lang w:val="en-GB"/>
              </w:rPr>
            </w:pPr>
            <w:r w:rsidRPr="004B64C7">
              <w:rPr>
                <w:b/>
                <w:lang w:val="en-GB"/>
              </w:rPr>
              <w:t>Type</w:t>
            </w:r>
          </w:p>
        </w:tc>
        <w:tc>
          <w:tcPr>
            <w:tcW w:w="1559" w:type="dxa"/>
            <w:shd w:val="clear" w:color="auto" w:fill="C00000"/>
          </w:tcPr>
          <w:p w14:paraId="4A1C04AA" w14:textId="77777777" w:rsidR="006F2D15" w:rsidRPr="004B64C7" w:rsidRDefault="006F2D15" w:rsidP="008518CD">
            <w:pPr>
              <w:rPr>
                <w:b/>
                <w:lang w:val="en-GB"/>
              </w:rPr>
            </w:pPr>
            <w:r w:rsidRPr="004B64C7">
              <w:rPr>
                <w:b/>
                <w:lang w:val="en-GB"/>
              </w:rPr>
              <w:t>Description</w:t>
            </w:r>
          </w:p>
        </w:tc>
        <w:tc>
          <w:tcPr>
            <w:tcW w:w="1559" w:type="dxa"/>
            <w:shd w:val="clear" w:color="auto" w:fill="C00000"/>
          </w:tcPr>
          <w:p w14:paraId="2FEBC1E7" w14:textId="6D69BCA5" w:rsidR="006F2D15" w:rsidRPr="004B64C7" w:rsidRDefault="006F2D15" w:rsidP="008518CD">
            <w:pPr>
              <w:rPr>
                <w:b/>
                <w:lang w:val="en-GB"/>
              </w:rPr>
            </w:pPr>
            <w:r w:rsidRPr="004B64C7">
              <w:rPr>
                <w:b/>
                <w:lang w:val="en-GB"/>
              </w:rPr>
              <w:t>Severity</w:t>
            </w:r>
            <w:r w:rsidR="007161D9" w:rsidRPr="004B64C7">
              <w:rPr>
                <w:b/>
                <w:lang w:val="en-GB"/>
              </w:rPr>
              <w:t xml:space="preserve"> CVSS:3.1</w:t>
            </w:r>
            <w:r w:rsidR="00660916" w:rsidRPr="004B64C7">
              <w:rPr>
                <w:rStyle w:val="Funotenzeichen"/>
                <w:b/>
                <w:lang w:val="en-GB"/>
              </w:rPr>
              <w:footnoteReference w:id="6"/>
            </w:r>
          </w:p>
        </w:tc>
        <w:tc>
          <w:tcPr>
            <w:tcW w:w="1559" w:type="dxa"/>
            <w:shd w:val="clear" w:color="auto" w:fill="C00000"/>
          </w:tcPr>
          <w:p w14:paraId="027A9416" w14:textId="77777777" w:rsidR="006F2D15" w:rsidRPr="004B64C7" w:rsidRDefault="006F2D15" w:rsidP="008518CD">
            <w:pPr>
              <w:rPr>
                <w:b/>
                <w:lang w:val="en-GB"/>
              </w:rPr>
            </w:pPr>
            <w:r w:rsidRPr="004B64C7">
              <w:rPr>
                <w:b/>
                <w:lang w:val="en-GB"/>
              </w:rPr>
              <w:t>Impact</w:t>
            </w:r>
          </w:p>
        </w:tc>
        <w:tc>
          <w:tcPr>
            <w:tcW w:w="1701" w:type="dxa"/>
            <w:shd w:val="clear" w:color="auto" w:fill="C00000"/>
          </w:tcPr>
          <w:p w14:paraId="338FC950" w14:textId="77777777" w:rsidR="006F2D15" w:rsidRPr="004B64C7" w:rsidRDefault="006F2D15" w:rsidP="008518CD">
            <w:pPr>
              <w:rPr>
                <w:b/>
                <w:lang w:val="en-GB"/>
              </w:rPr>
            </w:pPr>
            <w:r w:rsidRPr="004B64C7">
              <w:rPr>
                <w:b/>
                <w:lang w:val="en-GB"/>
              </w:rPr>
              <w:t>Impacted Assets</w:t>
            </w:r>
          </w:p>
        </w:tc>
        <w:tc>
          <w:tcPr>
            <w:tcW w:w="1730" w:type="dxa"/>
            <w:shd w:val="clear" w:color="auto" w:fill="C00000"/>
          </w:tcPr>
          <w:p w14:paraId="2E2ADA2F" w14:textId="77777777" w:rsidR="006F2D15" w:rsidRPr="004B64C7" w:rsidRDefault="006F2D15" w:rsidP="008518CD">
            <w:pPr>
              <w:rPr>
                <w:b/>
                <w:lang w:val="en-GB"/>
              </w:rPr>
            </w:pPr>
            <w:r w:rsidRPr="004B64C7">
              <w:rPr>
                <w:b/>
                <w:lang w:val="en-GB"/>
              </w:rPr>
              <w:t>Remediations</w:t>
            </w:r>
          </w:p>
        </w:tc>
      </w:tr>
      <w:tr w:rsidR="00956EAE" w:rsidRPr="004B64C7" w14:paraId="44D254E8" w14:textId="77777777" w:rsidTr="008518CD">
        <w:tc>
          <w:tcPr>
            <w:tcW w:w="562" w:type="dxa"/>
            <w:vAlign w:val="center"/>
          </w:tcPr>
          <w:p w14:paraId="3322E5F8" w14:textId="4A153C23" w:rsidR="00956EAE" w:rsidRPr="004B64C7" w:rsidRDefault="00956EAE" w:rsidP="008518CD">
            <w:pPr>
              <w:jc w:val="left"/>
              <w:rPr>
                <w:lang w:val="en-GB"/>
              </w:rPr>
            </w:pPr>
            <w:r w:rsidRPr="004B64C7">
              <w:rPr>
                <w:lang w:val="en-GB"/>
              </w:rPr>
              <w:t>1</w:t>
            </w:r>
          </w:p>
        </w:tc>
        <w:tc>
          <w:tcPr>
            <w:tcW w:w="1106" w:type="dxa"/>
            <w:vAlign w:val="center"/>
          </w:tcPr>
          <w:p w14:paraId="5CDD2DBD" w14:textId="00B201F6" w:rsidR="00956EAE" w:rsidRPr="004B64C7" w:rsidRDefault="00956EAE" w:rsidP="008518CD">
            <w:pPr>
              <w:jc w:val="left"/>
              <w:rPr>
                <w:rFonts w:cs="Arial"/>
                <w:szCs w:val="22"/>
                <w:lang w:val="en-GB" w:eastAsia="de-DE"/>
              </w:rPr>
            </w:pPr>
            <w:r w:rsidRPr="004B64C7">
              <w:rPr>
                <w:rFonts w:cs="Arial"/>
                <w:szCs w:val="22"/>
                <w:lang w:val="en-GB" w:eastAsia="de-DE"/>
              </w:rPr>
              <w:t>ULTRASOUND_SPF</w:t>
            </w:r>
          </w:p>
        </w:tc>
        <w:tc>
          <w:tcPr>
            <w:tcW w:w="1559" w:type="dxa"/>
            <w:vAlign w:val="center"/>
          </w:tcPr>
          <w:p w14:paraId="2C3092EA" w14:textId="757A37CA" w:rsidR="00956EAE" w:rsidRPr="004B64C7" w:rsidRDefault="005B343D" w:rsidP="008518CD">
            <w:pPr>
              <w:jc w:val="left"/>
              <w:rPr>
                <w:lang w:val="en-GB"/>
              </w:rPr>
            </w:pPr>
            <w:r w:rsidRPr="004B64C7">
              <w:rPr>
                <w:lang w:val="en-GB"/>
              </w:rPr>
              <w:t xml:space="preserve">The readings of the ultrasound sensor have been spoofed. </w:t>
            </w:r>
          </w:p>
        </w:tc>
        <w:tc>
          <w:tcPr>
            <w:tcW w:w="1559" w:type="dxa"/>
            <w:vAlign w:val="center"/>
          </w:tcPr>
          <w:p w14:paraId="54DF1105" w14:textId="3C562DB0" w:rsidR="00435561" w:rsidRPr="004B64C7" w:rsidRDefault="00435561" w:rsidP="008518CD">
            <w:pPr>
              <w:jc w:val="left"/>
              <w:rPr>
                <w:lang w:val="en-GB"/>
              </w:rPr>
            </w:pPr>
            <w:r w:rsidRPr="004B64C7">
              <w:rPr>
                <w:lang w:val="en-GB"/>
              </w:rPr>
              <w:t>Base Score= 9.3</w:t>
            </w:r>
            <w:r w:rsidR="008108BD" w:rsidRPr="004B64C7">
              <w:rPr>
                <w:lang w:val="en-GB"/>
              </w:rPr>
              <w:t xml:space="preserve"> (Critical)</w:t>
            </w:r>
          </w:p>
          <w:p w14:paraId="1A75B70C" w14:textId="36B0B027" w:rsidR="00435561" w:rsidRPr="004B64C7" w:rsidRDefault="008108BD" w:rsidP="008518CD">
            <w:pPr>
              <w:jc w:val="left"/>
              <w:rPr>
                <w:lang w:val="en-GB"/>
              </w:rPr>
            </w:pPr>
            <w:r w:rsidRPr="004B64C7">
              <w:rPr>
                <w:lang w:val="en-GB"/>
              </w:rPr>
              <w:t>Temporal Score=8.8(High)</w:t>
            </w:r>
          </w:p>
          <w:p w14:paraId="5E80DA05" w14:textId="3DF34C75" w:rsidR="008108BD" w:rsidRPr="004B64C7" w:rsidRDefault="008108BD" w:rsidP="008518CD">
            <w:pPr>
              <w:jc w:val="left"/>
              <w:rPr>
                <w:lang w:val="en-GB"/>
              </w:rPr>
            </w:pPr>
            <w:r w:rsidRPr="004B64C7">
              <w:rPr>
                <w:lang w:val="en-GB"/>
              </w:rPr>
              <w:t>Environmental Score=9.4 (Critical)</w:t>
            </w:r>
          </w:p>
        </w:tc>
        <w:tc>
          <w:tcPr>
            <w:tcW w:w="1559" w:type="dxa"/>
            <w:vAlign w:val="center"/>
          </w:tcPr>
          <w:p w14:paraId="1038E8CE" w14:textId="58868A69" w:rsidR="00956EAE" w:rsidRPr="004B64C7" w:rsidRDefault="005B343D" w:rsidP="008518CD">
            <w:pPr>
              <w:jc w:val="left"/>
              <w:rPr>
                <w:lang w:val="en-GB"/>
              </w:rPr>
            </w:pPr>
            <w:r w:rsidRPr="004B64C7">
              <w:rPr>
                <w:lang w:val="en-GB"/>
              </w:rPr>
              <w:t>An attacker can stop a vehicle.</w:t>
            </w:r>
          </w:p>
        </w:tc>
        <w:tc>
          <w:tcPr>
            <w:tcW w:w="1701" w:type="dxa"/>
            <w:vAlign w:val="center"/>
          </w:tcPr>
          <w:p w14:paraId="7247EB65" w14:textId="082E3EB3" w:rsidR="00956EAE" w:rsidRPr="004B64C7" w:rsidRDefault="005B343D" w:rsidP="008518CD">
            <w:pPr>
              <w:jc w:val="left"/>
              <w:rPr>
                <w:lang w:val="en-GB"/>
              </w:rPr>
            </w:pPr>
            <w:r w:rsidRPr="004B64C7">
              <w:rPr>
                <w:lang w:val="en-GB"/>
              </w:rPr>
              <w:t xml:space="preserve">The ultrasound sensor of the </w:t>
            </w:r>
            <w:r w:rsidR="00716A23" w:rsidRPr="004B64C7">
              <w:rPr>
                <w:lang w:val="en-GB"/>
              </w:rPr>
              <w:t>rovers think</w:t>
            </w:r>
            <w:r w:rsidRPr="004B64C7">
              <w:rPr>
                <w:lang w:val="en-GB"/>
              </w:rPr>
              <w:t xml:space="preserve"> that there is an obstacle just in front and they stop, even if there is not such obstacle</w:t>
            </w:r>
          </w:p>
        </w:tc>
        <w:tc>
          <w:tcPr>
            <w:tcW w:w="1730" w:type="dxa"/>
            <w:vAlign w:val="center"/>
          </w:tcPr>
          <w:p w14:paraId="4C1E633F" w14:textId="4F7987C1" w:rsidR="00956EAE" w:rsidRPr="004B64C7" w:rsidRDefault="008108BD" w:rsidP="008518CD">
            <w:pPr>
              <w:jc w:val="left"/>
              <w:rPr>
                <w:lang w:val="en-GB"/>
              </w:rPr>
            </w:pPr>
            <w:r w:rsidRPr="004B64C7">
              <w:rPr>
                <w:lang w:val="en-GB"/>
              </w:rPr>
              <w:t>There is not remediation with current system architecture. With a modified architecture signed messages could be a solution</w:t>
            </w:r>
          </w:p>
        </w:tc>
      </w:tr>
      <w:tr w:rsidR="00956EAE" w:rsidRPr="004B64C7" w14:paraId="5F6ECDE3" w14:textId="77777777" w:rsidTr="008518CD">
        <w:tc>
          <w:tcPr>
            <w:tcW w:w="562" w:type="dxa"/>
            <w:vAlign w:val="center"/>
          </w:tcPr>
          <w:p w14:paraId="5A4AD6A5" w14:textId="0AA88CF4" w:rsidR="00956EAE" w:rsidRPr="004B64C7" w:rsidRDefault="00967CC3" w:rsidP="008518CD">
            <w:pPr>
              <w:jc w:val="left"/>
              <w:rPr>
                <w:lang w:val="en-GB"/>
              </w:rPr>
            </w:pPr>
            <w:r w:rsidRPr="004B64C7">
              <w:rPr>
                <w:lang w:val="en-GB"/>
              </w:rPr>
              <w:t>2</w:t>
            </w:r>
          </w:p>
        </w:tc>
        <w:tc>
          <w:tcPr>
            <w:tcW w:w="1106" w:type="dxa"/>
            <w:vAlign w:val="center"/>
          </w:tcPr>
          <w:p w14:paraId="04195635" w14:textId="220CBFE8" w:rsidR="00956EAE" w:rsidRPr="004B64C7" w:rsidRDefault="00967CC3" w:rsidP="008518CD">
            <w:pPr>
              <w:jc w:val="left"/>
              <w:rPr>
                <w:rFonts w:cs="Arial"/>
                <w:szCs w:val="22"/>
                <w:lang w:val="en-GB" w:eastAsia="de-DE"/>
              </w:rPr>
            </w:pPr>
            <w:r w:rsidRPr="004B64C7">
              <w:rPr>
                <w:rFonts w:cs="Arial"/>
                <w:szCs w:val="22"/>
                <w:lang w:val="en-GB" w:eastAsia="de-DE"/>
              </w:rPr>
              <w:t>ULTRASOUND_JAM</w:t>
            </w:r>
          </w:p>
        </w:tc>
        <w:tc>
          <w:tcPr>
            <w:tcW w:w="1559" w:type="dxa"/>
            <w:vAlign w:val="center"/>
          </w:tcPr>
          <w:p w14:paraId="5B0CCFB2" w14:textId="5DDF149B" w:rsidR="00956EAE" w:rsidRPr="004B64C7" w:rsidRDefault="005B343D" w:rsidP="008518CD">
            <w:pPr>
              <w:jc w:val="left"/>
              <w:rPr>
                <w:lang w:val="en-GB"/>
              </w:rPr>
            </w:pPr>
            <w:r w:rsidRPr="004B64C7">
              <w:rPr>
                <w:lang w:val="en-GB"/>
              </w:rPr>
              <w:t>The readings of the ultrasound sensor have been jammed</w:t>
            </w:r>
          </w:p>
        </w:tc>
        <w:tc>
          <w:tcPr>
            <w:tcW w:w="1559" w:type="dxa"/>
            <w:vAlign w:val="center"/>
          </w:tcPr>
          <w:p w14:paraId="31EA12F9" w14:textId="2FDCA4E0" w:rsidR="008108BD" w:rsidRPr="004B64C7" w:rsidRDefault="008108BD" w:rsidP="008518CD">
            <w:pPr>
              <w:jc w:val="left"/>
              <w:rPr>
                <w:lang w:val="en-GB"/>
              </w:rPr>
            </w:pPr>
            <w:r w:rsidRPr="004B64C7">
              <w:rPr>
                <w:lang w:val="en-GB"/>
              </w:rPr>
              <w:t xml:space="preserve">Base Score= </w:t>
            </w:r>
            <w:r w:rsidR="0078195C" w:rsidRPr="004B64C7">
              <w:rPr>
                <w:lang w:val="en-GB"/>
              </w:rPr>
              <w:t>7.4</w:t>
            </w:r>
            <w:r w:rsidRPr="004B64C7">
              <w:rPr>
                <w:lang w:val="en-GB"/>
              </w:rPr>
              <w:t xml:space="preserve"> (</w:t>
            </w:r>
            <w:r w:rsidR="0078195C" w:rsidRPr="004B64C7">
              <w:rPr>
                <w:lang w:val="en-GB"/>
              </w:rPr>
              <w:t>High</w:t>
            </w:r>
            <w:r w:rsidRPr="004B64C7">
              <w:rPr>
                <w:lang w:val="en-GB"/>
              </w:rPr>
              <w:t>)</w:t>
            </w:r>
          </w:p>
          <w:p w14:paraId="7BE6A336" w14:textId="33EB353D" w:rsidR="008108BD" w:rsidRPr="004B64C7" w:rsidRDefault="008108BD" w:rsidP="008518CD">
            <w:pPr>
              <w:jc w:val="left"/>
              <w:rPr>
                <w:lang w:val="en-GB"/>
              </w:rPr>
            </w:pPr>
            <w:r w:rsidRPr="004B64C7">
              <w:rPr>
                <w:lang w:val="en-GB"/>
              </w:rPr>
              <w:t>Temporal Score=</w:t>
            </w:r>
            <w:r w:rsidR="0078195C" w:rsidRPr="004B64C7">
              <w:rPr>
                <w:lang w:val="en-GB"/>
              </w:rPr>
              <w:t>7</w:t>
            </w:r>
            <w:r w:rsidRPr="004B64C7">
              <w:rPr>
                <w:lang w:val="en-GB"/>
              </w:rPr>
              <w:t>(High)</w:t>
            </w:r>
          </w:p>
          <w:p w14:paraId="1588D275" w14:textId="5A1036C4" w:rsidR="00956EAE" w:rsidRPr="004B64C7" w:rsidRDefault="008108BD" w:rsidP="008518CD">
            <w:pPr>
              <w:jc w:val="left"/>
              <w:rPr>
                <w:lang w:val="en-GB"/>
              </w:rPr>
            </w:pPr>
            <w:r w:rsidRPr="004B64C7">
              <w:rPr>
                <w:lang w:val="en-GB"/>
              </w:rPr>
              <w:t>Environmental Score=9.4 (Critical)</w:t>
            </w:r>
          </w:p>
        </w:tc>
        <w:tc>
          <w:tcPr>
            <w:tcW w:w="1559" w:type="dxa"/>
            <w:vAlign w:val="center"/>
          </w:tcPr>
          <w:p w14:paraId="3CFE9078" w14:textId="30AA5607" w:rsidR="00956EAE" w:rsidRPr="004B64C7" w:rsidRDefault="005B343D" w:rsidP="008518CD">
            <w:pPr>
              <w:jc w:val="left"/>
              <w:rPr>
                <w:lang w:val="en-GB"/>
              </w:rPr>
            </w:pPr>
            <w:r w:rsidRPr="004B64C7">
              <w:rPr>
                <w:lang w:val="en-GB"/>
              </w:rPr>
              <w:t>An attacker can stop a vehicle</w:t>
            </w:r>
          </w:p>
        </w:tc>
        <w:tc>
          <w:tcPr>
            <w:tcW w:w="1701" w:type="dxa"/>
            <w:vAlign w:val="center"/>
          </w:tcPr>
          <w:p w14:paraId="0CF92DC1" w14:textId="712812DF" w:rsidR="00956EAE" w:rsidRPr="004B64C7" w:rsidRDefault="005B343D" w:rsidP="008518CD">
            <w:pPr>
              <w:jc w:val="left"/>
              <w:rPr>
                <w:lang w:val="en-GB"/>
              </w:rPr>
            </w:pPr>
            <w:r w:rsidRPr="004B64C7">
              <w:rPr>
                <w:lang w:val="en-GB"/>
              </w:rPr>
              <w:t xml:space="preserve">The ultrasound sensor of the </w:t>
            </w:r>
            <w:r w:rsidR="00716A23" w:rsidRPr="004B64C7">
              <w:rPr>
                <w:lang w:val="en-GB"/>
              </w:rPr>
              <w:t>rovers think</w:t>
            </w:r>
            <w:r w:rsidRPr="004B64C7">
              <w:rPr>
                <w:lang w:val="en-GB"/>
              </w:rPr>
              <w:t xml:space="preserve"> that there is an obstacle just in front and they stop, even if there is not such obstacle</w:t>
            </w:r>
          </w:p>
        </w:tc>
        <w:tc>
          <w:tcPr>
            <w:tcW w:w="1730" w:type="dxa"/>
            <w:vAlign w:val="center"/>
          </w:tcPr>
          <w:p w14:paraId="4E5CF6A4" w14:textId="01C3811C" w:rsidR="00956EAE" w:rsidRPr="004B64C7" w:rsidRDefault="008108BD" w:rsidP="008518CD">
            <w:pPr>
              <w:jc w:val="left"/>
              <w:rPr>
                <w:lang w:val="en-GB"/>
              </w:rPr>
            </w:pPr>
            <w:r w:rsidRPr="004B64C7">
              <w:rPr>
                <w:lang w:val="en-GB"/>
              </w:rPr>
              <w:t>There is not remediation with current system architecture. A possible remediation could be redundancy of functionality with alternative frequencies.</w:t>
            </w:r>
          </w:p>
        </w:tc>
      </w:tr>
      <w:tr w:rsidR="00956EAE" w:rsidRPr="004B64C7" w14:paraId="001D8B8F" w14:textId="77777777" w:rsidTr="008518CD">
        <w:tc>
          <w:tcPr>
            <w:tcW w:w="562" w:type="dxa"/>
            <w:vAlign w:val="center"/>
          </w:tcPr>
          <w:p w14:paraId="3F879A0C" w14:textId="24E110DF" w:rsidR="00956EAE" w:rsidRPr="004B64C7" w:rsidRDefault="005B343D" w:rsidP="008518CD">
            <w:pPr>
              <w:jc w:val="left"/>
              <w:rPr>
                <w:lang w:val="en-GB"/>
              </w:rPr>
            </w:pPr>
            <w:r w:rsidRPr="004B64C7">
              <w:rPr>
                <w:lang w:val="en-GB"/>
              </w:rPr>
              <w:lastRenderedPageBreak/>
              <w:t>3</w:t>
            </w:r>
          </w:p>
        </w:tc>
        <w:tc>
          <w:tcPr>
            <w:tcW w:w="1106" w:type="dxa"/>
            <w:vAlign w:val="center"/>
          </w:tcPr>
          <w:p w14:paraId="502D8B9C" w14:textId="5681885C" w:rsidR="00956EAE" w:rsidRPr="004B64C7" w:rsidRDefault="005B343D" w:rsidP="008518CD">
            <w:pPr>
              <w:jc w:val="left"/>
              <w:rPr>
                <w:rFonts w:cs="Arial"/>
                <w:szCs w:val="22"/>
                <w:lang w:val="en-GB" w:eastAsia="de-DE"/>
              </w:rPr>
            </w:pPr>
            <w:r w:rsidRPr="004B64C7">
              <w:rPr>
                <w:rFonts w:cs="Arial"/>
                <w:szCs w:val="22"/>
                <w:lang w:val="en-GB" w:eastAsia="de-DE"/>
              </w:rPr>
              <w:t>WIFI_JAMMING</w:t>
            </w:r>
          </w:p>
        </w:tc>
        <w:tc>
          <w:tcPr>
            <w:tcW w:w="1559" w:type="dxa"/>
            <w:vAlign w:val="center"/>
          </w:tcPr>
          <w:p w14:paraId="7E51C3EC" w14:textId="44FC68D4" w:rsidR="00956EAE" w:rsidRPr="004B64C7" w:rsidRDefault="005B343D" w:rsidP="008518CD">
            <w:pPr>
              <w:jc w:val="left"/>
              <w:rPr>
                <w:lang w:val="en-GB"/>
              </w:rPr>
            </w:pPr>
            <w:r w:rsidRPr="004B64C7">
              <w:rPr>
                <w:lang w:val="en-GB"/>
              </w:rPr>
              <w:t>The communications’ channel is jammed</w:t>
            </w:r>
          </w:p>
        </w:tc>
        <w:tc>
          <w:tcPr>
            <w:tcW w:w="1559" w:type="dxa"/>
            <w:vAlign w:val="center"/>
          </w:tcPr>
          <w:p w14:paraId="05B6FC62" w14:textId="67918656" w:rsidR="00523A43" w:rsidRPr="004B64C7" w:rsidRDefault="00523A43" w:rsidP="008518CD">
            <w:pPr>
              <w:jc w:val="left"/>
              <w:rPr>
                <w:lang w:val="en-GB"/>
              </w:rPr>
            </w:pPr>
            <w:r w:rsidRPr="004B64C7">
              <w:rPr>
                <w:lang w:val="en-GB"/>
              </w:rPr>
              <w:t>Base Score= 7.4 (High)</w:t>
            </w:r>
          </w:p>
          <w:p w14:paraId="430C31F8" w14:textId="4F0640B4" w:rsidR="00523A43" w:rsidRPr="004B64C7" w:rsidRDefault="00523A43" w:rsidP="008518CD">
            <w:pPr>
              <w:jc w:val="left"/>
              <w:rPr>
                <w:lang w:val="en-GB"/>
              </w:rPr>
            </w:pPr>
            <w:r w:rsidRPr="004B64C7">
              <w:rPr>
                <w:lang w:val="en-GB"/>
              </w:rPr>
              <w:t>Temporal Score= 7.1 (High)</w:t>
            </w:r>
          </w:p>
          <w:p w14:paraId="21D6364A" w14:textId="49D6DDD0" w:rsidR="00523A43" w:rsidRPr="004B64C7" w:rsidRDefault="00523A43" w:rsidP="008518CD">
            <w:pPr>
              <w:jc w:val="left"/>
              <w:rPr>
                <w:lang w:val="en-GB"/>
              </w:rPr>
            </w:pPr>
            <w:r w:rsidRPr="004B64C7">
              <w:rPr>
                <w:lang w:val="en-GB"/>
              </w:rPr>
              <w:t>Environmental Score=9.1 (Critical)</w:t>
            </w:r>
          </w:p>
        </w:tc>
        <w:tc>
          <w:tcPr>
            <w:tcW w:w="1559" w:type="dxa"/>
            <w:vAlign w:val="center"/>
          </w:tcPr>
          <w:p w14:paraId="31ED6A9C" w14:textId="6EBCA3B7" w:rsidR="00956EAE" w:rsidRPr="004B64C7" w:rsidRDefault="005B343D" w:rsidP="008518CD">
            <w:pPr>
              <w:jc w:val="left"/>
              <w:rPr>
                <w:lang w:val="en-GB"/>
              </w:rPr>
            </w:pPr>
            <w:r w:rsidRPr="004B64C7">
              <w:rPr>
                <w:lang w:val="en-GB"/>
              </w:rPr>
              <w:t xml:space="preserve">An attacker can jam the communication channel, so there </w:t>
            </w:r>
            <w:r w:rsidR="003B6E56" w:rsidRPr="004B64C7">
              <w:rPr>
                <w:lang w:val="en-GB"/>
              </w:rPr>
              <w:t>are</w:t>
            </w:r>
            <w:r w:rsidRPr="004B64C7">
              <w:rPr>
                <w:lang w:val="en-GB"/>
              </w:rPr>
              <w:t xml:space="preserve"> not any more communication </w:t>
            </w:r>
            <w:r w:rsidR="003B6E56" w:rsidRPr="004B64C7">
              <w:rPr>
                <w:lang w:val="en-GB"/>
              </w:rPr>
              <w:t>messages</w:t>
            </w:r>
          </w:p>
        </w:tc>
        <w:tc>
          <w:tcPr>
            <w:tcW w:w="1701" w:type="dxa"/>
            <w:vAlign w:val="center"/>
          </w:tcPr>
          <w:p w14:paraId="7C1F9F36" w14:textId="2C48FBBD" w:rsidR="00956EAE" w:rsidRPr="004B64C7" w:rsidRDefault="003B6E56" w:rsidP="008518CD">
            <w:pPr>
              <w:jc w:val="left"/>
              <w:rPr>
                <w:lang w:val="en-GB"/>
              </w:rPr>
            </w:pPr>
            <w:r w:rsidRPr="004B64C7">
              <w:rPr>
                <w:lang w:val="en-GB"/>
              </w:rPr>
              <w:t xml:space="preserve">The rovers stop communicating between them (CACC) Also the operator </w:t>
            </w:r>
            <w:r w:rsidR="009715CE" w:rsidRPr="004B64C7">
              <w:rPr>
                <w:lang w:val="en-GB"/>
              </w:rPr>
              <w:t>cannot</w:t>
            </w:r>
            <w:r w:rsidRPr="004B64C7">
              <w:rPr>
                <w:lang w:val="en-GB"/>
              </w:rPr>
              <w:t xml:space="preserve"> communicate with the rovers. The router is also unreachable. The rovers rely on their sensors to keep trajectories and distance gaps. It may provoke crashes between cars if their sensors do not react fast enough</w:t>
            </w:r>
          </w:p>
        </w:tc>
        <w:tc>
          <w:tcPr>
            <w:tcW w:w="1730" w:type="dxa"/>
            <w:vAlign w:val="center"/>
          </w:tcPr>
          <w:p w14:paraId="642BD1D4" w14:textId="28F76271" w:rsidR="00956EAE" w:rsidRPr="004B64C7" w:rsidRDefault="00523A43" w:rsidP="008518CD">
            <w:pPr>
              <w:jc w:val="left"/>
              <w:rPr>
                <w:lang w:val="en-GB"/>
              </w:rPr>
            </w:pPr>
            <w:r w:rsidRPr="004B64C7">
              <w:rPr>
                <w:lang w:val="en-GB"/>
              </w:rPr>
              <w:t xml:space="preserve">Activation of Channel Hopping could remediate the problem when there is physical jamming. </w:t>
            </w:r>
          </w:p>
        </w:tc>
      </w:tr>
      <w:tr w:rsidR="00956EAE" w:rsidRPr="004B64C7" w14:paraId="74234274" w14:textId="77777777" w:rsidTr="008518CD">
        <w:tc>
          <w:tcPr>
            <w:tcW w:w="562" w:type="dxa"/>
            <w:vAlign w:val="center"/>
          </w:tcPr>
          <w:p w14:paraId="087FA2C0" w14:textId="47A7CB5D" w:rsidR="00956EAE" w:rsidRPr="004B64C7" w:rsidRDefault="00D67ECD" w:rsidP="008518CD">
            <w:pPr>
              <w:jc w:val="left"/>
              <w:rPr>
                <w:lang w:val="en-GB"/>
              </w:rPr>
            </w:pPr>
            <w:r w:rsidRPr="004B64C7">
              <w:rPr>
                <w:lang w:val="en-GB"/>
              </w:rPr>
              <w:t>4</w:t>
            </w:r>
          </w:p>
        </w:tc>
        <w:tc>
          <w:tcPr>
            <w:tcW w:w="1106" w:type="dxa"/>
            <w:vAlign w:val="center"/>
          </w:tcPr>
          <w:p w14:paraId="23936344" w14:textId="3C313AC1" w:rsidR="00956EAE" w:rsidRPr="004B64C7" w:rsidRDefault="00D67ECD" w:rsidP="008518CD">
            <w:pPr>
              <w:jc w:val="left"/>
              <w:rPr>
                <w:rFonts w:cs="Arial"/>
                <w:szCs w:val="22"/>
                <w:lang w:val="en-GB" w:eastAsia="de-DE"/>
              </w:rPr>
            </w:pPr>
            <w:r w:rsidRPr="004B64C7">
              <w:rPr>
                <w:rFonts w:cs="Arial"/>
                <w:szCs w:val="22"/>
                <w:lang w:val="en-GB" w:eastAsia="de-DE"/>
              </w:rPr>
              <w:t>WIFI_DEAUTH</w:t>
            </w:r>
          </w:p>
        </w:tc>
        <w:tc>
          <w:tcPr>
            <w:tcW w:w="1559" w:type="dxa"/>
            <w:vAlign w:val="center"/>
          </w:tcPr>
          <w:p w14:paraId="6853DC71" w14:textId="1280BB41" w:rsidR="00956EAE" w:rsidRPr="004B64C7" w:rsidRDefault="002B45CB" w:rsidP="008518CD">
            <w:pPr>
              <w:jc w:val="left"/>
              <w:rPr>
                <w:lang w:val="en-GB"/>
              </w:rPr>
            </w:pPr>
            <w:r>
              <w:rPr>
                <w:lang w:val="en-GB"/>
              </w:rPr>
              <w:t>A</w:t>
            </w:r>
            <w:r w:rsidR="00D67ECD" w:rsidRPr="004B64C7">
              <w:rPr>
                <w:lang w:val="en-GB"/>
              </w:rPr>
              <w:t xml:space="preserve"> specific station is deauthenticated (a rover or the operator)</w:t>
            </w:r>
          </w:p>
        </w:tc>
        <w:tc>
          <w:tcPr>
            <w:tcW w:w="1559" w:type="dxa"/>
            <w:vAlign w:val="center"/>
          </w:tcPr>
          <w:p w14:paraId="19AB9E3F" w14:textId="77777777" w:rsidR="00CE3D19" w:rsidRPr="004B64C7" w:rsidRDefault="00CE3D19" w:rsidP="008518CD">
            <w:pPr>
              <w:jc w:val="left"/>
              <w:rPr>
                <w:lang w:val="en-GB"/>
              </w:rPr>
            </w:pPr>
            <w:r w:rsidRPr="004B64C7">
              <w:rPr>
                <w:lang w:val="en-GB"/>
              </w:rPr>
              <w:t>Base Score= 7.4 (High)</w:t>
            </w:r>
          </w:p>
          <w:p w14:paraId="14897ADD" w14:textId="77777777" w:rsidR="00CE3D19" w:rsidRPr="004B64C7" w:rsidRDefault="00CE3D19" w:rsidP="008518CD">
            <w:pPr>
              <w:jc w:val="left"/>
              <w:rPr>
                <w:lang w:val="en-GB"/>
              </w:rPr>
            </w:pPr>
            <w:r w:rsidRPr="004B64C7">
              <w:rPr>
                <w:lang w:val="en-GB"/>
              </w:rPr>
              <w:t>Temporal Score= 7.4 (High)</w:t>
            </w:r>
          </w:p>
          <w:p w14:paraId="743CC735" w14:textId="5A3E17DB" w:rsidR="00CE3D19" w:rsidRPr="004B64C7" w:rsidRDefault="00CE3D19" w:rsidP="008518CD">
            <w:pPr>
              <w:jc w:val="left"/>
              <w:rPr>
                <w:lang w:val="en-GB"/>
              </w:rPr>
            </w:pPr>
            <w:r w:rsidRPr="004B64C7">
              <w:rPr>
                <w:lang w:val="en-GB"/>
              </w:rPr>
              <w:t>Environmental Score= 9.5 (Critical)</w:t>
            </w:r>
          </w:p>
        </w:tc>
        <w:tc>
          <w:tcPr>
            <w:tcW w:w="1559" w:type="dxa"/>
            <w:vAlign w:val="center"/>
          </w:tcPr>
          <w:p w14:paraId="5AB330D7" w14:textId="4CA5088C" w:rsidR="00956EAE" w:rsidRPr="004B64C7" w:rsidRDefault="00D67ECD" w:rsidP="008518CD">
            <w:pPr>
              <w:jc w:val="left"/>
              <w:rPr>
                <w:lang w:val="en-GB"/>
              </w:rPr>
            </w:pPr>
            <w:r w:rsidRPr="004B64C7">
              <w:rPr>
                <w:lang w:val="en-GB"/>
              </w:rPr>
              <w:t>An attacker can kick one station out of the platoon communication</w:t>
            </w:r>
          </w:p>
        </w:tc>
        <w:tc>
          <w:tcPr>
            <w:tcW w:w="1701" w:type="dxa"/>
            <w:vAlign w:val="center"/>
          </w:tcPr>
          <w:p w14:paraId="27659A39" w14:textId="49D0DFA2" w:rsidR="00956EAE" w:rsidRPr="004B64C7" w:rsidRDefault="00D67ECD" w:rsidP="008518CD">
            <w:pPr>
              <w:jc w:val="left"/>
              <w:rPr>
                <w:lang w:val="en-GB"/>
              </w:rPr>
            </w:pPr>
            <w:r w:rsidRPr="004B64C7">
              <w:rPr>
                <w:lang w:val="en-GB"/>
              </w:rPr>
              <w:t xml:space="preserve">The leader, the followers or the operator (or any </w:t>
            </w:r>
            <w:r w:rsidR="009715CE" w:rsidRPr="004B64C7">
              <w:rPr>
                <w:lang w:val="en-GB"/>
              </w:rPr>
              <w:t>combination of them) loses</w:t>
            </w:r>
            <w:r w:rsidRPr="004B64C7">
              <w:rPr>
                <w:lang w:val="en-GB"/>
              </w:rPr>
              <w:t xml:space="preserve"> all the platoon communication. In case of a rover, it</w:t>
            </w:r>
            <w:r w:rsidR="00FA5BA8" w:rsidRPr="004B64C7">
              <w:rPr>
                <w:lang w:val="en-GB"/>
              </w:rPr>
              <w:t xml:space="preserve"> has to rely on its own sensors </w:t>
            </w:r>
            <w:r w:rsidR="00716A23" w:rsidRPr="004B64C7">
              <w:rPr>
                <w:lang w:val="en-GB"/>
              </w:rPr>
              <w:t>to keep</w:t>
            </w:r>
            <w:r w:rsidR="00FA5BA8" w:rsidRPr="004B64C7">
              <w:rPr>
                <w:lang w:val="en-GB"/>
              </w:rPr>
              <w:t xml:space="preserve"> trajectories and distance gaps. It may provoke crashes between cars if their sensors do not react fast enough</w:t>
            </w:r>
          </w:p>
        </w:tc>
        <w:tc>
          <w:tcPr>
            <w:tcW w:w="1730" w:type="dxa"/>
            <w:vAlign w:val="center"/>
          </w:tcPr>
          <w:p w14:paraId="7FDA48AE" w14:textId="3A375B78" w:rsidR="00956EAE" w:rsidRPr="004B64C7" w:rsidRDefault="00CE3D19" w:rsidP="008518CD">
            <w:pPr>
              <w:jc w:val="left"/>
              <w:rPr>
                <w:lang w:val="en-GB"/>
              </w:rPr>
            </w:pPr>
            <w:r w:rsidRPr="004B64C7">
              <w:rPr>
                <w:lang w:val="en-GB"/>
              </w:rPr>
              <w:t>There is not any remediation with current WiFi version.</w:t>
            </w:r>
          </w:p>
        </w:tc>
      </w:tr>
      <w:tr w:rsidR="00956EAE" w:rsidRPr="004B64C7" w14:paraId="3582E9E4" w14:textId="77777777" w:rsidTr="008518CD">
        <w:tc>
          <w:tcPr>
            <w:tcW w:w="562" w:type="dxa"/>
            <w:vAlign w:val="center"/>
          </w:tcPr>
          <w:p w14:paraId="686F6029" w14:textId="5B34CCA9" w:rsidR="00956EAE" w:rsidRPr="004B64C7" w:rsidRDefault="003B1C67" w:rsidP="008518CD">
            <w:pPr>
              <w:jc w:val="left"/>
              <w:rPr>
                <w:lang w:val="en-GB"/>
              </w:rPr>
            </w:pPr>
            <w:r w:rsidRPr="004B64C7">
              <w:rPr>
                <w:lang w:val="en-GB"/>
              </w:rPr>
              <w:t>5</w:t>
            </w:r>
          </w:p>
        </w:tc>
        <w:tc>
          <w:tcPr>
            <w:tcW w:w="1106" w:type="dxa"/>
            <w:vAlign w:val="center"/>
          </w:tcPr>
          <w:p w14:paraId="13C8EED9" w14:textId="696E3B93" w:rsidR="00956EAE" w:rsidRPr="004B64C7" w:rsidRDefault="003B1C67" w:rsidP="008518CD">
            <w:pPr>
              <w:jc w:val="left"/>
              <w:rPr>
                <w:rFonts w:cs="Arial"/>
                <w:szCs w:val="22"/>
                <w:lang w:val="en-GB" w:eastAsia="de-DE"/>
              </w:rPr>
            </w:pPr>
            <w:r w:rsidRPr="004B64C7">
              <w:rPr>
                <w:rFonts w:cs="Arial"/>
                <w:szCs w:val="22"/>
                <w:lang w:val="en-GB" w:eastAsia="de-DE"/>
              </w:rPr>
              <w:t>HandshakeCaptu</w:t>
            </w:r>
            <w:r w:rsidRPr="004B64C7">
              <w:rPr>
                <w:rFonts w:cs="Arial"/>
                <w:szCs w:val="22"/>
                <w:lang w:val="en-GB" w:eastAsia="de-DE"/>
              </w:rPr>
              <w:lastRenderedPageBreak/>
              <w:t>reDictionary</w:t>
            </w:r>
          </w:p>
        </w:tc>
        <w:tc>
          <w:tcPr>
            <w:tcW w:w="1559" w:type="dxa"/>
            <w:vAlign w:val="center"/>
          </w:tcPr>
          <w:p w14:paraId="1E7FA82B" w14:textId="74B80ACE" w:rsidR="00956EAE" w:rsidRPr="004B64C7" w:rsidRDefault="003B1C67" w:rsidP="008518CD">
            <w:pPr>
              <w:jc w:val="left"/>
              <w:rPr>
                <w:lang w:val="en-GB"/>
              </w:rPr>
            </w:pPr>
            <w:r w:rsidRPr="004B64C7">
              <w:rPr>
                <w:lang w:val="en-GB"/>
              </w:rPr>
              <w:lastRenderedPageBreak/>
              <w:t xml:space="preserve">A WPA Handshake and cracked </w:t>
            </w:r>
            <w:r w:rsidRPr="004B64C7">
              <w:rPr>
                <w:lang w:val="en-GB"/>
              </w:rPr>
              <w:lastRenderedPageBreak/>
              <w:t>with dictionary attack</w:t>
            </w:r>
          </w:p>
        </w:tc>
        <w:tc>
          <w:tcPr>
            <w:tcW w:w="1559" w:type="dxa"/>
            <w:vAlign w:val="center"/>
          </w:tcPr>
          <w:p w14:paraId="4F36867D" w14:textId="77777777" w:rsidR="00AC12EA" w:rsidRPr="004B64C7" w:rsidRDefault="00AC12EA" w:rsidP="008518CD">
            <w:pPr>
              <w:jc w:val="left"/>
              <w:rPr>
                <w:lang w:val="en-GB"/>
              </w:rPr>
            </w:pPr>
            <w:r w:rsidRPr="004B64C7">
              <w:rPr>
                <w:lang w:val="en-GB"/>
              </w:rPr>
              <w:lastRenderedPageBreak/>
              <w:t>Base Score = 7.1 (High)</w:t>
            </w:r>
          </w:p>
          <w:p w14:paraId="344D1752" w14:textId="77777777" w:rsidR="00AC12EA" w:rsidRPr="004B64C7" w:rsidRDefault="00AC12EA" w:rsidP="008518CD">
            <w:pPr>
              <w:jc w:val="left"/>
              <w:rPr>
                <w:lang w:val="en-GB"/>
              </w:rPr>
            </w:pPr>
            <w:r w:rsidRPr="004B64C7">
              <w:rPr>
                <w:lang w:val="en-GB"/>
              </w:rPr>
              <w:lastRenderedPageBreak/>
              <w:t>Temporal Score = 6.6 (Medium)</w:t>
            </w:r>
          </w:p>
          <w:p w14:paraId="226328FA" w14:textId="0AAEE083" w:rsidR="00AC12EA" w:rsidRPr="004B64C7" w:rsidRDefault="00AC12EA" w:rsidP="008518CD">
            <w:pPr>
              <w:jc w:val="left"/>
              <w:rPr>
                <w:lang w:val="en-GB"/>
              </w:rPr>
            </w:pPr>
            <w:r w:rsidRPr="004B64C7">
              <w:rPr>
                <w:lang w:val="en-GB"/>
              </w:rPr>
              <w:t>Environmental Score= 5.5 (Medium)</w:t>
            </w:r>
          </w:p>
        </w:tc>
        <w:tc>
          <w:tcPr>
            <w:tcW w:w="1559" w:type="dxa"/>
            <w:vAlign w:val="center"/>
          </w:tcPr>
          <w:p w14:paraId="5127D0DE" w14:textId="44058082" w:rsidR="00956EAE" w:rsidRPr="004B64C7" w:rsidRDefault="003B1C67" w:rsidP="008518CD">
            <w:pPr>
              <w:jc w:val="left"/>
              <w:rPr>
                <w:lang w:val="en-GB"/>
              </w:rPr>
            </w:pPr>
            <w:r w:rsidRPr="004B64C7">
              <w:rPr>
                <w:lang w:val="en-GB"/>
              </w:rPr>
              <w:lastRenderedPageBreak/>
              <w:t xml:space="preserve">An Attacker can attach to the router </w:t>
            </w:r>
            <w:r w:rsidRPr="004B64C7">
              <w:rPr>
                <w:lang w:val="en-GB"/>
              </w:rPr>
              <w:lastRenderedPageBreak/>
              <w:t>network as if it has the password. It has IP visibility of the rest of stations and it is possible to explore ports and services of all them</w:t>
            </w:r>
          </w:p>
        </w:tc>
        <w:tc>
          <w:tcPr>
            <w:tcW w:w="1701" w:type="dxa"/>
            <w:vAlign w:val="center"/>
          </w:tcPr>
          <w:p w14:paraId="7F84AA83" w14:textId="1DA8B0F3" w:rsidR="00956EAE" w:rsidRPr="004B64C7" w:rsidRDefault="003B1C67" w:rsidP="008518CD">
            <w:pPr>
              <w:jc w:val="left"/>
              <w:rPr>
                <w:lang w:val="en-GB"/>
              </w:rPr>
            </w:pPr>
            <w:r w:rsidRPr="004B64C7">
              <w:rPr>
                <w:lang w:val="en-GB"/>
              </w:rPr>
              <w:lastRenderedPageBreak/>
              <w:t xml:space="preserve">The router and the 4 rovers can be </w:t>
            </w:r>
            <w:r w:rsidR="009715CE" w:rsidRPr="004B64C7">
              <w:rPr>
                <w:lang w:val="en-GB"/>
              </w:rPr>
              <w:lastRenderedPageBreak/>
              <w:t>analysed</w:t>
            </w:r>
            <w:r w:rsidRPr="004B64C7">
              <w:rPr>
                <w:lang w:val="en-GB"/>
              </w:rPr>
              <w:t xml:space="preserve">. With an NMAP </w:t>
            </w:r>
            <w:r w:rsidR="009715CE" w:rsidRPr="004B64C7">
              <w:rPr>
                <w:lang w:val="en-GB"/>
              </w:rPr>
              <w:t>script,</w:t>
            </w:r>
            <w:r w:rsidRPr="004B64C7">
              <w:rPr>
                <w:lang w:val="en-GB"/>
              </w:rPr>
              <w:t xml:space="preserve"> it is possible to see open ports, services and their vulnerabilities. It opens the door to another level of attacks</w:t>
            </w:r>
          </w:p>
        </w:tc>
        <w:tc>
          <w:tcPr>
            <w:tcW w:w="1730" w:type="dxa"/>
            <w:vAlign w:val="center"/>
          </w:tcPr>
          <w:p w14:paraId="1F8E69F0" w14:textId="3621C3F1" w:rsidR="00956EAE" w:rsidRPr="004B64C7" w:rsidRDefault="00AC12EA" w:rsidP="008518CD">
            <w:pPr>
              <w:jc w:val="left"/>
              <w:rPr>
                <w:lang w:val="en-GB"/>
              </w:rPr>
            </w:pPr>
            <w:r w:rsidRPr="004B64C7">
              <w:rPr>
                <w:lang w:val="en-GB"/>
              </w:rPr>
              <w:lastRenderedPageBreak/>
              <w:t xml:space="preserve">The password shall have at least 8 </w:t>
            </w:r>
            <w:r w:rsidRPr="004B64C7">
              <w:rPr>
                <w:lang w:val="en-GB"/>
              </w:rPr>
              <w:lastRenderedPageBreak/>
              <w:t xml:space="preserve">characters and include a mix of uppercase and lowercase letters, numbers, and special characters (! @#$&amp;^%). Typical passwords shall be avoided, </w:t>
            </w:r>
            <w:r w:rsidR="00786234" w:rsidRPr="004B64C7">
              <w:rPr>
                <w:lang w:val="en-GB"/>
              </w:rPr>
              <w:t>it</w:t>
            </w:r>
            <w:r w:rsidRPr="004B64C7">
              <w:rPr>
                <w:lang w:val="en-GB"/>
              </w:rPr>
              <w:t xml:space="preserve"> shall be completely random</w:t>
            </w:r>
          </w:p>
        </w:tc>
      </w:tr>
      <w:tr w:rsidR="00956EAE" w:rsidRPr="004B64C7" w14:paraId="5AAA15DA" w14:textId="77777777" w:rsidTr="008518CD">
        <w:tc>
          <w:tcPr>
            <w:tcW w:w="562" w:type="dxa"/>
            <w:vAlign w:val="center"/>
          </w:tcPr>
          <w:p w14:paraId="7A53912A" w14:textId="26B5F40A" w:rsidR="00956EAE" w:rsidRPr="004B64C7" w:rsidRDefault="006E29B0" w:rsidP="008518CD">
            <w:pPr>
              <w:jc w:val="left"/>
              <w:rPr>
                <w:lang w:val="en-GB"/>
              </w:rPr>
            </w:pPr>
            <w:r w:rsidRPr="004B64C7">
              <w:rPr>
                <w:lang w:val="en-GB"/>
              </w:rPr>
              <w:t>6</w:t>
            </w:r>
          </w:p>
        </w:tc>
        <w:tc>
          <w:tcPr>
            <w:tcW w:w="1106" w:type="dxa"/>
            <w:vAlign w:val="center"/>
          </w:tcPr>
          <w:p w14:paraId="72F4E114" w14:textId="65E28E1B" w:rsidR="00956EAE" w:rsidRPr="004B64C7" w:rsidRDefault="006E29B0" w:rsidP="008518CD">
            <w:pPr>
              <w:jc w:val="left"/>
              <w:rPr>
                <w:rFonts w:cs="Arial"/>
                <w:szCs w:val="22"/>
                <w:lang w:val="en-GB" w:eastAsia="de-DE"/>
              </w:rPr>
            </w:pPr>
            <w:r w:rsidRPr="004B64C7">
              <w:rPr>
                <w:rFonts w:cs="Arial"/>
                <w:szCs w:val="22"/>
                <w:lang w:val="en-GB" w:eastAsia="de-DE"/>
              </w:rPr>
              <w:t>EVIL_TWIN</w:t>
            </w:r>
          </w:p>
        </w:tc>
        <w:tc>
          <w:tcPr>
            <w:tcW w:w="1559" w:type="dxa"/>
            <w:vAlign w:val="center"/>
          </w:tcPr>
          <w:p w14:paraId="376BC0F7" w14:textId="0152836F" w:rsidR="00956EAE" w:rsidRPr="004B64C7" w:rsidRDefault="006E29B0" w:rsidP="008518CD">
            <w:pPr>
              <w:jc w:val="left"/>
              <w:rPr>
                <w:lang w:val="en-GB"/>
              </w:rPr>
            </w:pPr>
            <w:r w:rsidRPr="004B64C7">
              <w:rPr>
                <w:lang w:val="en-GB"/>
              </w:rPr>
              <w:t xml:space="preserve">The base stations have attached to fake </w:t>
            </w:r>
            <w:r w:rsidR="009715CE" w:rsidRPr="004B64C7">
              <w:rPr>
                <w:lang w:val="en-GB"/>
              </w:rPr>
              <w:t>access</w:t>
            </w:r>
            <w:r w:rsidRPr="004B64C7">
              <w:rPr>
                <w:lang w:val="en-GB"/>
              </w:rPr>
              <w:t xml:space="preserve"> point, losing the router, platoon and operator connection</w:t>
            </w:r>
          </w:p>
        </w:tc>
        <w:tc>
          <w:tcPr>
            <w:tcW w:w="1559" w:type="dxa"/>
            <w:vAlign w:val="center"/>
          </w:tcPr>
          <w:p w14:paraId="5993E787" w14:textId="77777777" w:rsidR="00D251D5" w:rsidRPr="004B64C7" w:rsidRDefault="00D251D5" w:rsidP="008518CD">
            <w:pPr>
              <w:jc w:val="left"/>
              <w:rPr>
                <w:lang w:val="en-GB"/>
              </w:rPr>
            </w:pPr>
            <w:r w:rsidRPr="004B64C7">
              <w:rPr>
                <w:lang w:val="en-GB"/>
              </w:rPr>
              <w:t>Base Score=8.8 (High)</w:t>
            </w:r>
          </w:p>
          <w:p w14:paraId="5C8A332D" w14:textId="77777777" w:rsidR="00D251D5" w:rsidRPr="004B64C7" w:rsidRDefault="00D251D5" w:rsidP="008518CD">
            <w:pPr>
              <w:jc w:val="left"/>
              <w:rPr>
                <w:lang w:val="en-GB"/>
              </w:rPr>
            </w:pPr>
            <w:r w:rsidRPr="004B64C7">
              <w:rPr>
                <w:lang w:val="en-GB"/>
              </w:rPr>
              <w:t>Temporal Score= 8.3 (High)</w:t>
            </w:r>
          </w:p>
          <w:p w14:paraId="3BD69195" w14:textId="06ED5FBE" w:rsidR="00D251D5" w:rsidRPr="004B64C7" w:rsidRDefault="00D251D5" w:rsidP="008518CD">
            <w:pPr>
              <w:jc w:val="left"/>
              <w:rPr>
                <w:lang w:val="en-GB"/>
              </w:rPr>
            </w:pPr>
            <w:r w:rsidRPr="004B64C7">
              <w:rPr>
                <w:lang w:val="en-GB"/>
              </w:rPr>
              <w:t>Environmental Score= 7.1 (High)</w:t>
            </w:r>
          </w:p>
        </w:tc>
        <w:tc>
          <w:tcPr>
            <w:tcW w:w="1559" w:type="dxa"/>
            <w:vAlign w:val="center"/>
          </w:tcPr>
          <w:p w14:paraId="319BD067" w14:textId="4866C33A" w:rsidR="00956EAE" w:rsidRPr="004B64C7" w:rsidRDefault="006E29B0" w:rsidP="008518CD">
            <w:pPr>
              <w:jc w:val="left"/>
              <w:rPr>
                <w:lang w:val="en-GB"/>
              </w:rPr>
            </w:pPr>
            <w:r w:rsidRPr="004B64C7">
              <w:rPr>
                <w:lang w:val="en-GB"/>
              </w:rPr>
              <w:t xml:space="preserve">The base stations (rovers) join another (fake) network </w:t>
            </w:r>
            <w:r w:rsidR="00786234" w:rsidRPr="004B64C7">
              <w:rPr>
                <w:lang w:val="en-GB"/>
              </w:rPr>
              <w:t>is</w:t>
            </w:r>
            <w:r w:rsidRPr="004B64C7">
              <w:rPr>
                <w:lang w:val="en-GB"/>
              </w:rPr>
              <w:t xml:space="preserve"> possible</w:t>
            </w:r>
          </w:p>
        </w:tc>
        <w:tc>
          <w:tcPr>
            <w:tcW w:w="1701" w:type="dxa"/>
            <w:vAlign w:val="center"/>
          </w:tcPr>
          <w:p w14:paraId="4196E000" w14:textId="2632281E" w:rsidR="00956EAE" w:rsidRPr="004B64C7" w:rsidRDefault="006E29B0" w:rsidP="008518CD">
            <w:pPr>
              <w:jc w:val="left"/>
              <w:rPr>
                <w:lang w:val="en-GB"/>
              </w:rPr>
            </w:pPr>
            <w:r w:rsidRPr="004B64C7">
              <w:rPr>
                <w:lang w:val="en-GB"/>
              </w:rPr>
              <w:t xml:space="preserve">The base Stations loose communication with the router, with the rest of </w:t>
            </w:r>
            <w:r w:rsidR="00874013" w:rsidRPr="004B64C7">
              <w:rPr>
                <w:lang w:val="en-GB"/>
              </w:rPr>
              <w:t>base stations. Platoon communication is lost. It opens the door to other sophisticated attacks</w:t>
            </w:r>
          </w:p>
        </w:tc>
        <w:tc>
          <w:tcPr>
            <w:tcW w:w="1730" w:type="dxa"/>
            <w:vAlign w:val="center"/>
          </w:tcPr>
          <w:p w14:paraId="541C3F02" w14:textId="393D0F5D" w:rsidR="00956EAE" w:rsidRPr="004B64C7" w:rsidRDefault="008D48F5" w:rsidP="008518CD">
            <w:pPr>
              <w:jc w:val="left"/>
              <w:rPr>
                <w:lang w:val="en-GB"/>
              </w:rPr>
            </w:pPr>
            <w:r w:rsidRPr="004B64C7">
              <w:rPr>
                <w:lang w:val="en-GB"/>
              </w:rPr>
              <w:t>No remediation is possible within this WiFi version</w:t>
            </w:r>
          </w:p>
        </w:tc>
      </w:tr>
      <w:tr w:rsidR="006E29B0" w:rsidRPr="004B64C7" w14:paraId="1B0A5CAB" w14:textId="77777777" w:rsidTr="008518CD">
        <w:tc>
          <w:tcPr>
            <w:tcW w:w="562" w:type="dxa"/>
            <w:vAlign w:val="center"/>
          </w:tcPr>
          <w:p w14:paraId="77A6AD41" w14:textId="443F5F25" w:rsidR="006E29B0" w:rsidRPr="004B64C7" w:rsidRDefault="006E29B0" w:rsidP="008518CD">
            <w:pPr>
              <w:jc w:val="left"/>
              <w:rPr>
                <w:lang w:val="en-GB"/>
              </w:rPr>
            </w:pPr>
            <w:r w:rsidRPr="004B64C7">
              <w:rPr>
                <w:lang w:val="en-GB"/>
              </w:rPr>
              <w:t>7</w:t>
            </w:r>
          </w:p>
        </w:tc>
        <w:tc>
          <w:tcPr>
            <w:tcW w:w="1106" w:type="dxa"/>
            <w:vAlign w:val="center"/>
          </w:tcPr>
          <w:p w14:paraId="50519A43" w14:textId="54F8C5CD" w:rsidR="006E29B0" w:rsidRPr="004B64C7" w:rsidRDefault="006E29B0" w:rsidP="008518CD">
            <w:pPr>
              <w:jc w:val="left"/>
              <w:rPr>
                <w:rFonts w:cs="Arial"/>
                <w:szCs w:val="22"/>
                <w:lang w:val="en-GB" w:eastAsia="de-DE"/>
              </w:rPr>
            </w:pPr>
            <w:r w:rsidRPr="004B64C7">
              <w:rPr>
                <w:rFonts w:cs="Arial"/>
                <w:szCs w:val="22"/>
                <w:lang w:val="en-GB" w:eastAsia="de-DE"/>
              </w:rPr>
              <w:t>PORTS_SERVICES_EXPLOITATION</w:t>
            </w:r>
          </w:p>
        </w:tc>
        <w:tc>
          <w:tcPr>
            <w:tcW w:w="1559" w:type="dxa"/>
            <w:vAlign w:val="center"/>
          </w:tcPr>
          <w:p w14:paraId="6597DBB9" w14:textId="09215A23" w:rsidR="006E29B0" w:rsidRPr="004B64C7" w:rsidRDefault="00467DD1" w:rsidP="008518CD">
            <w:pPr>
              <w:jc w:val="left"/>
              <w:rPr>
                <w:lang w:val="en-GB"/>
              </w:rPr>
            </w:pPr>
            <w:r w:rsidRPr="004B64C7">
              <w:rPr>
                <w:lang w:val="en-GB"/>
              </w:rPr>
              <w:t>Exploration of open ports and services to exploit possible vulnerabilities</w:t>
            </w:r>
          </w:p>
        </w:tc>
        <w:tc>
          <w:tcPr>
            <w:tcW w:w="1559" w:type="dxa"/>
            <w:vAlign w:val="center"/>
          </w:tcPr>
          <w:p w14:paraId="16B26D2E" w14:textId="77777777" w:rsidR="007E4816" w:rsidRPr="004B64C7" w:rsidRDefault="007E4816" w:rsidP="008518CD">
            <w:pPr>
              <w:jc w:val="left"/>
              <w:rPr>
                <w:lang w:val="en-GB"/>
              </w:rPr>
            </w:pPr>
            <w:r w:rsidRPr="004B64C7">
              <w:rPr>
                <w:lang w:val="en-GB"/>
              </w:rPr>
              <w:t>Base Score= 4.1 (Medium)</w:t>
            </w:r>
          </w:p>
          <w:p w14:paraId="7DAF1BE7" w14:textId="77777777" w:rsidR="007E4816" w:rsidRPr="004B64C7" w:rsidRDefault="007E4816" w:rsidP="008518CD">
            <w:pPr>
              <w:jc w:val="left"/>
              <w:rPr>
                <w:lang w:val="en-GB"/>
              </w:rPr>
            </w:pPr>
            <w:r w:rsidRPr="004B64C7">
              <w:rPr>
                <w:lang w:val="en-GB"/>
              </w:rPr>
              <w:t>Temporal Score= 3.8 (Low)</w:t>
            </w:r>
          </w:p>
          <w:p w14:paraId="0DD52AD1" w14:textId="5B4737D6" w:rsidR="007E4816" w:rsidRPr="004B64C7" w:rsidRDefault="007E4816" w:rsidP="008518CD">
            <w:pPr>
              <w:jc w:val="left"/>
              <w:rPr>
                <w:lang w:val="en-GB"/>
              </w:rPr>
            </w:pPr>
            <w:r w:rsidRPr="004B64C7">
              <w:rPr>
                <w:lang w:val="en-GB"/>
              </w:rPr>
              <w:t>Environmental Score= 4.4 (Medium)</w:t>
            </w:r>
          </w:p>
        </w:tc>
        <w:tc>
          <w:tcPr>
            <w:tcW w:w="1559" w:type="dxa"/>
            <w:vAlign w:val="center"/>
          </w:tcPr>
          <w:p w14:paraId="45D848E6" w14:textId="7311FB2C" w:rsidR="006E29B0" w:rsidRPr="004B64C7" w:rsidRDefault="00467DD1" w:rsidP="008518CD">
            <w:pPr>
              <w:jc w:val="left"/>
              <w:rPr>
                <w:lang w:val="en-GB"/>
              </w:rPr>
            </w:pPr>
            <w:r w:rsidRPr="004B64C7">
              <w:rPr>
                <w:lang w:val="en-GB"/>
              </w:rPr>
              <w:t>An attacker with the WPA2 password (got in test5) can explore and check if there are open ports, services and their possible vulnerabilities</w:t>
            </w:r>
          </w:p>
        </w:tc>
        <w:tc>
          <w:tcPr>
            <w:tcW w:w="1701" w:type="dxa"/>
            <w:vAlign w:val="center"/>
          </w:tcPr>
          <w:p w14:paraId="15718982" w14:textId="71CDEF06" w:rsidR="006E29B0" w:rsidRPr="004B64C7" w:rsidRDefault="00467DD1" w:rsidP="008518CD">
            <w:pPr>
              <w:jc w:val="left"/>
              <w:rPr>
                <w:lang w:val="en-GB"/>
              </w:rPr>
            </w:pPr>
            <w:r w:rsidRPr="004B64C7">
              <w:rPr>
                <w:lang w:val="en-GB"/>
              </w:rPr>
              <w:t>All the ports and services of the rovers (also the router and the operator PC) are scanned. It provides info to perform further attacks</w:t>
            </w:r>
          </w:p>
        </w:tc>
        <w:tc>
          <w:tcPr>
            <w:tcW w:w="1730" w:type="dxa"/>
            <w:vAlign w:val="center"/>
          </w:tcPr>
          <w:p w14:paraId="3FB4ED8F" w14:textId="1B996DBE" w:rsidR="006E29B0" w:rsidRPr="004B64C7" w:rsidRDefault="007E4816" w:rsidP="008518CD">
            <w:pPr>
              <w:jc w:val="left"/>
              <w:rPr>
                <w:lang w:val="en-GB"/>
              </w:rPr>
            </w:pPr>
            <w:r w:rsidRPr="004B64C7">
              <w:rPr>
                <w:lang w:val="en-GB"/>
              </w:rPr>
              <w:t>For each open port discovered, there is a service associated. For reach service there are recommendations in the correspondent section</w:t>
            </w:r>
          </w:p>
        </w:tc>
      </w:tr>
    </w:tbl>
    <w:p w14:paraId="20C27BBA" w14:textId="3A436EE6" w:rsidR="006F2D15" w:rsidRDefault="006F2D15" w:rsidP="006D2BFC">
      <w:pPr>
        <w:pStyle w:val="Beschriftung"/>
        <w:rPr>
          <w:lang w:val="en-GB"/>
        </w:rPr>
      </w:pPr>
      <w:bookmarkStart w:id="82" w:name="_Toc93931558"/>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8</w:t>
      </w:r>
      <w:r w:rsidRPr="004B64C7">
        <w:rPr>
          <w:lang w:val="en-GB"/>
        </w:rPr>
        <w:fldChar w:fldCharType="end"/>
      </w:r>
      <w:r w:rsidRPr="004B64C7">
        <w:rPr>
          <w:lang w:val="en-GB"/>
        </w:rPr>
        <w:t>: Technical Findings</w:t>
      </w:r>
      <w:bookmarkEnd w:id="82"/>
    </w:p>
    <w:p w14:paraId="3B91C1D6" w14:textId="77777777" w:rsidR="00B5531B" w:rsidRPr="00B5531B" w:rsidRDefault="00B5531B" w:rsidP="00B5531B">
      <w:pPr>
        <w:rPr>
          <w:lang w:val="en-GB"/>
        </w:rPr>
      </w:pPr>
    </w:p>
    <w:p w14:paraId="7164E1F1" w14:textId="492D8A96" w:rsidR="000522AB" w:rsidRPr="004B64C7" w:rsidRDefault="00E72DC4" w:rsidP="00002366">
      <w:pPr>
        <w:pStyle w:val="berschrift2"/>
        <w:rPr>
          <w:lang w:val="en-GB"/>
        </w:rPr>
      </w:pPr>
      <w:bookmarkStart w:id="83" w:name="_Toc93931610"/>
      <w:bookmarkEnd w:id="79"/>
      <w:bookmarkEnd w:id="80"/>
      <w:bookmarkEnd w:id="81"/>
      <w:r w:rsidRPr="004B64C7">
        <w:rPr>
          <w:lang w:val="en-GB"/>
        </w:rPr>
        <w:t>Detailed VA Report</w:t>
      </w:r>
      <w:bookmarkEnd w:id="83"/>
    </w:p>
    <w:p w14:paraId="398C9B4F" w14:textId="6AC51863" w:rsidR="006E29B0" w:rsidRDefault="00B15288" w:rsidP="001913C3">
      <w:pPr>
        <w:rPr>
          <w:rFonts w:cs="Arial"/>
          <w:color w:val="000000" w:themeColor="text1"/>
          <w:szCs w:val="22"/>
          <w:lang w:val="en-GB" w:eastAsia="de-DE"/>
        </w:rPr>
      </w:pPr>
      <w:r w:rsidRPr="004B64C7">
        <w:rPr>
          <w:rFonts w:cs="Arial"/>
          <w:color w:val="000000" w:themeColor="text1"/>
          <w:szCs w:val="22"/>
          <w:lang w:val="en-GB" w:eastAsia="de-DE"/>
        </w:rPr>
        <w:t xml:space="preserve">The following results comprise the VA report. </w:t>
      </w:r>
      <w:r w:rsidR="007E4816" w:rsidRPr="004B64C7">
        <w:rPr>
          <w:rFonts w:cs="Arial"/>
          <w:color w:val="000000" w:themeColor="text1"/>
          <w:szCs w:val="22"/>
          <w:lang w:val="en-GB" w:eastAsia="de-DE"/>
        </w:rPr>
        <w:t xml:space="preserve">It has been explored the WiFi Router (Mobile Device) capabilities and does not have </w:t>
      </w:r>
      <w:r w:rsidR="006E29B0" w:rsidRPr="004B64C7">
        <w:rPr>
          <w:rFonts w:cs="Arial"/>
          <w:color w:val="000000" w:themeColor="text1"/>
          <w:szCs w:val="22"/>
          <w:lang w:val="en-GB" w:eastAsia="de-DE"/>
        </w:rPr>
        <w:t>WPS</w:t>
      </w:r>
      <w:r w:rsidR="007E4816" w:rsidRPr="004B64C7">
        <w:rPr>
          <w:rFonts w:cs="Arial"/>
          <w:color w:val="000000" w:themeColor="text1"/>
          <w:szCs w:val="22"/>
          <w:lang w:val="en-GB" w:eastAsia="de-DE"/>
        </w:rPr>
        <w:t xml:space="preserve">. </w:t>
      </w:r>
      <w:r w:rsidR="00274A5F" w:rsidRPr="004B64C7">
        <w:rPr>
          <w:rFonts w:cs="Arial"/>
          <w:color w:val="000000" w:themeColor="text1"/>
          <w:szCs w:val="22"/>
          <w:lang w:val="en-GB" w:eastAsia="de-DE"/>
        </w:rPr>
        <w:t>Therefore,</w:t>
      </w:r>
      <w:r w:rsidR="007E4816" w:rsidRPr="004B64C7">
        <w:rPr>
          <w:rFonts w:cs="Arial"/>
          <w:color w:val="000000" w:themeColor="text1"/>
          <w:szCs w:val="22"/>
          <w:lang w:val="en-GB" w:eastAsia="de-DE"/>
        </w:rPr>
        <w:t xml:space="preserve"> these</w:t>
      </w:r>
      <w:r w:rsidR="006E29B0" w:rsidRPr="004B64C7">
        <w:rPr>
          <w:rFonts w:cs="Arial"/>
          <w:color w:val="000000" w:themeColor="text1"/>
          <w:szCs w:val="22"/>
          <w:lang w:val="en-GB" w:eastAsia="de-DE"/>
        </w:rPr>
        <w:t xml:space="preserve"> attacks</w:t>
      </w:r>
      <w:r w:rsidR="007E4816" w:rsidRPr="004B64C7">
        <w:rPr>
          <w:rFonts w:cs="Arial"/>
          <w:color w:val="000000" w:themeColor="text1"/>
          <w:szCs w:val="22"/>
          <w:lang w:val="en-GB" w:eastAsia="de-DE"/>
        </w:rPr>
        <w:t xml:space="preserve"> have not been considered.</w:t>
      </w:r>
    </w:p>
    <w:p w14:paraId="26457DFC" w14:textId="77777777" w:rsidR="00B5531B" w:rsidRPr="004B64C7" w:rsidRDefault="00B5531B" w:rsidP="001913C3">
      <w:pPr>
        <w:rPr>
          <w:color w:val="000000" w:themeColor="text1"/>
          <w:lang w:val="en-GB"/>
        </w:rPr>
      </w:pPr>
    </w:p>
    <w:p w14:paraId="60CEED6D" w14:textId="409CFC41" w:rsidR="0082342C" w:rsidRPr="004B64C7" w:rsidRDefault="00002366" w:rsidP="00361068">
      <w:pPr>
        <w:pStyle w:val="berschrift3"/>
        <w:rPr>
          <w:lang w:val="en-GB"/>
        </w:rPr>
      </w:pPr>
      <w:bookmarkStart w:id="84" w:name="_Toc93931611"/>
      <w:r w:rsidRPr="004B64C7">
        <w:rPr>
          <w:lang w:val="en-GB"/>
        </w:rPr>
        <w:lastRenderedPageBreak/>
        <w:t>ID</w:t>
      </w:r>
      <w:r w:rsidR="003B6E56" w:rsidRPr="004B64C7">
        <w:rPr>
          <w:lang w:val="en-GB"/>
        </w:rPr>
        <w:t>1</w:t>
      </w:r>
      <w:r w:rsidRPr="004B64C7">
        <w:rPr>
          <w:lang w:val="en-GB"/>
        </w:rPr>
        <w:t xml:space="preserve"> – </w:t>
      </w:r>
      <w:r w:rsidR="003B6E56" w:rsidRPr="004B64C7">
        <w:rPr>
          <w:lang w:val="en-GB"/>
        </w:rPr>
        <w:t>ULTRASOUND SPOOFING</w:t>
      </w:r>
      <w:bookmarkEnd w:id="84"/>
    </w:p>
    <w:p w14:paraId="5FF9D40E" w14:textId="76BD889D" w:rsidR="00002366" w:rsidRPr="004B64C7" w:rsidRDefault="00002366" w:rsidP="00CA4B7D">
      <w:pPr>
        <w:pStyle w:val="berschrift4"/>
        <w:rPr>
          <w:lang w:val="en-GB"/>
        </w:rPr>
      </w:pPr>
      <w:r w:rsidRPr="004B64C7">
        <w:rPr>
          <w:lang w:val="en-GB"/>
        </w:rPr>
        <w:t>Description</w:t>
      </w:r>
    </w:p>
    <w:p w14:paraId="3E7D74DE" w14:textId="024DDF0C" w:rsidR="0067157E" w:rsidRPr="004B64C7" w:rsidRDefault="003B6E56" w:rsidP="003B6E56">
      <w:pPr>
        <w:rPr>
          <w:lang w:val="en-GB"/>
        </w:rPr>
      </w:pPr>
      <w:r w:rsidRPr="004B64C7">
        <w:rPr>
          <w:lang w:val="en-GB"/>
        </w:rPr>
        <w:t>The readings of the ultrasound sensor of the rovers have been spoofed. The sensor reads a wrong distance. The rover thinks there is an obstacle in front of it and it stops.</w:t>
      </w:r>
    </w:p>
    <w:p w14:paraId="77EC92B2" w14:textId="0A82ACF4" w:rsidR="0067157E" w:rsidRPr="004B64C7" w:rsidRDefault="0067157E" w:rsidP="003B6E56">
      <w:pPr>
        <w:rPr>
          <w:lang w:val="en-GB"/>
        </w:rPr>
      </w:pPr>
      <w:r w:rsidRPr="004B64C7">
        <w:rPr>
          <w:lang w:val="en-GB"/>
        </w:rPr>
        <w:t xml:space="preserve">So, the rover can be forced to stop externally by an attacker. It can produce a </w:t>
      </w:r>
      <w:r w:rsidRPr="004B64C7">
        <w:rPr>
          <w:b/>
          <w:bCs/>
          <w:lang w:val="en-GB"/>
        </w:rPr>
        <w:t>Denial of Service</w:t>
      </w:r>
      <w:r w:rsidRPr="004B64C7">
        <w:rPr>
          <w:lang w:val="en-GB"/>
        </w:rPr>
        <w:t xml:space="preserve"> (As the followers stop also in a chain effect) </w:t>
      </w:r>
    </w:p>
    <w:p w14:paraId="63DF9191" w14:textId="69BA59C8" w:rsidR="00002366" w:rsidRPr="004B64C7" w:rsidRDefault="00002366" w:rsidP="00CA4B7D">
      <w:pPr>
        <w:pStyle w:val="berschrift4"/>
        <w:rPr>
          <w:lang w:val="en-GB"/>
        </w:rPr>
      </w:pPr>
      <w:r w:rsidRPr="004B64C7">
        <w:rPr>
          <w:lang w:val="en-GB"/>
        </w:rPr>
        <w:t>Impact Score and Severity</w:t>
      </w:r>
    </w:p>
    <w:p w14:paraId="4521C625" w14:textId="7BECEDD4" w:rsidR="007E4816" w:rsidRPr="004B64C7" w:rsidRDefault="007E4816" w:rsidP="007E4816">
      <w:pPr>
        <w:keepNext/>
        <w:keepLines/>
        <w:rPr>
          <w:lang w:val="en-GB"/>
        </w:rPr>
      </w:pPr>
      <w:r w:rsidRPr="004B64C7">
        <w:rPr>
          <w:lang w:val="en-GB"/>
        </w:rPr>
        <w:t>CVSS:3.1/AV:A/AC:L/PR:N/UI:N/S:C/C:N/I:H/A:H/E:P/RL:U/RC:C/CR:L/IR:H/AR:H/MAV:N/MAC:L/MPR:N/MUI:N/MS:C/MC:N/MI:H/MA:H</w:t>
      </w:r>
    </w:p>
    <w:p w14:paraId="297C28C4" w14:textId="77777777" w:rsidR="007E4816" w:rsidRPr="004B64C7" w:rsidRDefault="007E4816" w:rsidP="007E4816">
      <w:pPr>
        <w:keepNext/>
        <w:keepLines/>
        <w:rPr>
          <w:lang w:val="en-GB"/>
        </w:rPr>
      </w:pPr>
      <w:r w:rsidRPr="004B64C7">
        <w:rPr>
          <w:lang w:val="en-GB"/>
        </w:rPr>
        <w:t>Base Score= 9.3 (Critical)</w:t>
      </w:r>
    </w:p>
    <w:p w14:paraId="1B34B56E" w14:textId="77777777" w:rsidR="007E4816" w:rsidRPr="004B64C7" w:rsidRDefault="007E4816" w:rsidP="007E4816">
      <w:pPr>
        <w:keepNext/>
        <w:keepLines/>
        <w:rPr>
          <w:lang w:val="en-GB"/>
        </w:rPr>
      </w:pPr>
      <w:r w:rsidRPr="004B64C7">
        <w:rPr>
          <w:lang w:val="en-GB"/>
        </w:rPr>
        <w:t>Temporal Score=8.8(High)</w:t>
      </w:r>
    </w:p>
    <w:p w14:paraId="4B6CD6E0" w14:textId="502108B6" w:rsidR="007E4816" w:rsidRPr="004B64C7" w:rsidRDefault="007E4816" w:rsidP="007E4816">
      <w:pPr>
        <w:keepNext/>
        <w:keepLines/>
        <w:rPr>
          <w:lang w:val="en-GB"/>
        </w:rPr>
      </w:pPr>
      <w:r w:rsidRPr="004B64C7">
        <w:rPr>
          <w:lang w:val="en-GB"/>
        </w:rPr>
        <w:t>Environmental Score=9.4 (Critical)</w:t>
      </w:r>
    </w:p>
    <w:p w14:paraId="27EABEB4" w14:textId="7931A273" w:rsidR="00002366" w:rsidRPr="004B64C7" w:rsidRDefault="00002366" w:rsidP="00CA4B7D">
      <w:pPr>
        <w:pStyle w:val="berschrift4"/>
        <w:rPr>
          <w:lang w:val="en-GB"/>
        </w:rPr>
      </w:pPr>
      <w:r w:rsidRPr="004B64C7">
        <w:rPr>
          <w:lang w:val="en-GB"/>
        </w:rPr>
        <w:t>Affected Assets</w:t>
      </w:r>
    </w:p>
    <w:p w14:paraId="0032129D" w14:textId="06BB47C2" w:rsidR="003B6E56" w:rsidRPr="004B64C7" w:rsidRDefault="003B6E56" w:rsidP="003B6E56">
      <w:pPr>
        <w:rPr>
          <w:lang w:val="en-GB"/>
        </w:rPr>
      </w:pPr>
      <w:bookmarkStart w:id="85" w:name="_Hlk82446242"/>
      <w:r w:rsidRPr="004B64C7">
        <w:rPr>
          <w:lang w:val="en-GB"/>
        </w:rPr>
        <w:t xml:space="preserve">The rovers stop </w:t>
      </w:r>
      <w:r w:rsidR="00927189" w:rsidRPr="004B64C7">
        <w:rPr>
          <w:lang w:val="en-GB"/>
        </w:rPr>
        <w:t xml:space="preserve">when they should not stop. If the first car (leader) stops, the complete platoon stops. It affects the availability of the system. </w:t>
      </w:r>
    </w:p>
    <w:bookmarkEnd w:id="85"/>
    <w:p w14:paraId="7490B505" w14:textId="0CF603D2" w:rsidR="00002366" w:rsidRPr="004B64C7" w:rsidRDefault="00002366" w:rsidP="00CA4B7D">
      <w:pPr>
        <w:pStyle w:val="berschrift4"/>
        <w:rPr>
          <w:lang w:val="en-GB"/>
        </w:rPr>
      </w:pPr>
      <w:r w:rsidRPr="004B64C7">
        <w:rPr>
          <w:lang w:val="en-GB"/>
        </w:rPr>
        <w:t>Execution</w:t>
      </w:r>
    </w:p>
    <w:p w14:paraId="3C75B1A1" w14:textId="0CBD45E1" w:rsidR="00CD7C5D" w:rsidRPr="004B64C7" w:rsidRDefault="00CD7C5D" w:rsidP="00CD7C5D">
      <w:pPr>
        <w:rPr>
          <w:lang w:val="en-GB"/>
        </w:rPr>
      </w:pPr>
      <w:r w:rsidRPr="004B64C7">
        <w:rPr>
          <w:lang w:val="en-GB"/>
        </w:rPr>
        <w:t>This test has been performed in two scenarios: static scenario and in circuit (movement)</w:t>
      </w:r>
    </w:p>
    <w:p w14:paraId="1734D216" w14:textId="6A1C2CD9" w:rsidR="00CD7C5D" w:rsidRPr="004B64C7" w:rsidRDefault="00CD7C5D" w:rsidP="00CD7C5D">
      <w:pPr>
        <w:rPr>
          <w:u w:val="single"/>
          <w:lang w:val="en-GB"/>
        </w:rPr>
      </w:pPr>
      <w:r w:rsidRPr="004B64C7">
        <w:rPr>
          <w:u w:val="single"/>
          <w:lang w:val="en-GB"/>
        </w:rPr>
        <w:t>Static:</w:t>
      </w:r>
    </w:p>
    <w:p w14:paraId="16A5EF56" w14:textId="68012A30" w:rsidR="003221CC" w:rsidRPr="004B64C7" w:rsidRDefault="003221CC" w:rsidP="00002366">
      <w:pPr>
        <w:rPr>
          <w:lang w:val="en-GB"/>
        </w:rPr>
      </w:pPr>
      <w:r w:rsidRPr="004B64C7">
        <w:rPr>
          <w:lang w:val="en-GB"/>
        </w:rPr>
        <w:t>One rover is placed over a platform which leaves the wheels floating (without ground contact). That means that the rover does not move, even if the wheels are moving. Check the picture below to understand better the position of the rover.</w:t>
      </w:r>
    </w:p>
    <w:p w14:paraId="45446EF8" w14:textId="47AC5689" w:rsidR="003221CC" w:rsidRPr="004B64C7" w:rsidRDefault="00FD6636" w:rsidP="00796D6B">
      <w:pPr>
        <w:jc w:val="center"/>
        <w:rPr>
          <w:color w:val="00B050"/>
          <w:lang w:val="en-GB"/>
        </w:rPr>
      </w:pPr>
      <w:r w:rsidRPr="004B64C7">
        <w:rPr>
          <w:noProof/>
          <w:color w:val="00B050"/>
          <w:lang w:val="en-GB" w:eastAsia="en-GB"/>
        </w:rPr>
        <w:lastRenderedPageBreak/>
        <w:drawing>
          <wp:inline distT="0" distB="0" distL="0" distR="0" wp14:anchorId="1E980B5C" wp14:editId="2CD0F0F8">
            <wp:extent cx="4572635" cy="207899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635" cy="2078990"/>
                    </a:xfrm>
                    <a:prstGeom prst="rect">
                      <a:avLst/>
                    </a:prstGeom>
                    <a:noFill/>
                  </pic:spPr>
                </pic:pic>
              </a:graphicData>
            </a:graphic>
          </wp:inline>
        </w:drawing>
      </w:r>
      <w:r w:rsidRPr="004B64C7">
        <w:rPr>
          <w:noProof/>
          <w:color w:val="00B050"/>
          <w:lang w:val="en-GB" w:eastAsia="en-GB"/>
        </w:rPr>
        <w:drawing>
          <wp:inline distT="0" distB="0" distL="0" distR="0" wp14:anchorId="50EEE0B8" wp14:editId="43CDC286">
            <wp:extent cx="4547870" cy="2365375"/>
            <wp:effectExtent l="0" t="0" r="508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47870" cy="2365375"/>
                    </a:xfrm>
                    <a:prstGeom prst="rect">
                      <a:avLst/>
                    </a:prstGeom>
                    <a:noFill/>
                  </pic:spPr>
                </pic:pic>
              </a:graphicData>
            </a:graphic>
          </wp:inline>
        </w:drawing>
      </w:r>
    </w:p>
    <w:p w14:paraId="6AE2C50A" w14:textId="373EC529" w:rsidR="00796D6B" w:rsidRDefault="00796D6B" w:rsidP="006D2BFC">
      <w:pPr>
        <w:pStyle w:val="Beschriftung"/>
        <w:rPr>
          <w:lang w:val="en-GB"/>
        </w:rPr>
      </w:pPr>
      <w:bookmarkStart w:id="86" w:name="_Toc93931573"/>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14</w:t>
      </w:r>
      <w:r w:rsidRPr="004B64C7">
        <w:rPr>
          <w:lang w:val="en-GB"/>
        </w:rPr>
        <w:fldChar w:fldCharType="end"/>
      </w:r>
      <w:r w:rsidR="00F234EF">
        <w:rPr>
          <w:lang w:val="en-GB"/>
        </w:rPr>
        <w:t>:</w:t>
      </w:r>
      <w:r w:rsidRPr="004B64C7">
        <w:rPr>
          <w:lang w:val="en-GB"/>
        </w:rPr>
        <w:t xml:space="preserve"> Static Test Setup ID1</w:t>
      </w:r>
      <w:bookmarkEnd w:id="86"/>
    </w:p>
    <w:p w14:paraId="7AD633DA" w14:textId="77777777" w:rsidR="00B5531B" w:rsidRPr="00B5531B" w:rsidRDefault="00B5531B" w:rsidP="00B5531B">
      <w:pPr>
        <w:rPr>
          <w:lang w:val="en-GB"/>
        </w:rPr>
      </w:pPr>
    </w:p>
    <w:p w14:paraId="4409B784" w14:textId="2AD92EB2" w:rsidR="00326A59" w:rsidRPr="004B64C7" w:rsidRDefault="00326A59" w:rsidP="00002366">
      <w:pPr>
        <w:rPr>
          <w:lang w:val="en-GB"/>
        </w:rPr>
      </w:pPr>
      <w:r w:rsidRPr="004B64C7">
        <w:rPr>
          <w:lang w:val="en-GB"/>
        </w:rPr>
        <w:t>An operator is connected remotely to the rover and can monitor the sensor readings in real-time.</w:t>
      </w:r>
    </w:p>
    <w:p w14:paraId="2A968EEF" w14:textId="727519C5" w:rsidR="00927189" w:rsidRPr="004B64C7" w:rsidRDefault="00927189" w:rsidP="00002366">
      <w:pPr>
        <w:rPr>
          <w:lang w:val="en-GB"/>
        </w:rPr>
      </w:pPr>
      <w:r w:rsidRPr="004B64C7">
        <w:rPr>
          <w:lang w:val="en-GB"/>
        </w:rPr>
        <w:t>A HC-SR04 Ultrasonic sensor is connected to specific pins of a Raspberry Pi 4</w:t>
      </w:r>
      <w:r w:rsidR="00326A59" w:rsidRPr="004B64C7">
        <w:rPr>
          <w:lang w:val="en-GB"/>
        </w:rPr>
        <w:t xml:space="preserve"> by means of </w:t>
      </w:r>
      <w:r w:rsidR="00716A23" w:rsidRPr="004B64C7">
        <w:rPr>
          <w:lang w:val="en-GB"/>
        </w:rPr>
        <w:t>a</w:t>
      </w:r>
      <w:r w:rsidR="00326A59" w:rsidRPr="004B64C7">
        <w:rPr>
          <w:lang w:val="en-GB"/>
        </w:rPr>
        <w:t xml:space="preserve"> specific harness. In the Raspberry Pi, the script </w:t>
      </w:r>
      <w:r w:rsidRPr="004B64C7">
        <w:rPr>
          <w:lang w:val="en-GB"/>
        </w:rPr>
        <w:t>“constantpulses.py”</w:t>
      </w:r>
      <w:r w:rsidR="00326A59" w:rsidRPr="004B64C7">
        <w:rPr>
          <w:lang w:val="en-GB"/>
        </w:rPr>
        <w:t xml:space="preserve"> is running.</w:t>
      </w:r>
    </w:p>
    <w:p w14:paraId="215CCF3F" w14:textId="14F76C5E" w:rsidR="00326A59" w:rsidRPr="004B64C7" w:rsidRDefault="00326A59" w:rsidP="00002366">
      <w:pPr>
        <w:rPr>
          <w:lang w:val="en-GB"/>
        </w:rPr>
      </w:pPr>
      <w:r w:rsidRPr="004B64C7">
        <w:rPr>
          <w:lang w:val="en-GB"/>
        </w:rPr>
        <w:t xml:space="preserve">The Rover is triggered to run with the normal behaviour. If the sensor detects an obstacle in front of it, it should stop. </w:t>
      </w:r>
    </w:p>
    <w:p w14:paraId="183028FA" w14:textId="4F3F10C4" w:rsidR="00326A59" w:rsidRPr="004B64C7" w:rsidRDefault="00326A59" w:rsidP="00002366">
      <w:pPr>
        <w:rPr>
          <w:lang w:val="en-GB"/>
        </w:rPr>
      </w:pPr>
      <w:r w:rsidRPr="004B64C7">
        <w:rPr>
          <w:lang w:val="en-GB"/>
        </w:rPr>
        <w:t xml:space="preserve">In normal conditions (without obstacle) it keeps running. When an obstacle is put in front of the rover, it the obstacle is not near, the rover keeps running. If the obstacle is moved near the rover, it stops. </w:t>
      </w:r>
    </w:p>
    <w:p w14:paraId="417312C8" w14:textId="59D285E4" w:rsidR="00326A59" w:rsidRPr="004B64C7" w:rsidRDefault="00326A59" w:rsidP="00002366">
      <w:pPr>
        <w:rPr>
          <w:lang w:val="en-GB"/>
        </w:rPr>
      </w:pPr>
      <w:r w:rsidRPr="004B64C7">
        <w:rPr>
          <w:lang w:val="en-GB"/>
        </w:rPr>
        <w:t>When there is no obstacle, the rover is running. When the HC-SR04 tool is directed towards the sensor of the rover, the wheels begin to stop and the readings of the sensor report that an obstacle has been detected.</w:t>
      </w:r>
    </w:p>
    <w:p w14:paraId="1CA44DBB" w14:textId="520CAEFB" w:rsidR="00927189" w:rsidRPr="004B64C7" w:rsidRDefault="00FD6636" w:rsidP="00796D6B">
      <w:pPr>
        <w:jc w:val="center"/>
        <w:rPr>
          <w:lang w:val="en-GB"/>
        </w:rPr>
      </w:pPr>
      <w:r w:rsidRPr="004B64C7">
        <w:rPr>
          <w:noProof/>
          <w:lang w:val="en-GB" w:eastAsia="en-GB"/>
        </w:rPr>
        <w:lastRenderedPageBreak/>
        <w:drawing>
          <wp:inline distT="0" distB="0" distL="0" distR="0" wp14:anchorId="22709303" wp14:editId="7A23FF79">
            <wp:extent cx="2127885" cy="2883535"/>
            <wp:effectExtent l="0" t="0" r="5715"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27885" cy="2883535"/>
                    </a:xfrm>
                    <a:prstGeom prst="rect">
                      <a:avLst/>
                    </a:prstGeom>
                    <a:noFill/>
                  </pic:spPr>
                </pic:pic>
              </a:graphicData>
            </a:graphic>
          </wp:inline>
        </w:drawing>
      </w:r>
    </w:p>
    <w:p w14:paraId="23B08DEB" w14:textId="177CF88B" w:rsidR="00796D6B" w:rsidRDefault="00796D6B" w:rsidP="006D2BFC">
      <w:pPr>
        <w:pStyle w:val="Beschriftung"/>
        <w:rPr>
          <w:lang w:val="en-GB"/>
        </w:rPr>
      </w:pPr>
      <w:bookmarkStart w:id="87" w:name="_Toc93931574"/>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15</w:t>
      </w:r>
      <w:r w:rsidRPr="004B64C7">
        <w:rPr>
          <w:lang w:val="en-GB"/>
        </w:rPr>
        <w:fldChar w:fldCharType="end"/>
      </w:r>
      <w:r w:rsidR="00F234EF">
        <w:rPr>
          <w:lang w:val="en-GB"/>
        </w:rPr>
        <w:t>:</w:t>
      </w:r>
      <w:r w:rsidRPr="004B64C7">
        <w:rPr>
          <w:lang w:val="en-GB"/>
        </w:rPr>
        <w:t xml:space="preserve"> Readings of Ultrasound Sensor in Static Test ID1</w:t>
      </w:r>
      <w:bookmarkEnd w:id="87"/>
    </w:p>
    <w:p w14:paraId="08BC104E" w14:textId="77777777" w:rsidR="00B5531B" w:rsidRPr="00B5531B" w:rsidRDefault="00B5531B" w:rsidP="00B5531B">
      <w:pPr>
        <w:rPr>
          <w:lang w:val="en-GB"/>
        </w:rPr>
      </w:pPr>
    </w:p>
    <w:p w14:paraId="233A91DC" w14:textId="3096436F" w:rsidR="00326A59" w:rsidRPr="004B64C7" w:rsidRDefault="00CD7C5D" w:rsidP="004B5550">
      <w:pPr>
        <w:keepNext/>
        <w:keepLines/>
        <w:rPr>
          <w:u w:val="single"/>
          <w:lang w:val="en-GB"/>
        </w:rPr>
      </w:pPr>
      <w:r w:rsidRPr="004B64C7">
        <w:rPr>
          <w:u w:val="single"/>
          <w:lang w:val="en-GB"/>
        </w:rPr>
        <w:t>In Circuit:</w:t>
      </w:r>
    </w:p>
    <w:p w14:paraId="437A3548" w14:textId="5CDE8318" w:rsidR="00312BDB" w:rsidRPr="004B64C7" w:rsidRDefault="00CD7C5D" w:rsidP="004B5550">
      <w:pPr>
        <w:keepNext/>
        <w:keepLines/>
        <w:rPr>
          <w:lang w:val="en-GB"/>
        </w:rPr>
      </w:pPr>
      <w:r w:rsidRPr="004B64C7">
        <w:rPr>
          <w:lang w:val="en-GB"/>
        </w:rPr>
        <w:t xml:space="preserve">The </w:t>
      </w:r>
      <w:r w:rsidR="00312BDB" w:rsidRPr="004B64C7">
        <w:rPr>
          <w:lang w:val="en-GB"/>
        </w:rPr>
        <w:t xml:space="preserve">HC-SR04 has been placed in a circuits corner (check pictures </w:t>
      </w:r>
      <w:r w:rsidR="00796D6B" w:rsidRPr="004B64C7">
        <w:rPr>
          <w:lang w:val="en-GB"/>
        </w:rPr>
        <w:t>below) and</w:t>
      </w:r>
      <w:r w:rsidR="00312BDB" w:rsidRPr="004B64C7">
        <w:rPr>
          <w:lang w:val="en-GB"/>
        </w:rPr>
        <w:t xml:space="preserve"> the three rovers have been running normally. When passing near this corner and depending on the trajectory of the rovers when passing near the sensor (as the ultrasounds are really directive) some </w:t>
      </w:r>
      <w:r w:rsidR="0067157E" w:rsidRPr="004B64C7">
        <w:rPr>
          <w:lang w:val="en-GB"/>
        </w:rPr>
        <w:t xml:space="preserve">rovers </w:t>
      </w:r>
      <w:r w:rsidR="00312BDB" w:rsidRPr="004B64C7">
        <w:rPr>
          <w:lang w:val="en-GB"/>
        </w:rPr>
        <w:t xml:space="preserve">have stopped. </w:t>
      </w:r>
    </w:p>
    <w:p w14:paraId="3B97F9A8" w14:textId="6F1747BF" w:rsidR="00927189" w:rsidRPr="004B64C7" w:rsidRDefault="00FD6636" w:rsidP="004B5550">
      <w:pPr>
        <w:keepNext/>
        <w:keepLines/>
        <w:jc w:val="center"/>
        <w:rPr>
          <w:color w:val="00B050"/>
          <w:lang w:val="en-GB"/>
        </w:rPr>
      </w:pPr>
      <w:r w:rsidRPr="004B64C7">
        <w:rPr>
          <w:noProof/>
          <w:color w:val="00B050"/>
          <w:lang w:val="en-GB" w:eastAsia="en-GB"/>
        </w:rPr>
        <w:drawing>
          <wp:inline distT="0" distB="0" distL="0" distR="0" wp14:anchorId="7E273E87" wp14:editId="01A23C0F">
            <wp:extent cx="4224655" cy="1792605"/>
            <wp:effectExtent l="0" t="0" r="4445"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24655" cy="1792605"/>
                    </a:xfrm>
                    <a:prstGeom prst="rect">
                      <a:avLst/>
                    </a:prstGeom>
                    <a:noFill/>
                  </pic:spPr>
                </pic:pic>
              </a:graphicData>
            </a:graphic>
          </wp:inline>
        </w:drawing>
      </w:r>
      <w:r w:rsidRPr="004B64C7">
        <w:rPr>
          <w:noProof/>
          <w:color w:val="00B050"/>
          <w:lang w:val="en-GB" w:eastAsia="en-GB"/>
        </w:rPr>
        <w:drawing>
          <wp:inline distT="0" distB="0" distL="0" distR="0" wp14:anchorId="0CED1705" wp14:editId="3DAE9F05">
            <wp:extent cx="4218940" cy="2481580"/>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18940" cy="2481580"/>
                    </a:xfrm>
                    <a:prstGeom prst="rect">
                      <a:avLst/>
                    </a:prstGeom>
                    <a:noFill/>
                  </pic:spPr>
                </pic:pic>
              </a:graphicData>
            </a:graphic>
          </wp:inline>
        </w:drawing>
      </w:r>
    </w:p>
    <w:p w14:paraId="24609BC7" w14:textId="4CD3A826" w:rsidR="00796D6B" w:rsidRDefault="00796D6B" w:rsidP="004B5550">
      <w:pPr>
        <w:pStyle w:val="Beschriftung"/>
        <w:keepNext/>
        <w:keepLines/>
        <w:rPr>
          <w:lang w:val="en-GB"/>
        </w:rPr>
      </w:pPr>
      <w:bookmarkStart w:id="88" w:name="_Toc93931575"/>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16</w:t>
      </w:r>
      <w:r w:rsidRPr="004B64C7">
        <w:rPr>
          <w:lang w:val="en-GB"/>
        </w:rPr>
        <w:fldChar w:fldCharType="end"/>
      </w:r>
      <w:r w:rsidR="00F234EF">
        <w:rPr>
          <w:lang w:val="en-GB"/>
        </w:rPr>
        <w:t>:</w:t>
      </w:r>
      <w:r w:rsidRPr="004B64C7">
        <w:rPr>
          <w:lang w:val="en-GB"/>
        </w:rPr>
        <w:t xml:space="preserve"> </w:t>
      </w:r>
      <w:r w:rsidR="000D4F16" w:rsidRPr="004B64C7">
        <w:rPr>
          <w:lang w:val="en-GB"/>
        </w:rPr>
        <w:t>Dynamic Test Setup ID1</w:t>
      </w:r>
      <w:bookmarkEnd w:id="88"/>
    </w:p>
    <w:p w14:paraId="7BF753EF" w14:textId="77777777" w:rsidR="00B5531B" w:rsidRPr="00B5531B" w:rsidRDefault="00B5531B" w:rsidP="00B5531B">
      <w:pPr>
        <w:rPr>
          <w:lang w:val="en-GB"/>
        </w:rPr>
      </w:pPr>
    </w:p>
    <w:p w14:paraId="002E430D" w14:textId="77777777" w:rsidR="00DF0384" w:rsidRPr="004B64C7" w:rsidRDefault="00DF0384" w:rsidP="00CA4B7D">
      <w:pPr>
        <w:pStyle w:val="berschrift4"/>
        <w:rPr>
          <w:lang w:val="en-GB"/>
        </w:rPr>
      </w:pPr>
      <w:r w:rsidRPr="004B64C7">
        <w:rPr>
          <w:lang w:val="en-GB"/>
        </w:rPr>
        <w:lastRenderedPageBreak/>
        <w:t>Remediation actions</w:t>
      </w:r>
    </w:p>
    <w:p w14:paraId="64336671" w14:textId="0C7A7AC3" w:rsidR="00DF0384" w:rsidRPr="004B64C7" w:rsidRDefault="005257C1" w:rsidP="00DF0384">
      <w:pPr>
        <w:rPr>
          <w:lang w:val="en-GB"/>
        </w:rPr>
      </w:pPr>
      <w:r w:rsidRPr="004B64C7">
        <w:rPr>
          <w:lang w:val="en-GB"/>
        </w:rPr>
        <w:t>Unfortunately,</w:t>
      </w:r>
      <w:r w:rsidR="00DF0384" w:rsidRPr="004B64C7">
        <w:rPr>
          <w:lang w:val="en-GB"/>
        </w:rPr>
        <w:t xml:space="preserve"> with this System (HW and SW architecture) there is not any remediation action. With a modified architecture, signed messages could be a solution.</w:t>
      </w:r>
    </w:p>
    <w:p w14:paraId="2F0D6538" w14:textId="078B9733" w:rsidR="003B6E56" w:rsidRPr="004B64C7" w:rsidRDefault="003B6E56" w:rsidP="00361068">
      <w:pPr>
        <w:pStyle w:val="berschrift3"/>
        <w:rPr>
          <w:lang w:val="en-GB"/>
        </w:rPr>
      </w:pPr>
      <w:bookmarkStart w:id="89" w:name="_Toc93931612"/>
      <w:r w:rsidRPr="004B64C7">
        <w:rPr>
          <w:lang w:val="en-GB"/>
        </w:rPr>
        <w:t xml:space="preserve">ID </w:t>
      </w:r>
      <w:r w:rsidR="002A2F3F" w:rsidRPr="004B64C7">
        <w:rPr>
          <w:lang w:val="en-GB"/>
        </w:rPr>
        <w:t>2</w:t>
      </w:r>
      <w:r w:rsidRPr="004B64C7">
        <w:rPr>
          <w:lang w:val="en-GB"/>
        </w:rPr>
        <w:t xml:space="preserve"> – </w:t>
      </w:r>
      <w:r w:rsidR="002A2F3F" w:rsidRPr="004B64C7">
        <w:rPr>
          <w:lang w:val="en-GB"/>
        </w:rPr>
        <w:t>ULTRASOUND JAMMING</w:t>
      </w:r>
      <w:bookmarkEnd w:id="89"/>
      <w:r w:rsidRPr="004B64C7">
        <w:rPr>
          <w:lang w:val="en-GB"/>
        </w:rPr>
        <w:t xml:space="preserve"> </w:t>
      </w:r>
    </w:p>
    <w:p w14:paraId="2FF0ED9C" w14:textId="77777777" w:rsidR="003B6E56" w:rsidRPr="004B64C7" w:rsidRDefault="003B6E56" w:rsidP="00CA4B7D">
      <w:pPr>
        <w:pStyle w:val="berschrift4"/>
        <w:rPr>
          <w:lang w:val="en-GB"/>
        </w:rPr>
      </w:pPr>
      <w:r w:rsidRPr="004B64C7">
        <w:rPr>
          <w:lang w:val="en-GB"/>
        </w:rPr>
        <w:t>Description</w:t>
      </w:r>
    </w:p>
    <w:p w14:paraId="48D85276" w14:textId="03E0308E" w:rsidR="003B6E56" w:rsidRPr="004B64C7" w:rsidRDefault="002A2F3F" w:rsidP="003B6E56">
      <w:pPr>
        <w:rPr>
          <w:lang w:val="en-GB"/>
        </w:rPr>
      </w:pPr>
      <w:r w:rsidRPr="004B64C7">
        <w:rPr>
          <w:lang w:val="en-GB"/>
        </w:rPr>
        <w:t>The readings of the ultrasound sensor of the rovers have been jammed. The noise over the sensor makes it to read a wrong distance. The rover thinks there is an obstacle in front of it and it stops.</w:t>
      </w:r>
    </w:p>
    <w:p w14:paraId="328530F8" w14:textId="77777777" w:rsidR="00DF0384" w:rsidRPr="004B64C7" w:rsidRDefault="00DF0384" w:rsidP="00DF0384">
      <w:pPr>
        <w:rPr>
          <w:lang w:val="en-GB"/>
        </w:rPr>
      </w:pPr>
      <w:r w:rsidRPr="004B64C7">
        <w:rPr>
          <w:lang w:val="en-GB"/>
        </w:rPr>
        <w:t xml:space="preserve">So, the rover can be forced to stop externally by an attacker. It can produce a </w:t>
      </w:r>
      <w:r w:rsidRPr="004B64C7">
        <w:rPr>
          <w:b/>
          <w:bCs/>
          <w:lang w:val="en-GB"/>
        </w:rPr>
        <w:t>Denial of Service</w:t>
      </w:r>
      <w:r w:rsidRPr="004B64C7">
        <w:rPr>
          <w:lang w:val="en-GB"/>
        </w:rPr>
        <w:t xml:space="preserve"> (As the followers stop also in a chain effect) </w:t>
      </w:r>
    </w:p>
    <w:p w14:paraId="0E71D253" w14:textId="77777777" w:rsidR="003B6E56" w:rsidRPr="004B64C7" w:rsidRDefault="003B6E56" w:rsidP="00CA4B7D">
      <w:pPr>
        <w:pStyle w:val="berschrift4"/>
        <w:rPr>
          <w:lang w:val="en-GB"/>
        </w:rPr>
      </w:pPr>
      <w:r w:rsidRPr="004B64C7">
        <w:rPr>
          <w:lang w:val="en-GB"/>
        </w:rPr>
        <w:t>Impact Score and Severity</w:t>
      </w:r>
    </w:p>
    <w:p w14:paraId="3D3AB590" w14:textId="77777777" w:rsidR="002625D3" w:rsidRPr="004B64C7" w:rsidRDefault="002625D3" w:rsidP="002625D3">
      <w:pPr>
        <w:keepNext/>
        <w:keepLines/>
        <w:rPr>
          <w:lang w:val="en-GB"/>
        </w:rPr>
      </w:pPr>
      <w:r w:rsidRPr="004B64C7">
        <w:rPr>
          <w:lang w:val="en-GB"/>
        </w:rPr>
        <w:t>CVSS:3.1/AV:A/AC:L/PR:N/UI:N/S:C/C:N/I:N/A:H/E:P/RL:U/RC:C/CR:L/IR:H/AR:H/MAV:N/MAC:L/MPR:N/MUI:N/MS:C/MC:N/MI:N/MA:H</w:t>
      </w:r>
    </w:p>
    <w:p w14:paraId="10542D6E" w14:textId="77777777" w:rsidR="002625D3" w:rsidRPr="004B64C7" w:rsidRDefault="002625D3" w:rsidP="002625D3">
      <w:pPr>
        <w:keepNext/>
        <w:keepLines/>
        <w:rPr>
          <w:lang w:val="en-GB"/>
        </w:rPr>
      </w:pPr>
      <w:r w:rsidRPr="004B64C7">
        <w:rPr>
          <w:lang w:val="en-GB"/>
        </w:rPr>
        <w:t>Base Score= 7.4 (High)</w:t>
      </w:r>
    </w:p>
    <w:p w14:paraId="085F9FD1" w14:textId="77777777" w:rsidR="002625D3" w:rsidRPr="004B64C7" w:rsidRDefault="002625D3" w:rsidP="002625D3">
      <w:pPr>
        <w:keepNext/>
        <w:keepLines/>
        <w:rPr>
          <w:lang w:val="en-GB"/>
        </w:rPr>
      </w:pPr>
      <w:r w:rsidRPr="004B64C7">
        <w:rPr>
          <w:lang w:val="en-GB"/>
        </w:rPr>
        <w:t>Temporal Score=7(High)</w:t>
      </w:r>
    </w:p>
    <w:p w14:paraId="18BA1DE1" w14:textId="51F26AB3" w:rsidR="003B6E56" w:rsidRPr="004B64C7" w:rsidRDefault="002625D3" w:rsidP="002625D3">
      <w:pPr>
        <w:rPr>
          <w:lang w:val="en-GB"/>
        </w:rPr>
      </w:pPr>
      <w:r w:rsidRPr="004B64C7">
        <w:rPr>
          <w:lang w:val="en-GB"/>
        </w:rPr>
        <w:t>Environmental Score=9.4 (Critical)</w:t>
      </w:r>
    </w:p>
    <w:p w14:paraId="3718FF3B" w14:textId="77777777" w:rsidR="003B6E56" w:rsidRPr="004B64C7" w:rsidRDefault="003B6E56" w:rsidP="00CA4B7D">
      <w:pPr>
        <w:pStyle w:val="berschrift4"/>
        <w:rPr>
          <w:lang w:val="en-GB"/>
        </w:rPr>
      </w:pPr>
      <w:r w:rsidRPr="004B64C7">
        <w:rPr>
          <w:lang w:val="en-GB"/>
        </w:rPr>
        <w:t>Affected Assets</w:t>
      </w:r>
    </w:p>
    <w:p w14:paraId="1F30B4FD" w14:textId="0A903C23" w:rsidR="003B6E56" w:rsidRPr="004B64C7" w:rsidRDefault="002A2F3F" w:rsidP="003B6E56">
      <w:pPr>
        <w:rPr>
          <w:lang w:val="en-GB"/>
        </w:rPr>
      </w:pPr>
      <w:r w:rsidRPr="004B64C7">
        <w:rPr>
          <w:lang w:val="en-GB"/>
        </w:rPr>
        <w:t>The rovers stop when they should not stop. If the first car (leader) stops, the complete platoon stops. It affects the availability of the system.</w:t>
      </w:r>
    </w:p>
    <w:p w14:paraId="2A9C067C" w14:textId="77777777" w:rsidR="003B6E56" w:rsidRPr="004B64C7" w:rsidRDefault="003B6E56" w:rsidP="008518CD">
      <w:pPr>
        <w:pStyle w:val="berschrift4"/>
        <w:keepNext/>
        <w:keepLines/>
        <w:rPr>
          <w:lang w:val="en-GB"/>
        </w:rPr>
      </w:pPr>
      <w:r w:rsidRPr="004B64C7">
        <w:rPr>
          <w:lang w:val="en-GB"/>
        </w:rPr>
        <w:t>Execution</w:t>
      </w:r>
    </w:p>
    <w:p w14:paraId="116AAA47" w14:textId="77777777" w:rsidR="00312BDB" w:rsidRPr="004B64C7" w:rsidRDefault="00312BDB" w:rsidP="008518CD">
      <w:pPr>
        <w:keepNext/>
        <w:keepLines/>
        <w:rPr>
          <w:lang w:val="en-GB"/>
        </w:rPr>
      </w:pPr>
      <w:r w:rsidRPr="004B64C7">
        <w:rPr>
          <w:lang w:val="en-GB"/>
        </w:rPr>
        <w:t>This test has been performed in two scenarios: static scenario and in circuit (movement)</w:t>
      </w:r>
    </w:p>
    <w:p w14:paraId="3604F4CD" w14:textId="0409A752" w:rsidR="002A2F3F" w:rsidRPr="004B64C7" w:rsidRDefault="002A2F3F" w:rsidP="002A2F3F">
      <w:pPr>
        <w:rPr>
          <w:u w:val="single"/>
          <w:lang w:val="en-GB"/>
        </w:rPr>
      </w:pPr>
      <w:r w:rsidRPr="004B64C7">
        <w:rPr>
          <w:u w:val="single"/>
          <w:lang w:val="en-GB"/>
        </w:rPr>
        <w:t>Static</w:t>
      </w:r>
    </w:p>
    <w:p w14:paraId="33AC707E" w14:textId="12E3FCD9" w:rsidR="002A2F3F" w:rsidRPr="004B64C7" w:rsidRDefault="002A2F3F" w:rsidP="003B6E56">
      <w:pPr>
        <w:rPr>
          <w:lang w:val="en-GB"/>
        </w:rPr>
      </w:pPr>
      <w:r w:rsidRPr="004B64C7">
        <w:rPr>
          <w:lang w:val="en-GB"/>
        </w:rPr>
        <w:t xml:space="preserve">One rover is placed over a </w:t>
      </w:r>
      <w:r w:rsidR="009715CE" w:rsidRPr="004B64C7">
        <w:rPr>
          <w:lang w:val="en-GB"/>
        </w:rPr>
        <w:t>platform, which</w:t>
      </w:r>
      <w:r w:rsidRPr="004B64C7">
        <w:rPr>
          <w:lang w:val="en-GB"/>
        </w:rPr>
        <w:t xml:space="preserve"> leaves the wheels floating (without ground contact). That means that the rover does not move, even if the wheels are moving. Check the picture below to understand better the position of the rover.</w:t>
      </w:r>
    </w:p>
    <w:p w14:paraId="3A5C469E" w14:textId="3002870A" w:rsidR="002A2F3F" w:rsidRPr="004B64C7" w:rsidRDefault="00FD6636" w:rsidP="005702C5">
      <w:pPr>
        <w:jc w:val="center"/>
        <w:rPr>
          <w:lang w:val="en-GB"/>
        </w:rPr>
      </w:pPr>
      <w:r w:rsidRPr="004B64C7">
        <w:rPr>
          <w:noProof/>
          <w:lang w:val="en-GB" w:eastAsia="en-GB"/>
        </w:rPr>
        <w:drawing>
          <wp:inline distT="0" distB="0" distL="0" distR="0" wp14:anchorId="2B9CE9D7" wp14:editId="6DFA224B">
            <wp:extent cx="3408045" cy="2273935"/>
            <wp:effectExtent l="0" t="0" r="1905"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08045" cy="2273935"/>
                    </a:xfrm>
                    <a:prstGeom prst="rect">
                      <a:avLst/>
                    </a:prstGeom>
                    <a:noFill/>
                  </pic:spPr>
                </pic:pic>
              </a:graphicData>
            </a:graphic>
          </wp:inline>
        </w:drawing>
      </w:r>
    </w:p>
    <w:p w14:paraId="0B7A0AD8" w14:textId="023EFDAA" w:rsidR="000D4F16" w:rsidRDefault="000D4F16" w:rsidP="006D2BFC">
      <w:pPr>
        <w:pStyle w:val="Beschriftung"/>
        <w:rPr>
          <w:lang w:val="en-GB"/>
        </w:rPr>
      </w:pPr>
      <w:bookmarkStart w:id="90" w:name="_Toc93931576"/>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17</w:t>
      </w:r>
      <w:r w:rsidRPr="004B64C7">
        <w:rPr>
          <w:lang w:val="en-GB"/>
        </w:rPr>
        <w:fldChar w:fldCharType="end"/>
      </w:r>
      <w:r w:rsidR="00F234EF">
        <w:rPr>
          <w:lang w:val="en-GB"/>
        </w:rPr>
        <w:t>:</w:t>
      </w:r>
      <w:r w:rsidRPr="004B64C7">
        <w:rPr>
          <w:lang w:val="en-GB"/>
        </w:rPr>
        <w:t xml:space="preserve"> Static Test Setup ID2</w:t>
      </w:r>
      <w:bookmarkEnd w:id="90"/>
    </w:p>
    <w:p w14:paraId="5DCA0C62" w14:textId="77777777" w:rsidR="00B5531B" w:rsidRPr="00B5531B" w:rsidRDefault="00B5531B" w:rsidP="00B5531B">
      <w:pPr>
        <w:rPr>
          <w:lang w:val="en-GB"/>
        </w:rPr>
      </w:pPr>
    </w:p>
    <w:p w14:paraId="2E2D01AD" w14:textId="77777777" w:rsidR="00312BDB" w:rsidRPr="004B64C7" w:rsidRDefault="00312BDB" w:rsidP="00312BDB">
      <w:pPr>
        <w:rPr>
          <w:lang w:val="en-GB"/>
        </w:rPr>
      </w:pPr>
      <w:r w:rsidRPr="004B64C7">
        <w:rPr>
          <w:lang w:val="en-GB"/>
        </w:rPr>
        <w:t>An operator is connected remotely to the rover and can monitor the sensor readings in real-time.</w:t>
      </w:r>
    </w:p>
    <w:p w14:paraId="41D6CD1F" w14:textId="3B27B213" w:rsidR="00C62815" w:rsidRPr="004B64C7" w:rsidRDefault="00C62815" w:rsidP="003B6E56">
      <w:pPr>
        <w:rPr>
          <w:lang w:val="en-GB"/>
        </w:rPr>
      </w:pPr>
      <w:r w:rsidRPr="004B64C7">
        <w:rPr>
          <w:lang w:val="en-GB"/>
        </w:rPr>
        <w:t xml:space="preserve">A 40Khz noisy signal is generated with a specific script “Jamming.py” at the Raspberry Pi. This signal is fed into a power amplifier (powered by an external power supply 30V-2A). The signal is calibrated with a scope to reach the same exact frequency as the sensor. Once the frequency is tuned, an </w:t>
      </w:r>
      <w:r w:rsidRPr="004B64C7">
        <w:rPr>
          <w:lang w:val="en-GB"/>
        </w:rPr>
        <w:lastRenderedPageBreak/>
        <w:t xml:space="preserve">ultrasonic speaker is attached to the amplifier. This speaker is generating noise amplified at the same frequency as the sensor. </w:t>
      </w:r>
    </w:p>
    <w:p w14:paraId="068BAD0C" w14:textId="77777777" w:rsidR="00C62815" w:rsidRPr="004B64C7" w:rsidRDefault="00C62815" w:rsidP="00C62815">
      <w:pPr>
        <w:rPr>
          <w:lang w:val="en-GB"/>
        </w:rPr>
      </w:pPr>
      <w:r w:rsidRPr="004B64C7">
        <w:rPr>
          <w:lang w:val="en-GB"/>
        </w:rPr>
        <w:t xml:space="preserve">The Rover is triggered to run with the normal behaviour. If the sensor detects an obstacle in front of it, it should stop. </w:t>
      </w:r>
    </w:p>
    <w:p w14:paraId="377A6054" w14:textId="0EA94A26" w:rsidR="00C62815" w:rsidRPr="004B64C7" w:rsidRDefault="00C62815" w:rsidP="00C62815">
      <w:pPr>
        <w:rPr>
          <w:lang w:val="en-GB"/>
        </w:rPr>
      </w:pPr>
      <w:r w:rsidRPr="004B64C7">
        <w:rPr>
          <w:lang w:val="en-GB"/>
        </w:rPr>
        <w:t>In normal conditions (without obstacle) it keeps running. When an obstacle is put in front of the rover, i</w:t>
      </w:r>
      <w:r w:rsidR="00DF0384" w:rsidRPr="004B64C7">
        <w:rPr>
          <w:lang w:val="en-GB"/>
        </w:rPr>
        <w:t>f</w:t>
      </w:r>
      <w:r w:rsidRPr="004B64C7">
        <w:rPr>
          <w:lang w:val="en-GB"/>
        </w:rPr>
        <w:t xml:space="preserve"> the obstacle is not near, the rover keeps running. If the obstacle is moved near the rover, it stops. </w:t>
      </w:r>
    </w:p>
    <w:p w14:paraId="6CCE4E7B" w14:textId="20D2699A" w:rsidR="00C62815" w:rsidRPr="004B64C7" w:rsidRDefault="00C62815" w:rsidP="00C62815">
      <w:pPr>
        <w:rPr>
          <w:lang w:val="en-GB"/>
        </w:rPr>
      </w:pPr>
      <w:r w:rsidRPr="004B64C7">
        <w:rPr>
          <w:lang w:val="en-GB"/>
        </w:rPr>
        <w:t>When there is no obstacle, the rover is running. When the ultrasonic speaker is directed towards the sensor of the rover, the wheels begin to stop and the readings of the sensor report that an obstacle has been detected.</w:t>
      </w:r>
    </w:p>
    <w:p w14:paraId="6E041BED" w14:textId="2F72D3C0" w:rsidR="002A2F3F" w:rsidRPr="004B64C7" w:rsidRDefault="00FD6636" w:rsidP="000D4F16">
      <w:pPr>
        <w:jc w:val="center"/>
        <w:rPr>
          <w:lang w:val="en-GB"/>
        </w:rPr>
      </w:pPr>
      <w:r w:rsidRPr="004B64C7">
        <w:rPr>
          <w:noProof/>
          <w:lang w:val="en-GB" w:eastAsia="en-GB"/>
        </w:rPr>
        <w:drawing>
          <wp:inline distT="0" distB="0" distL="0" distR="0" wp14:anchorId="54F313DC" wp14:editId="3544E786">
            <wp:extent cx="3322320" cy="4200525"/>
            <wp:effectExtent l="0" t="0" r="0" b="9525"/>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22320" cy="4200525"/>
                    </a:xfrm>
                    <a:prstGeom prst="rect">
                      <a:avLst/>
                    </a:prstGeom>
                    <a:noFill/>
                  </pic:spPr>
                </pic:pic>
              </a:graphicData>
            </a:graphic>
          </wp:inline>
        </w:drawing>
      </w:r>
    </w:p>
    <w:p w14:paraId="304B61F0" w14:textId="7C04C3C5" w:rsidR="000D4F16" w:rsidRDefault="000D4F16" w:rsidP="006D2BFC">
      <w:pPr>
        <w:pStyle w:val="Beschriftung"/>
        <w:rPr>
          <w:lang w:val="en-GB"/>
        </w:rPr>
      </w:pPr>
      <w:bookmarkStart w:id="91" w:name="_Toc93931577"/>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18</w:t>
      </w:r>
      <w:r w:rsidRPr="004B64C7">
        <w:rPr>
          <w:lang w:val="en-GB"/>
        </w:rPr>
        <w:fldChar w:fldCharType="end"/>
      </w:r>
      <w:r w:rsidR="00F234EF">
        <w:rPr>
          <w:lang w:val="en-GB"/>
        </w:rPr>
        <w:t>:</w:t>
      </w:r>
      <w:r w:rsidRPr="004B64C7">
        <w:rPr>
          <w:lang w:val="en-GB"/>
        </w:rPr>
        <w:t xml:space="preserve"> Readings of the </w:t>
      </w:r>
      <w:r w:rsidR="004E0E94" w:rsidRPr="004B64C7">
        <w:rPr>
          <w:lang w:val="en-GB"/>
        </w:rPr>
        <w:t>ultrasound’s</w:t>
      </w:r>
      <w:r w:rsidRPr="004B64C7">
        <w:rPr>
          <w:lang w:val="en-GB"/>
        </w:rPr>
        <w:t xml:space="preserve"> sensor on Test ID2 static</w:t>
      </w:r>
      <w:bookmarkEnd w:id="91"/>
    </w:p>
    <w:p w14:paraId="138EC589" w14:textId="77777777" w:rsidR="00B5531B" w:rsidRPr="00B5531B" w:rsidRDefault="00B5531B" w:rsidP="00B5531B">
      <w:pPr>
        <w:rPr>
          <w:lang w:val="en-GB"/>
        </w:rPr>
      </w:pPr>
    </w:p>
    <w:p w14:paraId="781B3FEA" w14:textId="748761CD" w:rsidR="00C62815" w:rsidRPr="004B64C7" w:rsidRDefault="00C62815" w:rsidP="003B6E56">
      <w:pPr>
        <w:rPr>
          <w:u w:val="single"/>
          <w:lang w:val="en-GB"/>
        </w:rPr>
      </w:pPr>
      <w:r w:rsidRPr="004B64C7">
        <w:rPr>
          <w:u w:val="single"/>
          <w:lang w:val="en-GB"/>
        </w:rPr>
        <w:t>In circuit:</w:t>
      </w:r>
    </w:p>
    <w:p w14:paraId="7B8A02E2" w14:textId="7F2E627C" w:rsidR="004A189D" w:rsidRPr="004B64C7" w:rsidRDefault="004A189D" w:rsidP="003B6E56">
      <w:pPr>
        <w:rPr>
          <w:lang w:val="en-GB"/>
        </w:rPr>
      </w:pPr>
      <w:r w:rsidRPr="004B64C7">
        <w:rPr>
          <w:lang w:val="en-GB"/>
        </w:rPr>
        <w:t xml:space="preserve">The ultrasound speaker has been placed on an edge of the circuit (check pictures below) </w:t>
      </w:r>
      <w:r w:rsidR="009715CE" w:rsidRPr="004B64C7">
        <w:rPr>
          <w:lang w:val="en-GB"/>
        </w:rPr>
        <w:t>it</w:t>
      </w:r>
      <w:r w:rsidRPr="004B64C7">
        <w:rPr>
          <w:lang w:val="en-GB"/>
        </w:rPr>
        <w:t xml:space="preserve"> has been tested with the three cars at the same time and </w:t>
      </w:r>
      <w:r w:rsidR="00716A23" w:rsidRPr="004B64C7">
        <w:rPr>
          <w:lang w:val="en-GB"/>
        </w:rPr>
        <w:t>on</w:t>
      </w:r>
      <w:r w:rsidRPr="004B64C7">
        <w:rPr>
          <w:lang w:val="en-GB"/>
        </w:rPr>
        <w:t xml:space="preserve"> some occasions the cars have stopped. </w:t>
      </w:r>
    </w:p>
    <w:p w14:paraId="34BDED40" w14:textId="7789F9A4" w:rsidR="004A189D" w:rsidRPr="004B64C7" w:rsidRDefault="004A189D" w:rsidP="003B6E56">
      <w:pPr>
        <w:rPr>
          <w:lang w:val="en-GB"/>
        </w:rPr>
      </w:pPr>
      <w:r w:rsidRPr="004B64C7">
        <w:rPr>
          <w:lang w:val="en-GB"/>
        </w:rPr>
        <w:t>With this sensor, an additional test has been done to have a clear prove that the cars stop due to the ultrasound sensor. In this additional test, just one car is running (it is not possible that the car stops due to the proximity of a front car.</w:t>
      </w:r>
    </w:p>
    <w:p w14:paraId="033B0BEE" w14:textId="12DEE5FF" w:rsidR="00A303FF" w:rsidRPr="004B64C7" w:rsidRDefault="00FD6636" w:rsidP="003B6E56">
      <w:pPr>
        <w:rPr>
          <w:lang w:val="en-GB"/>
        </w:rPr>
      </w:pPr>
      <w:r w:rsidRPr="004B64C7">
        <w:rPr>
          <w:noProof/>
          <w:lang w:val="en-GB" w:eastAsia="en-GB"/>
        </w:rPr>
        <w:lastRenderedPageBreak/>
        <w:drawing>
          <wp:inline distT="0" distB="0" distL="0" distR="0" wp14:anchorId="0AFE5230" wp14:editId="6E461D4C">
            <wp:extent cx="6120765" cy="2182495"/>
            <wp:effectExtent l="0" t="0" r="0" b="8255"/>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2182495"/>
                    </a:xfrm>
                    <a:prstGeom prst="rect">
                      <a:avLst/>
                    </a:prstGeom>
                    <a:noFill/>
                  </pic:spPr>
                </pic:pic>
              </a:graphicData>
            </a:graphic>
          </wp:inline>
        </w:drawing>
      </w:r>
    </w:p>
    <w:p w14:paraId="0F35F7C1" w14:textId="420C44BB" w:rsidR="000D4F16" w:rsidRDefault="000D4F16" w:rsidP="006D2BFC">
      <w:pPr>
        <w:pStyle w:val="Beschriftung"/>
        <w:rPr>
          <w:lang w:val="en-GB"/>
        </w:rPr>
      </w:pPr>
      <w:bookmarkStart w:id="92" w:name="_Toc93931578"/>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19</w:t>
      </w:r>
      <w:r w:rsidRPr="004B64C7">
        <w:rPr>
          <w:lang w:val="en-GB"/>
        </w:rPr>
        <w:fldChar w:fldCharType="end"/>
      </w:r>
      <w:r w:rsidR="00F234EF">
        <w:rPr>
          <w:lang w:val="en-GB"/>
        </w:rPr>
        <w:t>:</w:t>
      </w:r>
      <w:r w:rsidRPr="004B64C7">
        <w:rPr>
          <w:lang w:val="en-GB"/>
        </w:rPr>
        <w:t xml:space="preserve"> Dynamic Test Setup ID2</w:t>
      </w:r>
      <w:bookmarkEnd w:id="92"/>
    </w:p>
    <w:p w14:paraId="36926573" w14:textId="77777777" w:rsidR="00B5531B" w:rsidRPr="00B5531B" w:rsidRDefault="00B5531B" w:rsidP="00B5531B">
      <w:pPr>
        <w:rPr>
          <w:lang w:val="en-GB"/>
        </w:rPr>
      </w:pPr>
    </w:p>
    <w:p w14:paraId="1215684A" w14:textId="3A3A3FA4" w:rsidR="00A303FF" w:rsidRPr="004B64C7" w:rsidRDefault="00A303FF" w:rsidP="003B6E56">
      <w:pPr>
        <w:rPr>
          <w:lang w:val="en-GB"/>
        </w:rPr>
      </w:pPr>
      <w:r w:rsidRPr="004B64C7">
        <w:rPr>
          <w:lang w:val="en-GB"/>
        </w:rPr>
        <w:t>It has been checked that it is possible to stop a car and keep the car stop while the ultrasound speaker is jamming. When the ultrasound speaker is turned off, the car moves again.</w:t>
      </w:r>
    </w:p>
    <w:p w14:paraId="055DE4F1" w14:textId="77777777" w:rsidR="00DF0384" w:rsidRPr="004B64C7" w:rsidRDefault="00DF0384" w:rsidP="008518CD">
      <w:pPr>
        <w:pStyle w:val="berschrift4"/>
        <w:keepNext/>
        <w:keepLines/>
        <w:rPr>
          <w:lang w:val="en-GB"/>
        </w:rPr>
      </w:pPr>
      <w:r w:rsidRPr="004B64C7">
        <w:rPr>
          <w:lang w:val="en-GB"/>
        </w:rPr>
        <w:t>Remediation actions</w:t>
      </w:r>
    </w:p>
    <w:p w14:paraId="0CAC4D29" w14:textId="066A44A2" w:rsidR="00FD6ABC" w:rsidRPr="004B64C7" w:rsidRDefault="004E0E94" w:rsidP="008518CD">
      <w:pPr>
        <w:keepNext/>
        <w:keepLines/>
        <w:rPr>
          <w:lang w:val="en-GB"/>
        </w:rPr>
      </w:pPr>
      <w:r w:rsidRPr="004B64C7">
        <w:rPr>
          <w:lang w:val="en-GB"/>
        </w:rPr>
        <w:t>Unfortunately,</w:t>
      </w:r>
      <w:r w:rsidR="00FD6ABC" w:rsidRPr="004B64C7">
        <w:rPr>
          <w:lang w:val="en-GB"/>
        </w:rPr>
        <w:t xml:space="preserve"> with this System (HW and SW architecture) there is not any remediation action.</w:t>
      </w:r>
      <w:r w:rsidR="00366DCF" w:rsidRPr="004B64C7">
        <w:rPr>
          <w:lang w:val="en-GB"/>
        </w:rPr>
        <w:t xml:space="preserve"> By changing the system architecture and adding redundancies with other sensors and cameras, this effect could be </w:t>
      </w:r>
      <w:r w:rsidR="009715CE" w:rsidRPr="004B64C7">
        <w:rPr>
          <w:lang w:val="en-GB"/>
        </w:rPr>
        <w:t>remediated</w:t>
      </w:r>
      <w:r w:rsidR="00366DCF" w:rsidRPr="004B64C7">
        <w:rPr>
          <w:lang w:val="en-GB"/>
        </w:rPr>
        <w:t>.</w:t>
      </w:r>
    </w:p>
    <w:p w14:paraId="16D97A9E" w14:textId="476D81CA" w:rsidR="003B6E56" w:rsidRPr="004B64C7" w:rsidRDefault="003B6E56" w:rsidP="00361068">
      <w:pPr>
        <w:pStyle w:val="berschrift3"/>
        <w:rPr>
          <w:lang w:val="en-GB"/>
        </w:rPr>
      </w:pPr>
      <w:bookmarkStart w:id="93" w:name="_Toc93931613"/>
      <w:r w:rsidRPr="004B64C7">
        <w:rPr>
          <w:lang w:val="en-GB"/>
        </w:rPr>
        <w:t xml:space="preserve">ID </w:t>
      </w:r>
      <w:r w:rsidR="0096111E" w:rsidRPr="004B64C7">
        <w:rPr>
          <w:lang w:val="en-GB"/>
        </w:rPr>
        <w:t>3</w:t>
      </w:r>
      <w:r w:rsidRPr="004B64C7">
        <w:rPr>
          <w:lang w:val="en-GB"/>
        </w:rPr>
        <w:t xml:space="preserve"> – </w:t>
      </w:r>
      <w:r w:rsidR="0096111E" w:rsidRPr="004B64C7">
        <w:rPr>
          <w:lang w:val="en-GB"/>
        </w:rPr>
        <w:t>WIFI_JAMMING</w:t>
      </w:r>
      <w:bookmarkEnd w:id="93"/>
      <w:r w:rsidRPr="004B64C7">
        <w:rPr>
          <w:lang w:val="en-GB"/>
        </w:rPr>
        <w:t xml:space="preserve"> </w:t>
      </w:r>
    </w:p>
    <w:p w14:paraId="3041B74C" w14:textId="77777777" w:rsidR="003B6E56" w:rsidRPr="004B64C7" w:rsidRDefault="003B6E56" w:rsidP="00CA4B7D">
      <w:pPr>
        <w:pStyle w:val="berschrift4"/>
        <w:rPr>
          <w:lang w:val="en-GB"/>
        </w:rPr>
      </w:pPr>
      <w:r w:rsidRPr="004B64C7">
        <w:rPr>
          <w:lang w:val="en-GB"/>
        </w:rPr>
        <w:t>Description</w:t>
      </w:r>
    </w:p>
    <w:p w14:paraId="76DD81F7" w14:textId="79B48F2A" w:rsidR="0096111E" w:rsidRPr="004B64C7" w:rsidRDefault="0096111E" w:rsidP="003B6E56">
      <w:pPr>
        <w:rPr>
          <w:lang w:val="en-GB"/>
        </w:rPr>
      </w:pPr>
      <w:r w:rsidRPr="004B64C7">
        <w:rPr>
          <w:lang w:val="en-GB"/>
        </w:rPr>
        <w:t xml:space="preserve">The WiFi communication channel is physically jammed. A noisy signal of the same frequency and 20Mhz </w:t>
      </w:r>
      <w:r w:rsidR="009715CE" w:rsidRPr="004B64C7">
        <w:rPr>
          <w:lang w:val="en-GB"/>
        </w:rPr>
        <w:t>bandwidth</w:t>
      </w:r>
      <w:r w:rsidRPr="004B64C7">
        <w:rPr>
          <w:lang w:val="en-GB"/>
        </w:rPr>
        <w:t xml:space="preserve"> has jammed completely all the communications in this channel. Any kind of WiFi communication between vehicles, operator or router is not feasible due to channel availability.</w:t>
      </w:r>
    </w:p>
    <w:p w14:paraId="4A7A5E62" w14:textId="17187247" w:rsidR="00683A59" w:rsidRPr="004B64C7" w:rsidRDefault="00A2123D" w:rsidP="003B6E56">
      <w:pPr>
        <w:rPr>
          <w:lang w:val="en-GB"/>
        </w:rPr>
      </w:pPr>
      <w:r w:rsidRPr="004B64C7">
        <w:rPr>
          <w:lang w:val="en-GB"/>
        </w:rPr>
        <w:t xml:space="preserve">This attack leads to a system degradation </w:t>
      </w:r>
      <w:r w:rsidR="000A1B3E" w:rsidRPr="004B64C7">
        <w:rPr>
          <w:lang w:val="en-GB"/>
        </w:rPr>
        <w:t>performance,</w:t>
      </w:r>
      <w:r w:rsidRPr="004B64C7">
        <w:rPr>
          <w:lang w:val="en-GB"/>
        </w:rPr>
        <w:t xml:space="preserve"> as the platoon communication is lost. The rovers, then have to rely just in their sensors. </w:t>
      </w:r>
      <w:r w:rsidR="00E7260F" w:rsidRPr="004B64C7">
        <w:rPr>
          <w:lang w:val="en-GB"/>
        </w:rPr>
        <w:t xml:space="preserve">Their response’s time to the events is slower. </w:t>
      </w:r>
      <w:r w:rsidR="00361068" w:rsidRPr="004B64C7">
        <w:rPr>
          <w:lang w:val="en-GB"/>
        </w:rPr>
        <w:t>On</w:t>
      </w:r>
      <w:r w:rsidR="00E7260F" w:rsidRPr="004B64C7">
        <w:rPr>
          <w:lang w:val="en-GB"/>
        </w:rPr>
        <w:t xml:space="preserve"> some occasions, it has led to crash between vehicles, due to this reason. </w:t>
      </w:r>
    </w:p>
    <w:p w14:paraId="48011A6B" w14:textId="77777777" w:rsidR="003B6E56" w:rsidRPr="004B64C7" w:rsidRDefault="003B6E56" w:rsidP="00CA4B7D">
      <w:pPr>
        <w:pStyle w:val="berschrift4"/>
        <w:rPr>
          <w:lang w:val="en-GB"/>
        </w:rPr>
      </w:pPr>
      <w:r w:rsidRPr="004B64C7">
        <w:rPr>
          <w:lang w:val="en-GB"/>
        </w:rPr>
        <w:t>Impact Score and Severity</w:t>
      </w:r>
    </w:p>
    <w:p w14:paraId="5277A7B1" w14:textId="77777777" w:rsidR="002625D3" w:rsidRPr="004B64C7" w:rsidRDefault="002625D3" w:rsidP="002625D3">
      <w:pPr>
        <w:keepNext/>
        <w:keepLines/>
        <w:rPr>
          <w:lang w:val="en-GB"/>
        </w:rPr>
      </w:pPr>
      <w:r w:rsidRPr="004B64C7">
        <w:rPr>
          <w:lang w:val="en-GB"/>
        </w:rPr>
        <w:t>CVSS:3.1/AV:A/AC:L/PR:N/UI:N/S:C/C:N/I:N/A:H/E:H/RL:O/RC:C/CR:M/IR:H/AR:H/MAV:A/MAC:L/MS:C/MC:N/MI:N/MA:H</w:t>
      </w:r>
    </w:p>
    <w:p w14:paraId="53690AD7" w14:textId="77777777" w:rsidR="002625D3" w:rsidRPr="004B64C7" w:rsidRDefault="002625D3" w:rsidP="002625D3">
      <w:pPr>
        <w:keepNext/>
        <w:keepLines/>
        <w:rPr>
          <w:lang w:val="en-GB"/>
        </w:rPr>
      </w:pPr>
      <w:r w:rsidRPr="004B64C7">
        <w:rPr>
          <w:lang w:val="en-GB"/>
        </w:rPr>
        <w:t>Base Score= 7.4 (High)</w:t>
      </w:r>
    </w:p>
    <w:p w14:paraId="7FD1B644" w14:textId="77777777" w:rsidR="002625D3" w:rsidRPr="004B64C7" w:rsidRDefault="002625D3" w:rsidP="002625D3">
      <w:pPr>
        <w:keepNext/>
        <w:keepLines/>
        <w:rPr>
          <w:lang w:val="en-GB"/>
        </w:rPr>
      </w:pPr>
      <w:r w:rsidRPr="004B64C7">
        <w:rPr>
          <w:lang w:val="en-GB"/>
        </w:rPr>
        <w:t>Temporal Score= 7.1 (High)</w:t>
      </w:r>
    </w:p>
    <w:p w14:paraId="35702486" w14:textId="6C399231" w:rsidR="003B6E56" w:rsidRPr="004B64C7" w:rsidRDefault="002625D3" w:rsidP="002625D3">
      <w:pPr>
        <w:rPr>
          <w:lang w:val="en-GB"/>
        </w:rPr>
      </w:pPr>
      <w:r w:rsidRPr="004B64C7">
        <w:rPr>
          <w:lang w:val="en-GB"/>
        </w:rPr>
        <w:t>Environmental Score=9.1 (Critical)</w:t>
      </w:r>
    </w:p>
    <w:p w14:paraId="2A35F0B0" w14:textId="77777777" w:rsidR="003B6E56" w:rsidRPr="004B64C7" w:rsidRDefault="003B6E56" w:rsidP="00CA4B7D">
      <w:pPr>
        <w:pStyle w:val="berschrift4"/>
        <w:rPr>
          <w:lang w:val="en-GB"/>
        </w:rPr>
      </w:pPr>
      <w:r w:rsidRPr="004B64C7">
        <w:rPr>
          <w:lang w:val="en-GB"/>
        </w:rPr>
        <w:t>Affected Assets</w:t>
      </w:r>
    </w:p>
    <w:p w14:paraId="4EE7B02D" w14:textId="510F4888" w:rsidR="0096111E" w:rsidRPr="004B64C7" w:rsidRDefault="0096111E" w:rsidP="003B6E56">
      <w:pPr>
        <w:rPr>
          <w:lang w:val="en-GB"/>
        </w:rPr>
      </w:pPr>
      <w:r w:rsidRPr="004B64C7">
        <w:rPr>
          <w:lang w:val="en-GB"/>
        </w:rPr>
        <w:t xml:space="preserve">The rovers lose their communication with the platoon. They operator also </w:t>
      </w:r>
      <w:r w:rsidR="000A1B3E" w:rsidRPr="004B64C7">
        <w:rPr>
          <w:lang w:val="en-GB"/>
        </w:rPr>
        <w:t>loses</w:t>
      </w:r>
      <w:r w:rsidRPr="004B64C7">
        <w:rPr>
          <w:lang w:val="en-GB"/>
        </w:rPr>
        <w:t xml:space="preserve"> the communication with the rovers.</w:t>
      </w:r>
    </w:p>
    <w:p w14:paraId="19DFA004" w14:textId="77777777" w:rsidR="003B6E56" w:rsidRPr="004B64C7" w:rsidRDefault="003B6E56" w:rsidP="00CA4B7D">
      <w:pPr>
        <w:pStyle w:val="berschrift4"/>
        <w:rPr>
          <w:lang w:val="en-GB"/>
        </w:rPr>
      </w:pPr>
      <w:r w:rsidRPr="004B64C7">
        <w:rPr>
          <w:lang w:val="en-GB"/>
        </w:rPr>
        <w:t>Execution</w:t>
      </w:r>
    </w:p>
    <w:p w14:paraId="227ACA0E" w14:textId="145CDD99" w:rsidR="00836384" w:rsidRPr="004B64C7" w:rsidRDefault="00836384" w:rsidP="003B6E56">
      <w:pPr>
        <w:rPr>
          <w:lang w:val="en-GB"/>
        </w:rPr>
      </w:pPr>
      <w:r w:rsidRPr="004B64C7">
        <w:rPr>
          <w:lang w:val="en-GB"/>
        </w:rPr>
        <w:t>Two SDR devices are connected to a Raspberry PI. The USRP B200 and the HackRF One.</w:t>
      </w:r>
    </w:p>
    <w:p w14:paraId="49ADFBE4" w14:textId="74E08040" w:rsidR="00836384" w:rsidRPr="004B64C7" w:rsidRDefault="00836384" w:rsidP="003B6E56">
      <w:pPr>
        <w:rPr>
          <w:lang w:val="en-GB"/>
        </w:rPr>
      </w:pPr>
      <w:r w:rsidRPr="004B64C7">
        <w:rPr>
          <w:lang w:val="en-GB"/>
        </w:rPr>
        <w:t xml:space="preserve">The USRP B200 is configured with a GNU Radio script to produce a gaussian noise of 20Mhz </w:t>
      </w:r>
      <w:r w:rsidR="000A1B3E" w:rsidRPr="004B64C7">
        <w:rPr>
          <w:lang w:val="en-GB"/>
        </w:rPr>
        <w:t>bandwidth</w:t>
      </w:r>
      <w:r w:rsidRPr="004B64C7">
        <w:rPr>
          <w:lang w:val="en-GB"/>
        </w:rPr>
        <w:t xml:space="preserve"> at a centered frequency.</w:t>
      </w:r>
    </w:p>
    <w:p w14:paraId="49F15630" w14:textId="11A22570" w:rsidR="00836384" w:rsidRPr="004B64C7" w:rsidRDefault="00836384" w:rsidP="003B6E56">
      <w:pPr>
        <w:rPr>
          <w:lang w:val="en-GB"/>
        </w:rPr>
      </w:pPr>
      <w:r w:rsidRPr="004B64C7">
        <w:rPr>
          <w:lang w:val="en-GB"/>
        </w:rPr>
        <w:t xml:space="preserve">The HackRF is used to sniff the signal and confirm the jammer is working. </w:t>
      </w:r>
    </w:p>
    <w:p w14:paraId="7F13C74D" w14:textId="5739ED62" w:rsidR="00836384" w:rsidRPr="004B64C7" w:rsidRDefault="00836384" w:rsidP="003B6E56">
      <w:pPr>
        <w:rPr>
          <w:lang w:val="en-GB"/>
        </w:rPr>
      </w:pPr>
      <w:r w:rsidRPr="004B64C7">
        <w:rPr>
          <w:lang w:val="en-GB"/>
        </w:rPr>
        <w:lastRenderedPageBreak/>
        <w:t xml:space="preserve">With another Raspberry Pi (with a Kali Linux) and an ASFA AWUS036NH antenna, the WiFi signals are </w:t>
      </w:r>
      <w:r w:rsidR="000A1B3E" w:rsidRPr="004B64C7">
        <w:rPr>
          <w:lang w:val="en-GB"/>
        </w:rPr>
        <w:t>analysed</w:t>
      </w:r>
      <w:r w:rsidRPr="004B64C7">
        <w:rPr>
          <w:lang w:val="en-GB"/>
        </w:rPr>
        <w:t xml:space="preserve"> with aircrack-ng. As it can be seen in the next picture, the network Android_fer is located at channel 1, which corresponds to the 2,41Ghz frequency.</w:t>
      </w:r>
    </w:p>
    <w:p w14:paraId="0E4DEAA7" w14:textId="21B831AE" w:rsidR="00836384" w:rsidRPr="004B64C7" w:rsidRDefault="00FD6636" w:rsidP="000D4F16">
      <w:pPr>
        <w:jc w:val="center"/>
        <w:rPr>
          <w:color w:val="00B050"/>
          <w:lang w:val="en-GB"/>
        </w:rPr>
      </w:pPr>
      <w:r w:rsidRPr="004B64C7">
        <w:rPr>
          <w:noProof/>
          <w:color w:val="00B050"/>
          <w:lang w:val="en-GB" w:eastAsia="en-GB"/>
        </w:rPr>
        <w:drawing>
          <wp:inline distT="0" distB="0" distL="0" distR="0" wp14:anchorId="3267CC0A" wp14:editId="4D0DA25B">
            <wp:extent cx="3848100" cy="2454792"/>
            <wp:effectExtent l="0" t="0" r="0" b="3175"/>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53835" cy="2458451"/>
                    </a:xfrm>
                    <a:prstGeom prst="rect">
                      <a:avLst/>
                    </a:prstGeom>
                    <a:noFill/>
                  </pic:spPr>
                </pic:pic>
              </a:graphicData>
            </a:graphic>
          </wp:inline>
        </w:drawing>
      </w:r>
    </w:p>
    <w:p w14:paraId="62D8EDFD" w14:textId="68848E65" w:rsidR="000D4F16" w:rsidRDefault="000D4F16" w:rsidP="006D2BFC">
      <w:pPr>
        <w:pStyle w:val="Beschriftung"/>
        <w:rPr>
          <w:lang w:val="en-GB"/>
        </w:rPr>
      </w:pPr>
      <w:bookmarkStart w:id="94" w:name="_Toc93931579"/>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20</w:t>
      </w:r>
      <w:r w:rsidRPr="004B64C7">
        <w:rPr>
          <w:lang w:val="en-GB"/>
        </w:rPr>
        <w:fldChar w:fldCharType="end"/>
      </w:r>
      <w:r w:rsidR="00F234EF">
        <w:rPr>
          <w:lang w:val="en-GB"/>
        </w:rPr>
        <w:t>:</w:t>
      </w:r>
      <w:r w:rsidRPr="004B64C7">
        <w:rPr>
          <w:lang w:val="en-GB"/>
        </w:rPr>
        <w:t xml:space="preserve"> Location of WiFi channel</w:t>
      </w:r>
      <w:bookmarkEnd w:id="94"/>
    </w:p>
    <w:p w14:paraId="606B6DD5" w14:textId="77777777" w:rsidR="00B5531B" w:rsidRPr="00B5531B" w:rsidRDefault="00B5531B" w:rsidP="00B5531B">
      <w:pPr>
        <w:rPr>
          <w:lang w:val="en-GB"/>
        </w:rPr>
      </w:pPr>
    </w:p>
    <w:p w14:paraId="32E65C1D" w14:textId="4A7C8762" w:rsidR="00836384" w:rsidRPr="004B64C7" w:rsidRDefault="00836384" w:rsidP="003B6E56">
      <w:pPr>
        <w:rPr>
          <w:color w:val="00B050"/>
          <w:lang w:val="en-GB"/>
        </w:rPr>
      </w:pPr>
      <w:r w:rsidRPr="004B64C7">
        <w:rPr>
          <w:lang w:val="en-GB"/>
        </w:rPr>
        <w:t>The parameter noise_frequency is set to 2.41Ghz at GNU Radio.</w:t>
      </w:r>
      <w:r w:rsidR="00976575" w:rsidRPr="004B64C7">
        <w:rPr>
          <w:lang w:val="en-GB"/>
        </w:rPr>
        <w:t xml:space="preserve"> With the Gqrx tool and the HackRF One, it can be seen as the WiFi signal of the WiFi router is completely masked by the noisy signal generated by us.</w:t>
      </w:r>
    </w:p>
    <w:p w14:paraId="0499AB21" w14:textId="676B1DCC" w:rsidR="0096111E" w:rsidRPr="004B64C7" w:rsidRDefault="00FD6636" w:rsidP="00683550">
      <w:pPr>
        <w:jc w:val="center"/>
        <w:rPr>
          <w:color w:val="00B050"/>
          <w:lang w:val="en-GB"/>
        </w:rPr>
      </w:pPr>
      <w:r w:rsidRPr="004B64C7">
        <w:rPr>
          <w:noProof/>
          <w:color w:val="00B050"/>
          <w:lang w:val="en-GB" w:eastAsia="en-GB"/>
        </w:rPr>
        <w:drawing>
          <wp:inline distT="0" distB="0" distL="0" distR="0" wp14:anchorId="58A57940" wp14:editId="3347E00D">
            <wp:extent cx="3993515" cy="3609340"/>
            <wp:effectExtent l="0" t="0" r="6985"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93515" cy="3609340"/>
                    </a:xfrm>
                    <a:prstGeom prst="rect">
                      <a:avLst/>
                    </a:prstGeom>
                    <a:noFill/>
                  </pic:spPr>
                </pic:pic>
              </a:graphicData>
            </a:graphic>
          </wp:inline>
        </w:drawing>
      </w:r>
    </w:p>
    <w:p w14:paraId="09487B92" w14:textId="310EF5FB" w:rsidR="000D4F16" w:rsidRDefault="000D4F16" w:rsidP="006D2BFC">
      <w:pPr>
        <w:pStyle w:val="Beschriftung"/>
        <w:rPr>
          <w:lang w:val="en-GB"/>
        </w:rPr>
      </w:pPr>
      <w:bookmarkStart w:id="95" w:name="_Toc93931580"/>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21</w:t>
      </w:r>
      <w:r w:rsidRPr="004B64C7">
        <w:rPr>
          <w:lang w:val="en-GB"/>
        </w:rPr>
        <w:fldChar w:fldCharType="end"/>
      </w:r>
      <w:r w:rsidR="00F234EF">
        <w:rPr>
          <w:lang w:val="en-GB"/>
        </w:rPr>
        <w:t>:</w:t>
      </w:r>
      <w:r w:rsidRPr="004B64C7">
        <w:rPr>
          <w:lang w:val="en-GB"/>
        </w:rPr>
        <w:t xml:space="preserve"> Jamming signal on Channel1 </w:t>
      </w:r>
      <w:r w:rsidR="00683550" w:rsidRPr="004B64C7">
        <w:rPr>
          <w:lang w:val="en-GB"/>
        </w:rPr>
        <w:t>masking the Router signal</w:t>
      </w:r>
      <w:bookmarkEnd w:id="95"/>
    </w:p>
    <w:p w14:paraId="6FB9B025" w14:textId="77777777" w:rsidR="00B5531B" w:rsidRPr="00B5531B" w:rsidRDefault="00B5531B" w:rsidP="00B5531B">
      <w:pPr>
        <w:rPr>
          <w:lang w:val="en-GB"/>
        </w:rPr>
      </w:pPr>
    </w:p>
    <w:p w14:paraId="7F7452A3" w14:textId="07B51953" w:rsidR="00426A92" w:rsidRPr="004B64C7" w:rsidRDefault="00426A92" w:rsidP="003B6E56">
      <w:pPr>
        <w:rPr>
          <w:color w:val="00B050"/>
          <w:lang w:val="en-GB"/>
        </w:rPr>
      </w:pPr>
      <w:r w:rsidRPr="004B64C7">
        <w:rPr>
          <w:lang w:val="en-GB"/>
        </w:rPr>
        <w:t xml:space="preserve">The cars crash between them. Even if they </w:t>
      </w:r>
      <w:r w:rsidR="00683550" w:rsidRPr="004B64C7">
        <w:rPr>
          <w:lang w:val="en-GB"/>
        </w:rPr>
        <w:t>keep</w:t>
      </w:r>
      <w:r w:rsidRPr="004B64C7">
        <w:rPr>
          <w:lang w:val="en-GB"/>
        </w:rPr>
        <w:t xml:space="preserve"> running, </w:t>
      </w:r>
      <w:r w:rsidR="00683550" w:rsidRPr="004B64C7">
        <w:rPr>
          <w:lang w:val="en-GB"/>
        </w:rPr>
        <w:t>on</w:t>
      </w:r>
      <w:r w:rsidRPr="004B64C7">
        <w:rPr>
          <w:lang w:val="en-GB"/>
        </w:rPr>
        <w:t xml:space="preserve"> some occasions the sensors do not react fast enough (the CACC signals are faster) and the rovers crash due to the increase of time reaction.</w:t>
      </w:r>
    </w:p>
    <w:p w14:paraId="36E408D1" w14:textId="48E36AEF" w:rsidR="0096111E" w:rsidRPr="004B64C7" w:rsidRDefault="00FD6636" w:rsidP="003B6E56">
      <w:pPr>
        <w:rPr>
          <w:color w:val="00B050"/>
          <w:lang w:val="en-GB"/>
        </w:rPr>
      </w:pPr>
      <w:r w:rsidRPr="004B64C7">
        <w:rPr>
          <w:noProof/>
          <w:color w:val="00B050"/>
          <w:lang w:val="en-GB" w:eastAsia="en-GB"/>
        </w:rPr>
        <w:lastRenderedPageBreak/>
        <w:drawing>
          <wp:inline distT="0" distB="0" distL="0" distR="0" wp14:anchorId="2181B7ED" wp14:editId="0F04DEC8">
            <wp:extent cx="6120765" cy="2548255"/>
            <wp:effectExtent l="0" t="0" r="0" b="4445"/>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2548255"/>
                    </a:xfrm>
                    <a:prstGeom prst="rect">
                      <a:avLst/>
                    </a:prstGeom>
                    <a:noFill/>
                  </pic:spPr>
                </pic:pic>
              </a:graphicData>
            </a:graphic>
          </wp:inline>
        </w:drawing>
      </w:r>
    </w:p>
    <w:p w14:paraId="16A56416" w14:textId="742BDD41" w:rsidR="00683550" w:rsidRDefault="00683550" w:rsidP="006D2BFC">
      <w:pPr>
        <w:pStyle w:val="Beschriftung"/>
        <w:rPr>
          <w:lang w:val="en-GB"/>
        </w:rPr>
      </w:pPr>
      <w:bookmarkStart w:id="96" w:name="_Toc93931581"/>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22</w:t>
      </w:r>
      <w:r w:rsidRPr="004B64C7">
        <w:rPr>
          <w:lang w:val="en-GB"/>
        </w:rPr>
        <w:fldChar w:fldCharType="end"/>
      </w:r>
      <w:r w:rsidR="00F234EF">
        <w:rPr>
          <w:lang w:val="en-GB"/>
        </w:rPr>
        <w:t>:</w:t>
      </w:r>
      <w:r w:rsidRPr="004B64C7">
        <w:rPr>
          <w:lang w:val="en-GB"/>
        </w:rPr>
        <w:t xml:space="preserve"> Test Setup ID3</w:t>
      </w:r>
      <w:bookmarkEnd w:id="96"/>
    </w:p>
    <w:p w14:paraId="0045590B" w14:textId="77777777" w:rsidR="00B5531B" w:rsidRPr="00B5531B" w:rsidRDefault="00B5531B" w:rsidP="00B5531B">
      <w:pPr>
        <w:rPr>
          <w:lang w:val="en-GB"/>
        </w:rPr>
      </w:pPr>
    </w:p>
    <w:p w14:paraId="22556703" w14:textId="4A6B8D0B" w:rsidR="00426A92" w:rsidRPr="004B64C7" w:rsidRDefault="00426A92" w:rsidP="008518CD">
      <w:pPr>
        <w:keepNext/>
        <w:keepLines/>
        <w:rPr>
          <w:lang w:val="en-GB"/>
        </w:rPr>
      </w:pPr>
      <w:r w:rsidRPr="004B64C7">
        <w:rPr>
          <w:lang w:val="en-GB"/>
        </w:rPr>
        <w:t xml:space="preserve">And the operator (check the Dashboard on the next picture) </w:t>
      </w:r>
      <w:r w:rsidR="000A1B3E" w:rsidRPr="004B64C7">
        <w:rPr>
          <w:lang w:val="en-GB"/>
        </w:rPr>
        <w:t>loses</w:t>
      </w:r>
      <w:r w:rsidRPr="004B64C7">
        <w:rPr>
          <w:lang w:val="en-GB"/>
        </w:rPr>
        <w:t xml:space="preserve"> connection with the cars</w:t>
      </w:r>
    </w:p>
    <w:p w14:paraId="6F964565" w14:textId="365DB406" w:rsidR="0096111E" w:rsidRPr="004B64C7" w:rsidRDefault="00FD6636" w:rsidP="008518CD">
      <w:pPr>
        <w:keepNext/>
        <w:keepLines/>
        <w:jc w:val="center"/>
        <w:rPr>
          <w:color w:val="00B050"/>
          <w:lang w:val="en-GB"/>
        </w:rPr>
      </w:pPr>
      <w:r w:rsidRPr="004B64C7">
        <w:rPr>
          <w:noProof/>
          <w:color w:val="00B050"/>
          <w:lang w:val="en-GB" w:eastAsia="en-GB"/>
        </w:rPr>
        <w:drawing>
          <wp:inline distT="0" distB="0" distL="0" distR="0" wp14:anchorId="55BC2A3D" wp14:editId="372F8DBF">
            <wp:extent cx="4547870" cy="3883660"/>
            <wp:effectExtent l="0" t="0" r="5080" b="254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47870" cy="3883660"/>
                    </a:xfrm>
                    <a:prstGeom prst="rect">
                      <a:avLst/>
                    </a:prstGeom>
                    <a:noFill/>
                  </pic:spPr>
                </pic:pic>
              </a:graphicData>
            </a:graphic>
          </wp:inline>
        </w:drawing>
      </w:r>
    </w:p>
    <w:p w14:paraId="42F8FB77" w14:textId="6760563E" w:rsidR="00683550" w:rsidRDefault="00683550" w:rsidP="008518CD">
      <w:pPr>
        <w:pStyle w:val="Beschriftung"/>
        <w:keepNext/>
        <w:keepLines/>
        <w:rPr>
          <w:lang w:val="en-GB"/>
        </w:rPr>
      </w:pPr>
      <w:bookmarkStart w:id="97" w:name="_Toc93931582"/>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23</w:t>
      </w:r>
      <w:r w:rsidRPr="004B64C7">
        <w:rPr>
          <w:lang w:val="en-GB"/>
        </w:rPr>
        <w:fldChar w:fldCharType="end"/>
      </w:r>
      <w:r w:rsidR="00F234EF">
        <w:rPr>
          <w:lang w:val="en-GB"/>
        </w:rPr>
        <w:t>:</w:t>
      </w:r>
      <w:r w:rsidRPr="004B64C7">
        <w:rPr>
          <w:lang w:val="en-GB"/>
        </w:rPr>
        <w:t xml:space="preserve"> WiFi connection lost on test ID3</w:t>
      </w:r>
      <w:bookmarkEnd w:id="97"/>
    </w:p>
    <w:p w14:paraId="4264F1DC" w14:textId="77777777" w:rsidR="00B5531B" w:rsidRPr="00B5531B" w:rsidRDefault="00B5531B" w:rsidP="00B5531B">
      <w:pPr>
        <w:rPr>
          <w:lang w:val="en-GB"/>
        </w:rPr>
      </w:pPr>
    </w:p>
    <w:p w14:paraId="11839398" w14:textId="6315D713" w:rsidR="00361068" w:rsidRPr="004B64C7" w:rsidRDefault="00426A92" w:rsidP="003B6E56">
      <w:pPr>
        <w:rPr>
          <w:lang w:val="en-GB"/>
        </w:rPr>
      </w:pPr>
      <w:r w:rsidRPr="004B64C7">
        <w:rPr>
          <w:lang w:val="en-GB"/>
        </w:rPr>
        <w:t xml:space="preserve">In this </w:t>
      </w:r>
      <w:r w:rsidR="000A1B3E" w:rsidRPr="004B64C7">
        <w:rPr>
          <w:lang w:val="en-GB"/>
        </w:rPr>
        <w:t>capture,</w:t>
      </w:r>
      <w:r w:rsidRPr="004B64C7">
        <w:rPr>
          <w:lang w:val="en-GB"/>
        </w:rPr>
        <w:t xml:space="preserve"> it can be seen how the three cars </w:t>
      </w:r>
      <w:r w:rsidR="005257C1" w:rsidRPr="004B64C7">
        <w:rPr>
          <w:lang w:val="en-GB"/>
        </w:rPr>
        <w:t>have a</w:t>
      </w:r>
      <w:r w:rsidRPr="004B64C7">
        <w:rPr>
          <w:lang w:val="en-GB"/>
        </w:rPr>
        <w:t xml:space="preserve"> network error and the connection has been aborted</w:t>
      </w:r>
    </w:p>
    <w:p w14:paraId="293B7722" w14:textId="1E1B31CB" w:rsidR="0096111E" w:rsidRPr="004B64C7" w:rsidRDefault="00FD6636" w:rsidP="003B6E56">
      <w:pPr>
        <w:rPr>
          <w:lang w:val="en-GB"/>
        </w:rPr>
      </w:pPr>
      <w:r w:rsidRPr="004B64C7">
        <w:rPr>
          <w:noProof/>
          <w:lang w:val="en-GB" w:eastAsia="en-GB"/>
        </w:rPr>
        <w:lastRenderedPageBreak/>
        <w:drawing>
          <wp:inline distT="0" distB="0" distL="0" distR="0" wp14:anchorId="07689254" wp14:editId="0E13867D">
            <wp:extent cx="6120765" cy="3298190"/>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3298190"/>
                    </a:xfrm>
                    <a:prstGeom prst="rect">
                      <a:avLst/>
                    </a:prstGeom>
                    <a:noFill/>
                  </pic:spPr>
                </pic:pic>
              </a:graphicData>
            </a:graphic>
          </wp:inline>
        </w:drawing>
      </w:r>
    </w:p>
    <w:p w14:paraId="08704A42" w14:textId="514CC6C4" w:rsidR="00683550" w:rsidRDefault="00683550" w:rsidP="006D2BFC">
      <w:pPr>
        <w:pStyle w:val="Beschriftung"/>
        <w:rPr>
          <w:lang w:val="en-GB"/>
        </w:rPr>
      </w:pPr>
      <w:bookmarkStart w:id="98" w:name="_Toc93931583"/>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24</w:t>
      </w:r>
      <w:r w:rsidRPr="004B64C7">
        <w:rPr>
          <w:lang w:val="en-GB"/>
        </w:rPr>
        <w:fldChar w:fldCharType="end"/>
      </w:r>
      <w:r w:rsidR="00F234EF">
        <w:rPr>
          <w:lang w:val="en-GB"/>
        </w:rPr>
        <w:t>:</w:t>
      </w:r>
      <w:r w:rsidRPr="004B64C7">
        <w:rPr>
          <w:lang w:val="en-GB"/>
        </w:rPr>
        <w:t xml:space="preserve"> Connection lost on all rovers on test ID3</w:t>
      </w:r>
      <w:bookmarkEnd w:id="98"/>
    </w:p>
    <w:p w14:paraId="369850E5" w14:textId="77777777" w:rsidR="00B5531B" w:rsidRPr="00B5531B" w:rsidRDefault="00B5531B" w:rsidP="00B5531B">
      <w:pPr>
        <w:rPr>
          <w:lang w:val="en-GB"/>
        </w:rPr>
      </w:pPr>
    </w:p>
    <w:p w14:paraId="2582B60C" w14:textId="77777777" w:rsidR="00E7260F" w:rsidRPr="004B64C7" w:rsidRDefault="00E7260F" w:rsidP="008518CD">
      <w:pPr>
        <w:pStyle w:val="berschrift4"/>
        <w:keepNext/>
        <w:keepLines/>
        <w:rPr>
          <w:lang w:val="en-GB"/>
        </w:rPr>
      </w:pPr>
      <w:r w:rsidRPr="004B64C7">
        <w:rPr>
          <w:lang w:val="en-GB"/>
        </w:rPr>
        <w:t>Remediation actions</w:t>
      </w:r>
    </w:p>
    <w:p w14:paraId="506D07F3" w14:textId="27B818E5" w:rsidR="00E7260F" w:rsidRPr="004B64C7" w:rsidRDefault="00E7260F" w:rsidP="008518CD">
      <w:pPr>
        <w:keepNext/>
        <w:keepLines/>
        <w:rPr>
          <w:lang w:val="en-GB"/>
        </w:rPr>
      </w:pPr>
      <w:r w:rsidRPr="004B64C7">
        <w:rPr>
          <w:lang w:val="en-GB"/>
        </w:rPr>
        <w:t xml:space="preserve">The application of Channel Hopping techniques would remediate the jamming attack on one channel, so this attack could be </w:t>
      </w:r>
      <w:r w:rsidR="000A1B3E" w:rsidRPr="004B64C7">
        <w:rPr>
          <w:lang w:val="en-GB"/>
        </w:rPr>
        <w:t>remediated</w:t>
      </w:r>
      <w:r w:rsidRPr="004B64C7">
        <w:rPr>
          <w:lang w:val="en-GB"/>
        </w:rPr>
        <w:t>.</w:t>
      </w:r>
    </w:p>
    <w:p w14:paraId="48B380FC" w14:textId="5380C399" w:rsidR="003B6E56" w:rsidRPr="004B64C7" w:rsidRDefault="003B6E56" w:rsidP="00361068">
      <w:pPr>
        <w:pStyle w:val="berschrift3"/>
        <w:rPr>
          <w:lang w:val="en-GB"/>
        </w:rPr>
      </w:pPr>
      <w:bookmarkStart w:id="99" w:name="_Toc93931614"/>
      <w:r w:rsidRPr="004B64C7">
        <w:rPr>
          <w:lang w:val="en-GB"/>
        </w:rPr>
        <w:t xml:space="preserve">ID </w:t>
      </w:r>
      <w:r w:rsidR="00D67ECD" w:rsidRPr="004B64C7">
        <w:rPr>
          <w:lang w:val="en-GB"/>
        </w:rPr>
        <w:t>4</w:t>
      </w:r>
      <w:r w:rsidRPr="004B64C7">
        <w:rPr>
          <w:lang w:val="en-GB"/>
        </w:rPr>
        <w:t xml:space="preserve"> – </w:t>
      </w:r>
      <w:r w:rsidR="00D67ECD" w:rsidRPr="004B64C7">
        <w:rPr>
          <w:lang w:val="en-GB"/>
        </w:rPr>
        <w:t>WiFi deauthentication</w:t>
      </w:r>
      <w:bookmarkEnd w:id="99"/>
      <w:r w:rsidRPr="004B64C7">
        <w:rPr>
          <w:lang w:val="en-GB"/>
        </w:rPr>
        <w:t xml:space="preserve"> </w:t>
      </w:r>
    </w:p>
    <w:p w14:paraId="29683118" w14:textId="77777777" w:rsidR="003B6E56" w:rsidRPr="004B64C7" w:rsidRDefault="003B6E56" w:rsidP="00CA4B7D">
      <w:pPr>
        <w:pStyle w:val="berschrift4"/>
        <w:rPr>
          <w:lang w:val="en-GB"/>
        </w:rPr>
      </w:pPr>
      <w:r w:rsidRPr="004B64C7">
        <w:rPr>
          <w:lang w:val="en-GB"/>
        </w:rPr>
        <w:t>Description</w:t>
      </w:r>
    </w:p>
    <w:p w14:paraId="5C797FD9" w14:textId="21F914CD" w:rsidR="003B6E56" w:rsidRPr="004B64C7" w:rsidRDefault="005257C1" w:rsidP="003B6E56">
      <w:pPr>
        <w:rPr>
          <w:lang w:val="en-GB"/>
        </w:rPr>
      </w:pPr>
      <w:r w:rsidRPr="004B64C7">
        <w:rPr>
          <w:lang w:val="en-GB"/>
        </w:rPr>
        <w:t>A</w:t>
      </w:r>
      <w:r w:rsidR="00FA5BA8" w:rsidRPr="004B64C7">
        <w:rPr>
          <w:lang w:val="en-GB"/>
        </w:rPr>
        <w:t xml:space="preserve"> station of the WiFi network is deauthenticated. It loses all the platoon communication.</w:t>
      </w:r>
    </w:p>
    <w:p w14:paraId="17ADB859" w14:textId="12DD2544" w:rsidR="00583660" w:rsidRPr="004B64C7" w:rsidRDefault="00583660" w:rsidP="003B6E56">
      <w:pPr>
        <w:rPr>
          <w:lang w:val="en-GB"/>
        </w:rPr>
      </w:pPr>
      <w:r w:rsidRPr="004B64C7">
        <w:rPr>
          <w:lang w:val="en-GB"/>
        </w:rPr>
        <w:t xml:space="preserve">This attack leads to a system degradation performance as one or more platoon participants (leader or followers) loose the platoon communication. It can be considered a </w:t>
      </w:r>
      <w:r w:rsidR="000A1B3E">
        <w:rPr>
          <w:lang w:val="en-GB"/>
        </w:rPr>
        <w:t>Denial</w:t>
      </w:r>
      <w:r w:rsidRPr="004B64C7">
        <w:rPr>
          <w:lang w:val="en-GB"/>
        </w:rPr>
        <w:t xml:space="preserve"> of Service of the Platoon service. However, in the specific case tested (leader has been deauthenticated), the cars have not crashed.</w:t>
      </w:r>
    </w:p>
    <w:p w14:paraId="47446391" w14:textId="77777777" w:rsidR="003B6E56" w:rsidRPr="004B64C7" w:rsidRDefault="003B6E56" w:rsidP="00CA4B7D">
      <w:pPr>
        <w:pStyle w:val="berschrift4"/>
        <w:rPr>
          <w:lang w:val="en-GB"/>
        </w:rPr>
      </w:pPr>
      <w:r w:rsidRPr="004B64C7">
        <w:rPr>
          <w:lang w:val="en-GB"/>
        </w:rPr>
        <w:t>Impact Score and Severity</w:t>
      </w:r>
    </w:p>
    <w:p w14:paraId="26F7D1C8" w14:textId="77777777" w:rsidR="002625D3" w:rsidRPr="004B64C7" w:rsidRDefault="002625D3" w:rsidP="002625D3">
      <w:pPr>
        <w:keepNext/>
        <w:keepLines/>
        <w:rPr>
          <w:lang w:val="en-GB"/>
        </w:rPr>
      </w:pPr>
      <w:r w:rsidRPr="004B64C7">
        <w:rPr>
          <w:lang w:val="en-GB"/>
        </w:rPr>
        <w:t>CVSS:3.1/AV:A/AC:L/PR:N/UI:N/S:C/C:N/I:N/A:H/E:H/RL:U/RC:C/CR:M/IR:H/AR:H/MAV:A/MAC:L/MS:C/MC:N/MI:N/MA:H</w:t>
      </w:r>
    </w:p>
    <w:p w14:paraId="0C37B383" w14:textId="77777777" w:rsidR="002625D3" w:rsidRPr="004B64C7" w:rsidRDefault="002625D3" w:rsidP="002625D3">
      <w:pPr>
        <w:keepNext/>
        <w:keepLines/>
        <w:rPr>
          <w:lang w:val="en-GB"/>
        </w:rPr>
      </w:pPr>
      <w:r w:rsidRPr="004B64C7">
        <w:rPr>
          <w:lang w:val="en-GB"/>
        </w:rPr>
        <w:t>Base Score= 7.4 (High)</w:t>
      </w:r>
    </w:p>
    <w:p w14:paraId="4FEE5180" w14:textId="77777777" w:rsidR="002625D3" w:rsidRPr="004B64C7" w:rsidRDefault="002625D3" w:rsidP="002625D3">
      <w:pPr>
        <w:keepNext/>
        <w:keepLines/>
        <w:rPr>
          <w:lang w:val="en-GB"/>
        </w:rPr>
      </w:pPr>
      <w:r w:rsidRPr="004B64C7">
        <w:rPr>
          <w:lang w:val="en-GB"/>
        </w:rPr>
        <w:t>Temporal Score= 7.4 (High)</w:t>
      </w:r>
    </w:p>
    <w:p w14:paraId="0A26CA4F" w14:textId="3DAFB951" w:rsidR="003B6E56" w:rsidRPr="004B64C7" w:rsidRDefault="002625D3" w:rsidP="002625D3">
      <w:pPr>
        <w:rPr>
          <w:lang w:val="en-GB"/>
        </w:rPr>
      </w:pPr>
      <w:r w:rsidRPr="004B64C7">
        <w:rPr>
          <w:lang w:val="en-GB"/>
        </w:rPr>
        <w:t>Environmental Score= 9.5 (Critical)</w:t>
      </w:r>
    </w:p>
    <w:p w14:paraId="0D2BDC85" w14:textId="77777777" w:rsidR="003B6E56" w:rsidRPr="004B64C7" w:rsidRDefault="003B6E56" w:rsidP="00CA4B7D">
      <w:pPr>
        <w:pStyle w:val="berschrift4"/>
        <w:rPr>
          <w:lang w:val="en-GB"/>
        </w:rPr>
      </w:pPr>
      <w:r w:rsidRPr="004B64C7">
        <w:rPr>
          <w:lang w:val="en-GB"/>
        </w:rPr>
        <w:t>Affected Assets</w:t>
      </w:r>
    </w:p>
    <w:p w14:paraId="29C4C20F" w14:textId="0F5FE5AA" w:rsidR="003B6E56" w:rsidRPr="004B64C7" w:rsidRDefault="00FA5BA8" w:rsidP="003B6E56">
      <w:pPr>
        <w:rPr>
          <w:lang w:val="en-GB"/>
        </w:rPr>
      </w:pPr>
      <w:r w:rsidRPr="004B64C7">
        <w:rPr>
          <w:lang w:val="en-GB"/>
        </w:rPr>
        <w:t xml:space="preserve">The leader, the </w:t>
      </w:r>
      <w:r w:rsidR="005257C1" w:rsidRPr="004B64C7">
        <w:rPr>
          <w:lang w:val="en-GB"/>
        </w:rPr>
        <w:t>followers,</w:t>
      </w:r>
      <w:r w:rsidRPr="004B64C7">
        <w:rPr>
          <w:lang w:val="en-GB"/>
        </w:rPr>
        <w:t xml:space="preserve"> or the operator (or any combination of them) </w:t>
      </w:r>
      <w:r w:rsidR="000A1B3E" w:rsidRPr="004B64C7">
        <w:rPr>
          <w:lang w:val="en-GB"/>
        </w:rPr>
        <w:t>lose</w:t>
      </w:r>
      <w:r w:rsidRPr="004B64C7">
        <w:rPr>
          <w:lang w:val="en-GB"/>
        </w:rPr>
        <w:t xml:space="preserve"> all the platoon communication. In case of a rover, it has to rely on its own sensors </w:t>
      </w:r>
      <w:r w:rsidR="00583660" w:rsidRPr="004B64C7">
        <w:rPr>
          <w:lang w:val="en-GB"/>
        </w:rPr>
        <w:t>to keep</w:t>
      </w:r>
      <w:r w:rsidRPr="004B64C7">
        <w:rPr>
          <w:lang w:val="en-GB"/>
        </w:rPr>
        <w:t xml:space="preserve"> trajectories and distance gaps. It </w:t>
      </w:r>
      <w:r w:rsidR="00583660" w:rsidRPr="004B64C7">
        <w:rPr>
          <w:lang w:val="en-GB"/>
        </w:rPr>
        <w:t>could</w:t>
      </w:r>
      <w:r w:rsidRPr="004B64C7">
        <w:rPr>
          <w:lang w:val="en-GB"/>
        </w:rPr>
        <w:t xml:space="preserve"> provoke crashes between cars if their sensors do not react fast enough</w:t>
      </w:r>
      <w:r w:rsidR="00583660" w:rsidRPr="004B64C7">
        <w:rPr>
          <w:lang w:val="en-GB"/>
        </w:rPr>
        <w:t xml:space="preserve"> (in this test, there has not been crashes)</w:t>
      </w:r>
    </w:p>
    <w:p w14:paraId="7C558619" w14:textId="77777777" w:rsidR="003B6E56" w:rsidRPr="004B64C7" w:rsidRDefault="003B6E56" w:rsidP="00CA4B7D">
      <w:pPr>
        <w:pStyle w:val="berschrift4"/>
        <w:rPr>
          <w:lang w:val="en-GB"/>
        </w:rPr>
      </w:pPr>
      <w:r w:rsidRPr="004B64C7">
        <w:rPr>
          <w:lang w:val="en-GB"/>
        </w:rPr>
        <w:t>Execution</w:t>
      </w:r>
    </w:p>
    <w:p w14:paraId="3B12D498" w14:textId="6239C192" w:rsidR="00FA5BA8" w:rsidRPr="004B64C7" w:rsidRDefault="00FA5BA8" w:rsidP="003B6E56">
      <w:pPr>
        <w:rPr>
          <w:lang w:val="en-GB"/>
        </w:rPr>
      </w:pPr>
      <w:r w:rsidRPr="004B64C7">
        <w:rPr>
          <w:lang w:val="en-GB"/>
        </w:rPr>
        <w:t>A Kali Linux operative system is running on a Rasbperry Pi and an ASFA AWUS036NH Antenna is attached to it. This antenna can work in monitor mode.</w:t>
      </w:r>
    </w:p>
    <w:p w14:paraId="33CD2732" w14:textId="301251A7" w:rsidR="00FA5BA8" w:rsidRPr="004B64C7" w:rsidRDefault="00FA5BA8" w:rsidP="003B6E56">
      <w:pPr>
        <w:rPr>
          <w:lang w:val="en-GB"/>
        </w:rPr>
      </w:pPr>
      <w:r w:rsidRPr="004B64C7">
        <w:rPr>
          <w:lang w:val="en-GB"/>
        </w:rPr>
        <w:lastRenderedPageBreak/>
        <w:t xml:space="preserve">First step is to put the wlan interface in monitor mode and check with airodump-ng which WiFi networks are available and its power. The most powerful one is Android_fer, which is the WiFi router to which the rovers connect. The WiFi connection uses WPA2 and is set at 2.4Ghz. </w:t>
      </w:r>
    </w:p>
    <w:p w14:paraId="34A2ED29" w14:textId="5B31977A" w:rsidR="00FA5BA8" w:rsidRPr="004B64C7" w:rsidRDefault="00FD6636" w:rsidP="005702C5">
      <w:pPr>
        <w:jc w:val="center"/>
        <w:rPr>
          <w:lang w:val="en-GB"/>
        </w:rPr>
      </w:pPr>
      <w:r w:rsidRPr="004B64C7">
        <w:rPr>
          <w:noProof/>
          <w:lang w:val="en-GB" w:eastAsia="en-GB"/>
        </w:rPr>
        <w:drawing>
          <wp:inline distT="0" distB="0" distL="0" distR="0" wp14:anchorId="7A9D30FA" wp14:editId="7889D808">
            <wp:extent cx="4590415" cy="4993005"/>
            <wp:effectExtent l="0" t="0" r="635"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90415" cy="4993005"/>
                    </a:xfrm>
                    <a:prstGeom prst="rect">
                      <a:avLst/>
                    </a:prstGeom>
                    <a:noFill/>
                  </pic:spPr>
                </pic:pic>
              </a:graphicData>
            </a:graphic>
          </wp:inline>
        </w:drawing>
      </w:r>
    </w:p>
    <w:p w14:paraId="24E0BAAB" w14:textId="656EF7B0" w:rsidR="00683550" w:rsidRPr="004B64C7" w:rsidRDefault="00683550" w:rsidP="006D2BFC">
      <w:pPr>
        <w:pStyle w:val="Beschriftung"/>
        <w:rPr>
          <w:lang w:val="en-GB"/>
        </w:rPr>
      </w:pPr>
      <w:bookmarkStart w:id="100" w:name="_Toc93931584"/>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25</w:t>
      </w:r>
      <w:r w:rsidRPr="004B64C7">
        <w:rPr>
          <w:lang w:val="en-GB"/>
        </w:rPr>
        <w:fldChar w:fldCharType="end"/>
      </w:r>
      <w:r w:rsidR="00F234EF">
        <w:rPr>
          <w:lang w:val="en-GB"/>
        </w:rPr>
        <w:t>:</w:t>
      </w:r>
      <w:r w:rsidRPr="004B64C7">
        <w:rPr>
          <w:lang w:val="en-GB"/>
        </w:rPr>
        <w:t xml:space="preserve"> Detection and analysis of the WiFi network to be attacked on test ID4</w:t>
      </w:r>
      <w:bookmarkEnd w:id="100"/>
    </w:p>
    <w:p w14:paraId="703B20AC" w14:textId="5E6214D2" w:rsidR="00FA5BA8" w:rsidRPr="004B64C7" w:rsidRDefault="00FA5BA8" w:rsidP="003B6E56">
      <w:pPr>
        <w:rPr>
          <w:lang w:val="en-GB"/>
        </w:rPr>
      </w:pPr>
      <w:r w:rsidRPr="004B64C7">
        <w:rPr>
          <w:lang w:val="en-GB"/>
        </w:rPr>
        <w:t xml:space="preserve">As a second step, this specific network is </w:t>
      </w:r>
      <w:r w:rsidR="000A1B3E" w:rsidRPr="004B64C7">
        <w:rPr>
          <w:lang w:val="en-GB"/>
        </w:rPr>
        <w:t>analysed</w:t>
      </w:r>
      <w:r w:rsidR="00683550" w:rsidRPr="004B64C7">
        <w:rPr>
          <w:lang w:val="en-GB"/>
        </w:rPr>
        <w:t>,</w:t>
      </w:r>
      <w:r w:rsidRPr="004B64C7">
        <w:rPr>
          <w:lang w:val="en-GB"/>
        </w:rPr>
        <w:t xml:space="preserve"> and the following stations have been found to be attached to the Router. Concretely, 3 rovers (which share </w:t>
      </w:r>
      <w:r w:rsidR="006979FF" w:rsidRPr="004B64C7">
        <w:rPr>
          <w:lang w:val="en-GB"/>
        </w:rPr>
        <w:t>similar MACs due that they are from the same manufacturer) and the operator.</w:t>
      </w:r>
    </w:p>
    <w:p w14:paraId="0C3BAB15" w14:textId="72629C20" w:rsidR="00FA5BA8" w:rsidRPr="004B64C7" w:rsidRDefault="00FD6636" w:rsidP="005702C5">
      <w:pPr>
        <w:jc w:val="center"/>
        <w:rPr>
          <w:lang w:val="en-GB"/>
        </w:rPr>
      </w:pPr>
      <w:r w:rsidRPr="004B64C7">
        <w:rPr>
          <w:noProof/>
          <w:lang w:val="en-GB" w:eastAsia="en-GB"/>
        </w:rPr>
        <w:drawing>
          <wp:inline distT="0" distB="0" distL="0" distR="0" wp14:anchorId="340A3FDA" wp14:editId="552B1F75">
            <wp:extent cx="4554220" cy="2298700"/>
            <wp:effectExtent l="0" t="0" r="0" b="635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54220" cy="2298700"/>
                    </a:xfrm>
                    <a:prstGeom prst="rect">
                      <a:avLst/>
                    </a:prstGeom>
                    <a:noFill/>
                  </pic:spPr>
                </pic:pic>
              </a:graphicData>
            </a:graphic>
          </wp:inline>
        </w:drawing>
      </w:r>
    </w:p>
    <w:p w14:paraId="5885B6CF" w14:textId="24D412F2" w:rsidR="00683550" w:rsidRPr="004B64C7" w:rsidRDefault="00683550" w:rsidP="006D2BFC">
      <w:pPr>
        <w:pStyle w:val="Beschriftung"/>
        <w:rPr>
          <w:lang w:val="en-GB"/>
        </w:rPr>
      </w:pPr>
      <w:bookmarkStart w:id="101" w:name="_Toc93931585"/>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26</w:t>
      </w:r>
      <w:r w:rsidRPr="004B64C7">
        <w:rPr>
          <w:lang w:val="en-GB"/>
        </w:rPr>
        <w:fldChar w:fldCharType="end"/>
      </w:r>
      <w:r w:rsidR="00F234EF">
        <w:rPr>
          <w:lang w:val="en-GB"/>
        </w:rPr>
        <w:t>:</w:t>
      </w:r>
      <w:r w:rsidRPr="004B64C7">
        <w:rPr>
          <w:lang w:val="en-GB"/>
        </w:rPr>
        <w:t xml:space="preserve"> Enumeration of MACs connected to WiFi target network</w:t>
      </w:r>
      <w:bookmarkEnd w:id="101"/>
    </w:p>
    <w:p w14:paraId="27423ABD" w14:textId="3880771E" w:rsidR="006979FF" w:rsidRPr="004B64C7" w:rsidRDefault="006979FF" w:rsidP="008518CD">
      <w:pPr>
        <w:keepNext/>
        <w:keepLines/>
        <w:rPr>
          <w:lang w:val="en-GB"/>
        </w:rPr>
      </w:pPr>
      <w:r w:rsidRPr="004B64C7">
        <w:rPr>
          <w:lang w:val="en-GB"/>
        </w:rPr>
        <w:lastRenderedPageBreak/>
        <w:t>As a third step, with the aireplay-ng command, it is possible to kick out one base station from the router for X seconds.</w:t>
      </w:r>
    </w:p>
    <w:p w14:paraId="417E5C94" w14:textId="2748C277" w:rsidR="006979FF" w:rsidRPr="004B64C7" w:rsidRDefault="00FD6636" w:rsidP="008518CD">
      <w:pPr>
        <w:keepNext/>
        <w:keepLines/>
        <w:jc w:val="center"/>
        <w:rPr>
          <w:lang w:val="en-GB"/>
        </w:rPr>
      </w:pPr>
      <w:r w:rsidRPr="004B64C7">
        <w:rPr>
          <w:noProof/>
          <w:lang w:val="en-GB" w:eastAsia="en-GB"/>
        </w:rPr>
        <w:drawing>
          <wp:inline distT="0" distB="0" distL="0" distR="0" wp14:anchorId="1C261CF3" wp14:editId="44F28799">
            <wp:extent cx="5401310" cy="2664460"/>
            <wp:effectExtent l="0" t="0" r="8890" b="254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1310" cy="2664460"/>
                    </a:xfrm>
                    <a:prstGeom prst="rect">
                      <a:avLst/>
                    </a:prstGeom>
                    <a:noFill/>
                  </pic:spPr>
                </pic:pic>
              </a:graphicData>
            </a:graphic>
          </wp:inline>
        </w:drawing>
      </w:r>
    </w:p>
    <w:p w14:paraId="5E3ADA3D" w14:textId="0863DCE9" w:rsidR="00683550" w:rsidRDefault="00683550" w:rsidP="008518CD">
      <w:pPr>
        <w:pStyle w:val="Beschriftung"/>
        <w:keepNext/>
        <w:keepLines/>
        <w:rPr>
          <w:lang w:val="en-GB"/>
        </w:rPr>
      </w:pPr>
      <w:bookmarkStart w:id="102" w:name="_Toc93931586"/>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27</w:t>
      </w:r>
      <w:r w:rsidRPr="004B64C7">
        <w:rPr>
          <w:lang w:val="en-GB"/>
        </w:rPr>
        <w:fldChar w:fldCharType="end"/>
      </w:r>
      <w:r w:rsidR="00F234EF">
        <w:rPr>
          <w:lang w:val="en-GB"/>
        </w:rPr>
        <w:t>:</w:t>
      </w:r>
      <w:r w:rsidRPr="004B64C7">
        <w:rPr>
          <w:lang w:val="en-GB"/>
        </w:rPr>
        <w:t xml:space="preserve"> Deauthentication of selected MACs of the WiFi network</w:t>
      </w:r>
      <w:bookmarkEnd w:id="102"/>
    </w:p>
    <w:p w14:paraId="3A24F389" w14:textId="77777777" w:rsidR="00B5531B" w:rsidRPr="00B5531B" w:rsidRDefault="00B5531B" w:rsidP="00B5531B">
      <w:pPr>
        <w:rPr>
          <w:lang w:val="en-GB"/>
        </w:rPr>
      </w:pPr>
    </w:p>
    <w:p w14:paraId="007AD486" w14:textId="1182BEDC" w:rsidR="006979FF" w:rsidRPr="004B64C7" w:rsidRDefault="005257C1" w:rsidP="003B6E56">
      <w:pPr>
        <w:rPr>
          <w:lang w:val="en-GB"/>
        </w:rPr>
      </w:pPr>
      <w:r w:rsidRPr="004B64C7">
        <w:rPr>
          <w:lang w:val="en-GB"/>
        </w:rPr>
        <w:t>A</w:t>
      </w:r>
      <w:r w:rsidR="006979FF" w:rsidRPr="004B64C7">
        <w:rPr>
          <w:lang w:val="en-GB"/>
        </w:rPr>
        <w:t xml:space="preserve"> specific attack has been done against the leader of the platoon and it has been disconnected from the network. The Leader is then out of the platoon communication and it has been checked as the operator has lost connection to it. However, </w:t>
      </w:r>
      <w:r w:rsidR="00CF2E92" w:rsidRPr="004B64C7">
        <w:rPr>
          <w:lang w:val="en-GB"/>
        </w:rPr>
        <w:t>i</w:t>
      </w:r>
      <w:r w:rsidR="006979FF" w:rsidRPr="004B64C7">
        <w:rPr>
          <w:lang w:val="en-GB"/>
        </w:rPr>
        <w:t xml:space="preserve">n this case, the set of 3 rovers (Leader, follower1 and follower2) have </w:t>
      </w:r>
      <w:r w:rsidR="000A1B3E" w:rsidRPr="004B64C7">
        <w:rPr>
          <w:lang w:val="en-GB"/>
        </w:rPr>
        <w:t>kept</w:t>
      </w:r>
      <w:r w:rsidR="006979FF" w:rsidRPr="004B64C7">
        <w:rPr>
          <w:lang w:val="en-GB"/>
        </w:rPr>
        <w:t xml:space="preserve"> running correctly keeping the platoon (thanks to the sensors). </w:t>
      </w:r>
    </w:p>
    <w:p w14:paraId="3F736910" w14:textId="77777777" w:rsidR="00366DCF" w:rsidRPr="004B64C7" w:rsidRDefault="00366DCF" w:rsidP="00CA4B7D">
      <w:pPr>
        <w:pStyle w:val="berschrift4"/>
        <w:rPr>
          <w:lang w:val="en-GB"/>
        </w:rPr>
      </w:pPr>
      <w:r w:rsidRPr="004B64C7">
        <w:rPr>
          <w:lang w:val="en-GB"/>
        </w:rPr>
        <w:t>Remediation actions</w:t>
      </w:r>
    </w:p>
    <w:p w14:paraId="10A7C6C8" w14:textId="4F32B00D" w:rsidR="00366DCF" w:rsidRPr="004B64C7" w:rsidRDefault="005257C1" w:rsidP="00366DCF">
      <w:pPr>
        <w:rPr>
          <w:lang w:val="en-GB"/>
        </w:rPr>
      </w:pPr>
      <w:r w:rsidRPr="004B64C7">
        <w:rPr>
          <w:lang w:val="en-GB"/>
        </w:rPr>
        <w:t>Unfortunately,</w:t>
      </w:r>
      <w:r w:rsidR="00366DCF" w:rsidRPr="004B64C7">
        <w:rPr>
          <w:lang w:val="en-GB"/>
        </w:rPr>
        <w:t xml:space="preserve"> with this System (HW and SW architecture) there is not any remediation action. The deauthentication issue is not solved in this WiFi version. With a newer WiFi chipset (and corresponding FW and SW) with 802.11w capabilities, it could be remediated.</w:t>
      </w:r>
    </w:p>
    <w:p w14:paraId="4F634B3E" w14:textId="7DC9505D" w:rsidR="00CF2E92" w:rsidRPr="004B64C7" w:rsidRDefault="00FD6636" w:rsidP="003B6E56">
      <w:pPr>
        <w:rPr>
          <w:lang w:val="en-GB"/>
        </w:rPr>
      </w:pPr>
      <w:r w:rsidRPr="004B64C7">
        <w:rPr>
          <w:noProof/>
          <w:lang w:val="en-GB" w:eastAsia="en-GB"/>
        </w:rPr>
        <w:drawing>
          <wp:inline distT="0" distB="0" distL="0" distR="0" wp14:anchorId="7385476E" wp14:editId="54C75309">
            <wp:extent cx="6120765" cy="2938780"/>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765" cy="2938780"/>
                    </a:xfrm>
                    <a:prstGeom prst="rect">
                      <a:avLst/>
                    </a:prstGeom>
                    <a:noFill/>
                  </pic:spPr>
                </pic:pic>
              </a:graphicData>
            </a:graphic>
          </wp:inline>
        </w:drawing>
      </w:r>
    </w:p>
    <w:p w14:paraId="2A0A47FA" w14:textId="48E34B37" w:rsidR="00593CF6" w:rsidRPr="004B64C7" w:rsidRDefault="00593CF6" w:rsidP="006D2BFC">
      <w:pPr>
        <w:pStyle w:val="Beschriftung"/>
        <w:rPr>
          <w:lang w:val="en-GB"/>
        </w:rPr>
      </w:pPr>
      <w:bookmarkStart w:id="103" w:name="_Toc93931587"/>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28</w:t>
      </w:r>
      <w:r w:rsidRPr="004B64C7">
        <w:rPr>
          <w:lang w:val="en-GB"/>
        </w:rPr>
        <w:fldChar w:fldCharType="end"/>
      </w:r>
      <w:r w:rsidR="00F234EF">
        <w:rPr>
          <w:lang w:val="en-GB"/>
        </w:rPr>
        <w:t>:</w:t>
      </w:r>
      <w:r w:rsidRPr="004B64C7">
        <w:rPr>
          <w:lang w:val="en-GB"/>
        </w:rPr>
        <w:t xml:space="preserve"> Test Setup on test ID 4</w:t>
      </w:r>
      <w:bookmarkEnd w:id="103"/>
    </w:p>
    <w:p w14:paraId="5CAFF6D2" w14:textId="76ACB8A7" w:rsidR="003B6E56" w:rsidRPr="004B64C7" w:rsidRDefault="003B6E56" w:rsidP="008518CD">
      <w:pPr>
        <w:pStyle w:val="berschrift3"/>
        <w:keepNext/>
        <w:keepLines/>
        <w:rPr>
          <w:lang w:val="en-GB"/>
        </w:rPr>
      </w:pPr>
      <w:bookmarkStart w:id="104" w:name="_Toc86060676"/>
      <w:bookmarkStart w:id="105" w:name="_Toc86060829"/>
      <w:bookmarkStart w:id="106" w:name="_Toc86061803"/>
      <w:bookmarkStart w:id="107" w:name="_Toc93931615"/>
      <w:bookmarkEnd w:id="104"/>
      <w:bookmarkEnd w:id="105"/>
      <w:bookmarkEnd w:id="106"/>
      <w:r w:rsidRPr="004B64C7">
        <w:rPr>
          <w:lang w:val="en-GB"/>
        </w:rPr>
        <w:lastRenderedPageBreak/>
        <w:t xml:space="preserve">ID </w:t>
      </w:r>
      <w:r w:rsidR="003B1C67" w:rsidRPr="004B64C7">
        <w:rPr>
          <w:lang w:val="en-GB"/>
        </w:rPr>
        <w:t>5</w:t>
      </w:r>
      <w:r w:rsidRPr="004B64C7">
        <w:rPr>
          <w:lang w:val="en-GB"/>
        </w:rPr>
        <w:t xml:space="preserve"> – </w:t>
      </w:r>
      <w:r w:rsidR="003B1C67" w:rsidRPr="004B64C7">
        <w:rPr>
          <w:lang w:val="en-GB"/>
        </w:rPr>
        <w:t>Handshake Capture - Dictionary</w:t>
      </w:r>
      <w:bookmarkEnd w:id="107"/>
    </w:p>
    <w:p w14:paraId="659CB346" w14:textId="77777777" w:rsidR="003B6E56" w:rsidRPr="004B64C7" w:rsidRDefault="003B6E56" w:rsidP="008518CD">
      <w:pPr>
        <w:pStyle w:val="berschrift4"/>
        <w:keepNext/>
        <w:keepLines/>
        <w:rPr>
          <w:lang w:val="en-GB"/>
        </w:rPr>
      </w:pPr>
      <w:r w:rsidRPr="004B64C7">
        <w:rPr>
          <w:lang w:val="en-GB"/>
        </w:rPr>
        <w:t>Description</w:t>
      </w:r>
    </w:p>
    <w:p w14:paraId="4E5C05DF" w14:textId="33B71379" w:rsidR="003B1C67" w:rsidRPr="004B64C7" w:rsidRDefault="003B1C67" w:rsidP="008518CD">
      <w:pPr>
        <w:keepNext/>
        <w:keepLines/>
        <w:rPr>
          <w:lang w:val="en-GB"/>
        </w:rPr>
      </w:pPr>
      <w:r w:rsidRPr="004B64C7">
        <w:rPr>
          <w:lang w:val="en-GB"/>
        </w:rPr>
        <w:t>A WiFi WPA handshake is captured. Afterwards a dictionary attack is performed over this handshake. The password has been successfully identified. The Attacker can pass the WPA2 protection and check the open ports, services and vulnerabilities of the rovers and the router (and also the operator’s PC)</w:t>
      </w:r>
    </w:p>
    <w:p w14:paraId="1172D935" w14:textId="62F8FA25" w:rsidR="00366DCF" w:rsidRPr="004B64C7" w:rsidRDefault="00366DCF" w:rsidP="003B6E56">
      <w:pPr>
        <w:rPr>
          <w:lang w:val="en-GB"/>
        </w:rPr>
      </w:pPr>
      <w:r w:rsidRPr="004B64C7">
        <w:rPr>
          <w:lang w:val="en-GB"/>
        </w:rPr>
        <w:t>This attack does not have a direct impact on the rovers. However, it opens the door to other possible attacks (check ID7)</w:t>
      </w:r>
    </w:p>
    <w:p w14:paraId="6320B649" w14:textId="77777777" w:rsidR="003B6E56" w:rsidRPr="004B64C7" w:rsidRDefault="003B6E56" w:rsidP="00CA4B7D">
      <w:pPr>
        <w:pStyle w:val="berschrift4"/>
        <w:rPr>
          <w:lang w:val="en-GB"/>
        </w:rPr>
      </w:pPr>
      <w:r w:rsidRPr="004B64C7">
        <w:rPr>
          <w:lang w:val="en-GB"/>
        </w:rPr>
        <w:t>Impact Score and Severity</w:t>
      </w:r>
    </w:p>
    <w:p w14:paraId="3D518F93" w14:textId="77777777" w:rsidR="002625D3" w:rsidRPr="00746465" w:rsidRDefault="002625D3" w:rsidP="002625D3">
      <w:pPr>
        <w:keepNext/>
        <w:keepLines/>
        <w:rPr>
          <w:lang w:val="es-ES"/>
        </w:rPr>
      </w:pPr>
      <w:r w:rsidRPr="00746465">
        <w:rPr>
          <w:lang w:val="es-ES"/>
        </w:rPr>
        <w:t>CVSS:3.1/AV:A/AC:L/PR:N/UI:N/S:C/C:L/I:L/A:L/E:F/RL:O/RC:C/CR:M/IR:M/AR:M/MAV:A/MAC:L/MPR:L/MUI:R/MS:C/MC:L/MI:L/MA:L</w:t>
      </w:r>
    </w:p>
    <w:p w14:paraId="7CFDD1C4" w14:textId="77777777" w:rsidR="002625D3" w:rsidRPr="004B64C7" w:rsidRDefault="002625D3" w:rsidP="002625D3">
      <w:pPr>
        <w:keepNext/>
        <w:keepLines/>
        <w:rPr>
          <w:lang w:val="en-GB"/>
        </w:rPr>
      </w:pPr>
      <w:r w:rsidRPr="004B64C7">
        <w:rPr>
          <w:lang w:val="en-GB"/>
        </w:rPr>
        <w:t>Base Score = 7.1 (High)</w:t>
      </w:r>
    </w:p>
    <w:p w14:paraId="30654477" w14:textId="77777777" w:rsidR="002625D3" w:rsidRPr="004B64C7" w:rsidRDefault="002625D3" w:rsidP="002625D3">
      <w:pPr>
        <w:keepNext/>
        <w:keepLines/>
        <w:rPr>
          <w:lang w:val="en-GB"/>
        </w:rPr>
      </w:pPr>
      <w:r w:rsidRPr="004B64C7">
        <w:rPr>
          <w:lang w:val="en-GB"/>
        </w:rPr>
        <w:t>Temporal Score = 6.6 (Medium)</w:t>
      </w:r>
    </w:p>
    <w:p w14:paraId="547BD35E" w14:textId="52A91A7D" w:rsidR="003B6E56" w:rsidRPr="004B64C7" w:rsidRDefault="002625D3" w:rsidP="00CA4B7D">
      <w:pPr>
        <w:pStyle w:val="berschrift4"/>
        <w:rPr>
          <w:lang w:val="en-GB"/>
        </w:rPr>
      </w:pPr>
      <w:r w:rsidRPr="004B64C7">
        <w:rPr>
          <w:lang w:val="en-GB"/>
        </w:rPr>
        <w:t>Environmental Score= 5.5 (Medium</w:t>
      </w:r>
      <w:r w:rsidR="000A1B3E" w:rsidRPr="004B64C7">
        <w:rPr>
          <w:lang w:val="en-GB"/>
        </w:rPr>
        <w:t>) Affected</w:t>
      </w:r>
      <w:r w:rsidR="003B6E56" w:rsidRPr="004B64C7">
        <w:rPr>
          <w:lang w:val="en-GB"/>
        </w:rPr>
        <w:t xml:space="preserve"> Assets</w:t>
      </w:r>
    </w:p>
    <w:p w14:paraId="2D68A9B9" w14:textId="424FBD88" w:rsidR="003B6E56" w:rsidRPr="004B64C7" w:rsidRDefault="009126FA" w:rsidP="003B6E56">
      <w:pPr>
        <w:rPr>
          <w:color w:val="000000" w:themeColor="text1"/>
          <w:lang w:val="en-GB"/>
        </w:rPr>
      </w:pPr>
      <w:r w:rsidRPr="004B64C7">
        <w:rPr>
          <w:color w:val="000000" w:themeColor="text1"/>
          <w:lang w:val="en-GB"/>
        </w:rPr>
        <w:t>All the stations connected to the router and the router itself are affected.</w:t>
      </w:r>
    </w:p>
    <w:p w14:paraId="7CF24B2E" w14:textId="77777777" w:rsidR="003B6E56" w:rsidRPr="004B64C7" w:rsidRDefault="003B6E56" w:rsidP="00CA4B7D">
      <w:pPr>
        <w:pStyle w:val="berschrift4"/>
        <w:rPr>
          <w:lang w:val="en-GB"/>
        </w:rPr>
      </w:pPr>
      <w:r w:rsidRPr="004B64C7">
        <w:rPr>
          <w:lang w:val="en-GB"/>
        </w:rPr>
        <w:t>Execution</w:t>
      </w:r>
    </w:p>
    <w:p w14:paraId="56A9B0A5" w14:textId="1B389CA5" w:rsidR="003B6E56" w:rsidRPr="004B64C7" w:rsidRDefault="009126FA" w:rsidP="003B6E56">
      <w:pPr>
        <w:rPr>
          <w:lang w:val="en-GB"/>
        </w:rPr>
      </w:pPr>
      <w:r w:rsidRPr="004B64C7">
        <w:rPr>
          <w:lang w:val="en-GB"/>
        </w:rPr>
        <w:t>On a Raspberry Pi is running a Kali Linux and it has an ASFA antenna attached in monitor mode. A common attack script called “Wifite” is used to capture a handshake of the Android_fer network.</w:t>
      </w:r>
    </w:p>
    <w:p w14:paraId="65DE1A8A" w14:textId="303026B4" w:rsidR="009126FA" w:rsidRPr="004B64C7" w:rsidRDefault="009126FA" w:rsidP="003B6E56">
      <w:pPr>
        <w:rPr>
          <w:lang w:val="en-GB"/>
        </w:rPr>
      </w:pPr>
      <w:r w:rsidRPr="004B64C7">
        <w:rPr>
          <w:lang w:val="en-GB"/>
        </w:rPr>
        <w:t>Once the handshake is captured, a dictionary attack is launched against it.</w:t>
      </w:r>
    </w:p>
    <w:p w14:paraId="3FADFA72" w14:textId="7344CC49" w:rsidR="009126FA" w:rsidRPr="004B64C7" w:rsidRDefault="009126FA" w:rsidP="003B6E56">
      <w:pPr>
        <w:rPr>
          <w:lang w:val="en-GB"/>
        </w:rPr>
      </w:pPr>
      <w:r w:rsidRPr="004B64C7">
        <w:rPr>
          <w:lang w:val="en-GB"/>
        </w:rPr>
        <w:t xml:space="preserve">Two dictionaries are prepared / foreseen: “wordlist-probable.txt” </w:t>
      </w:r>
      <w:r w:rsidR="00B94226" w:rsidRPr="004B64C7">
        <w:rPr>
          <w:lang w:val="en-GB"/>
        </w:rPr>
        <w:t xml:space="preserve">(it includes a list with the most common passwords) </w:t>
      </w:r>
      <w:r w:rsidRPr="004B64C7">
        <w:rPr>
          <w:lang w:val="en-GB"/>
        </w:rPr>
        <w:t>and “</w:t>
      </w:r>
      <w:r w:rsidR="00B94226" w:rsidRPr="004B64C7">
        <w:rPr>
          <w:lang w:val="en-GB"/>
        </w:rPr>
        <w:t xml:space="preserve">Wordlistcapeextcombinated2” (it is </w:t>
      </w:r>
      <w:r w:rsidR="00716A23" w:rsidRPr="004B64C7">
        <w:rPr>
          <w:lang w:val="en-GB"/>
        </w:rPr>
        <w:t>a</w:t>
      </w:r>
      <w:r w:rsidR="00B94226" w:rsidRPr="004B64C7">
        <w:rPr>
          <w:lang w:val="en-GB"/>
        </w:rPr>
        <w:t xml:space="preserve"> specific dictionary created for this specific project with passwords like “CAPE_WP5” or “Tecnalia1”, “PlatoonRouter” and similar ones are generated with combinator tools and with 28Milion possible passwords)</w:t>
      </w:r>
    </w:p>
    <w:p w14:paraId="7FD22E76" w14:textId="0CC7BBFC" w:rsidR="00B94226" w:rsidRPr="004B64C7" w:rsidRDefault="00B94226" w:rsidP="003B6E56">
      <w:pPr>
        <w:rPr>
          <w:lang w:val="en-GB"/>
        </w:rPr>
      </w:pPr>
      <w:r w:rsidRPr="004B64C7">
        <w:rPr>
          <w:lang w:val="en-GB"/>
        </w:rPr>
        <w:t xml:space="preserve">As a first step, the wordlist-probable.txt is used, as it is a smaller dictionary (faster). It has been successful. The password has been identified as “pepe1234” and it has been cracked. </w:t>
      </w:r>
    </w:p>
    <w:p w14:paraId="65836E43" w14:textId="3E954100" w:rsidR="00B94226" w:rsidRPr="004B64C7" w:rsidRDefault="00B94226" w:rsidP="003B6E56">
      <w:pPr>
        <w:rPr>
          <w:lang w:val="en-GB"/>
        </w:rPr>
      </w:pPr>
      <w:r w:rsidRPr="004B64C7">
        <w:rPr>
          <w:lang w:val="en-GB"/>
        </w:rPr>
        <w:t>No further analysis with the “Wordlistcapeextcombinated2” dictionary has been needed.</w:t>
      </w:r>
    </w:p>
    <w:p w14:paraId="5A5731EB" w14:textId="6C3D8E1D" w:rsidR="009126FA" w:rsidRPr="004B64C7" w:rsidRDefault="00FD6636" w:rsidP="005702C5">
      <w:pPr>
        <w:jc w:val="center"/>
        <w:rPr>
          <w:lang w:val="en-GB"/>
        </w:rPr>
      </w:pPr>
      <w:r w:rsidRPr="004B64C7">
        <w:rPr>
          <w:noProof/>
          <w:lang w:val="en-GB" w:eastAsia="en-GB"/>
        </w:rPr>
        <w:drawing>
          <wp:inline distT="0" distB="0" distL="0" distR="0" wp14:anchorId="0D773EE0" wp14:editId="0DC8D26E">
            <wp:extent cx="5401310" cy="2536190"/>
            <wp:effectExtent l="0" t="0" r="889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1310" cy="2536190"/>
                    </a:xfrm>
                    <a:prstGeom prst="rect">
                      <a:avLst/>
                    </a:prstGeom>
                    <a:noFill/>
                  </pic:spPr>
                </pic:pic>
              </a:graphicData>
            </a:graphic>
          </wp:inline>
        </w:drawing>
      </w:r>
    </w:p>
    <w:p w14:paraId="2A636776" w14:textId="76D5DB1A" w:rsidR="00593CF6" w:rsidRDefault="00593CF6" w:rsidP="006D2BFC">
      <w:pPr>
        <w:pStyle w:val="Beschriftung"/>
        <w:rPr>
          <w:lang w:val="en-GB"/>
        </w:rPr>
      </w:pPr>
      <w:bookmarkStart w:id="108" w:name="_Toc93931588"/>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29</w:t>
      </w:r>
      <w:r w:rsidRPr="004B64C7">
        <w:rPr>
          <w:lang w:val="en-GB"/>
        </w:rPr>
        <w:fldChar w:fldCharType="end"/>
      </w:r>
      <w:r w:rsidR="00F234EF">
        <w:rPr>
          <w:lang w:val="en-GB"/>
        </w:rPr>
        <w:t>:</w:t>
      </w:r>
      <w:r w:rsidRPr="004B64C7">
        <w:rPr>
          <w:lang w:val="en-GB"/>
        </w:rPr>
        <w:t xml:space="preserve"> Handshake captured and password cracked on test ID5</w:t>
      </w:r>
      <w:bookmarkEnd w:id="108"/>
    </w:p>
    <w:p w14:paraId="4C4AC1BE" w14:textId="77777777" w:rsidR="00B5531B" w:rsidRPr="00B5531B" w:rsidRDefault="00B5531B" w:rsidP="00B5531B">
      <w:pPr>
        <w:rPr>
          <w:lang w:val="en-GB"/>
        </w:rPr>
      </w:pPr>
    </w:p>
    <w:p w14:paraId="79667229" w14:textId="1B036652" w:rsidR="006E29B0" w:rsidRPr="004B64C7" w:rsidRDefault="006E29B0" w:rsidP="003B6E56">
      <w:pPr>
        <w:rPr>
          <w:lang w:val="en-GB"/>
        </w:rPr>
      </w:pPr>
      <w:r w:rsidRPr="004B64C7">
        <w:rPr>
          <w:lang w:val="en-GB"/>
        </w:rPr>
        <w:t xml:space="preserve">With this </w:t>
      </w:r>
      <w:r w:rsidR="000A1B3E" w:rsidRPr="004B64C7">
        <w:rPr>
          <w:lang w:val="en-GB"/>
        </w:rPr>
        <w:t>password,</w:t>
      </w:r>
      <w:r w:rsidRPr="004B64C7">
        <w:rPr>
          <w:lang w:val="en-GB"/>
        </w:rPr>
        <w:t xml:space="preserve"> it is possible to perform other network attacks. It is possible to explore the open ports, services and associated vulnerabilities of the rovers, the router and the operator PC.</w:t>
      </w:r>
    </w:p>
    <w:p w14:paraId="66981786" w14:textId="77777777" w:rsidR="006526DD" w:rsidRPr="004B64C7" w:rsidRDefault="006526DD" w:rsidP="00CA4B7D">
      <w:pPr>
        <w:pStyle w:val="berschrift4"/>
        <w:rPr>
          <w:lang w:val="en-GB"/>
        </w:rPr>
      </w:pPr>
      <w:r w:rsidRPr="004B64C7">
        <w:rPr>
          <w:lang w:val="en-GB"/>
        </w:rPr>
        <w:lastRenderedPageBreak/>
        <w:t>Remediation actions</w:t>
      </w:r>
    </w:p>
    <w:p w14:paraId="14407821" w14:textId="6C75A17B" w:rsidR="006526DD" w:rsidRPr="004B64C7" w:rsidRDefault="006526DD" w:rsidP="003B6E56">
      <w:pPr>
        <w:rPr>
          <w:lang w:val="en-GB"/>
        </w:rPr>
      </w:pPr>
      <w:r w:rsidRPr="004B64C7">
        <w:rPr>
          <w:lang w:val="en-GB"/>
        </w:rPr>
        <w:t>The password shall have at least 8 characters and include a mix of uppercase and lowercase letters, numbers, and special characters (! @#$&amp;^%). Typical passwords shall be avoided</w:t>
      </w:r>
      <w:r w:rsidR="00716A23" w:rsidRPr="004B64C7">
        <w:rPr>
          <w:lang w:val="en-GB"/>
        </w:rPr>
        <w:t>.</w:t>
      </w:r>
      <w:r w:rsidRPr="004B64C7">
        <w:rPr>
          <w:lang w:val="en-GB"/>
        </w:rPr>
        <w:t xml:space="preserve"> It shall be completely random</w:t>
      </w:r>
    </w:p>
    <w:p w14:paraId="31FBB138" w14:textId="23B53A2E" w:rsidR="003B6E56" w:rsidRPr="004B64C7" w:rsidRDefault="003B6E56" w:rsidP="00361068">
      <w:pPr>
        <w:pStyle w:val="berschrift3"/>
        <w:rPr>
          <w:lang w:val="en-GB"/>
        </w:rPr>
      </w:pPr>
      <w:bookmarkStart w:id="109" w:name="_Toc93931616"/>
      <w:r w:rsidRPr="004B64C7">
        <w:rPr>
          <w:lang w:val="en-GB"/>
        </w:rPr>
        <w:t xml:space="preserve">ID </w:t>
      </w:r>
      <w:r w:rsidR="00874013" w:rsidRPr="004B64C7">
        <w:rPr>
          <w:lang w:val="en-GB"/>
        </w:rPr>
        <w:t>6</w:t>
      </w:r>
      <w:r w:rsidRPr="004B64C7">
        <w:rPr>
          <w:lang w:val="en-GB"/>
        </w:rPr>
        <w:t xml:space="preserve"> – </w:t>
      </w:r>
      <w:r w:rsidR="00874013" w:rsidRPr="004B64C7">
        <w:rPr>
          <w:lang w:val="en-GB"/>
        </w:rPr>
        <w:t>EVIL_TWIN</w:t>
      </w:r>
      <w:bookmarkEnd w:id="109"/>
      <w:r w:rsidRPr="004B64C7">
        <w:rPr>
          <w:lang w:val="en-GB"/>
        </w:rPr>
        <w:t xml:space="preserve"> </w:t>
      </w:r>
    </w:p>
    <w:p w14:paraId="1FCA8C3C" w14:textId="77777777" w:rsidR="003B6E56" w:rsidRPr="004B64C7" w:rsidRDefault="003B6E56" w:rsidP="00CA4B7D">
      <w:pPr>
        <w:pStyle w:val="berschrift4"/>
        <w:rPr>
          <w:lang w:val="en-GB"/>
        </w:rPr>
      </w:pPr>
      <w:r w:rsidRPr="004B64C7">
        <w:rPr>
          <w:lang w:val="en-GB"/>
        </w:rPr>
        <w:t>Description</w:t>
      </w:r>
    </w:p>
    <w:p w14:paraId="3BFF8471" w14:textId="5179C705" w:rsidR="00874013" w:rsidRPr="004B64C7" w:rsidRDefault="00874013" w:rsidP="003B6E56">
      <w:pPr>
        <w:rPr>
          <w:lang w:val="en-GB"/>
        </w:rPr>
      </w:pPr>
      <w:r w:rsidRPr="004B64C7">
        <w:rPr>
          <w:lang w:val="en-GB"/>
        </w:rPr>
        <w:t xml:space="preserve">A Raspberry Pi with Kali Linux runs a specific script, which reads the information of current Access point and replicates it. The base stations disconnect from the real router and connect to the fake router. They </w:t>
      </w:r>
      <w:r w:rsidR="000A1B3E" w:rsidRPr="004B64C7">
        <w:rPr>
          <w:lang w:val="en-GB"/>
        </w:rPr>
        <w:t>lose</w:t>
      </w:r>
      <w:r w:rsidRPr="004B64C7">
        <w:rPr>
          <w:lang w:val="en-GB"/>
        </w:rPr>
        <w:t xml:space="preserve"> platoon communication and as they are connected to our fake router, it is possible to try </w:t>
      </w:r>
      <w:r w:rsidR="006526DD" w:rsidRPr="004B64C7">
        <w:rPr>
          <w:lang w:val="en-GB"/>
        </w:rPr>
        <w:t>high-level</w:t>
      </w:r>
      <w:r w:rsidRPr="004B64C7">
        <w:rPr>
          <w:lang w:val="en-GB"/>
        </w:rPr>
        <w:t xml:space="preserve"> attacks.</w:t>
      </w:r>
    </w:p>
    <w:p w14:paraId="03F4344B" w14:textId="6BB76132" w:rsidR="006526DD" w:rsidRPr="004B64C7" w:rsidRDefault="006526DD" w:rsidP="003B6E56">
      <w:pPr>
        <w:rPr>
          <w:lang w:val="en-GB"/>
        </w:rPr>
      </w:pPr>
      <w:r w:rsidRPr="004B64C7">
        <w:rPr>
          <w:lang w:val="en-GB"/>
        </w:rPr>
        <w:t>This attack leads to a system degradation performance, as the platoon communication is lost. However, the rovers have not crashed when executing it (thanks to the sensors)</w:t>
      </w:r>
    </w:p>
    <w:p w14:paraId="54DBA03C" w14:textId="77777777" w:rsidR="003B6E56" w:rsidRPr="004B64C7" w:rsidRDefault="003B6E56" w:rsidP="00CA4B7D">
      <w:pPr>
        <w:pStyle w:val="berschrift4"/>
        <w:rPr>
          <w:lang w:val="en-GB"/>
        </w:rPr>
      </w:pPr>
      <w:r w:rsidRPr="004B64C7">
        <w:rPr>
          <w:lang w:val="en-GB"/>
        </w:rPr>
        <w:t>Impact Score and Severity</w:t>
      </w:r>
    </w:p>
    <w:p w14:paraId="399BCF6D" w14:textId="77777777" w:rsidR="002625D3" w:rsidRPr="004B64C7" w:rsidRDefault="002625D3" w:rsidP="002625D3">
      <w:pPr>
        <w:keepNext/>
        <w:keepLines/>
        <w:rPr>
          <w:lang w:val="en-GB"/>
        </w:rPr>
      </w:pPr>
      <w:r w:rsidRPr="004B64C7">
        <w:rPr>
          <w:lang w:val="en-GB"/>
        </w:rPr>
        <w:t>CVSS:3.1/AV:A/AC:L/PR:N/UI:N/S:C/C:L/I:L/A:H/E:F/RL:W/RC:C/CR:M/IR:M/AR:M/MAV:A/MAC:L/MPR:L/MUI:R/MS:C/MC:L/MI:L/MA:H</w:t>
      </w:r>
    </w:p>
    <w:p w14:paraId="7A705BAC" w14:textId="77777777" w:rsidR="002625D3" w:rsidRPr="004B64C7" w:rsidRDefault="002625D3" w:rsidP="002625D3">
      <w:pPr>
        <w:keepNext/>
        <w:keepLines/>
        <w:rPr>
          <w:lang w:val="en-GB"/>
        </w:rPr>
      </w:pPr>
      <w:r w:rsidRPr="004B64C7">
        <w:rPr>
          <w:lang w:val="en-GB"/>
        </w:rPr>
        <w:t>Base Score=8.8 (High)</w:t>
      </w:r>
    </w:p>
    <w:p w14:paraId="4379C80D" w14:textId="77777777" w:rsidR="002625D3" w:rsidRPr="004B64C7" w:rsidRDefault="002625D3" w:rsidP="002625D3">
      <w:pPr>
        <w:keepNext/>
        <w:keepLines/>
        <w:rPr>
          <w:lang w:val="en-GB"/>
        </w:rPr>
      </w:pPr>
      <w:r w:rsidRPr="004B64C7">
        <w:rPr>
          <w:lang w:val="en-GB"/>
        </w:rPr>
        <w:t>Temporal Score= 8.3 (High)</w:t>
      </w:r>
    </w:p>
    <w:p w14:paraId="2FDC8E30" w14:textId="2BF07E8D" w:rsidR="003B6E56" w:rsidRPr="004B64C7" w:rsidRDefault="002625D3" w:rsidP="002625D3">
      <w:pPr>
        <w:rPr>
          <w:lang w:val="en-GB"/>
        </w:rPr>
      </w:pPr>
      <w:r w:rsidRPr="004B64C7">
        <w:rPr>
          <w:lang w:val="en-GB"/>
        </w:rPr>
        <w:t>Environmental Score= 7.1 (High)</w:t>
      </w:r>
    </w:p>
    <w:p w14:paraId="3B478627" w14:textId="77777777" w:rsidR="003B6E56" w:rsidRPr="004B64C7" w:rsidRDefault="003B6E56" w:rsidP="00CA4B7D">
      <w:pPr>
        <w:pStyle w:val="berschrift4"/>
        <w:rPr>
          <w:lang w:val="en-GB"/>
        </w:rPr>
      </w:pPr>
      <w:r w:rsidRPr="004B64C7">
        <w:rPr>
          <w:lang w:val="en-GB"/>
        </w:rPr>
        <w:t>Affected Assets</w:t>
      </w:r>
    </w:p>
    <w:p w14:paraId="41F26148" w14:textId="179D72BB" w:rsidR="003B6E56" w:rsidRPr="004B64C7" w:rsidRDefault="00874013" w:rsidP="003B6E56">
      <w:pPr>
        <w:rPr>
          <w:color w:val="000000" w:themeColor="text1"/>
          <w:lang w:val="en-GB"/>
        </w:rPr>
      </w:pPr>
      <w:r w:rsidRPr="004B64C7">
        <w:rPr>
          <w:color w:val="000000" w:themeColor="text1"/>
          <w:lang w:val="en-GB"/>
        </w:rPr>
        <w:t>The real router loses its base stations. The rovers are connected to a fake router. The operator loses connection to the routers. Platoon communication is lost.</w:t>
      </w:r>
    </w:p>
    <w:p w14:paraId="5E3DD6A4" w14:textId="2DFA8996" w:rsidR="00874013" w:rsidRPr="004B64C7" w:rsidRDefault="00874013" w:rsidP="003B6E56">
      <w:pPr>
        <w:rPr>
          <w:color w:val="000000" w:themeColor="text1"/>
          <w:lang w:val="en-GB"/>
        </w:rPr>
      </w:pPr>
      <w:r w:rsidRPr="004B64C7">
        <w:rPr>
          <w:color w:val="000000" w:themeColor="text1"/>
          <w:lang w:val="en-GB"/>
        </w:rPr>
        <w:t xml:space="preserve">The operator sees a fake web page asking for credentials (This web page can be customized) </w:t>
      </w:r>
      <w:r w:rsidR="000A1B3E" w:rsidRPr="004B64C7">
        <w:rPr>
          <w:color w:val="000000" w:themeColor="text1"/>
          <w:lang w:val="en-GB"/>
        </w:rPr>
        <w:t>the</w:t>
      </w:r>
      <w:r w:rsidRPr="004B64C7">
        <w:rPr>
          <w:color w:val="000000" w:themeColor="text1"/>
          <w:lang w:val="en-GB"/>
        </w:rPr>
        <w:t xml:space="preserve"> operator may reveal passwords or any other important information thinking it is in a safe connection.</w:t>
      </w:r>
    </w:p>
    <w:p w14:paraId="0C2E7097" w14:textId="77777777" w:rsidR="003B6E56" w:rsidRPr="004B64C7" w:rsidRDefault="003B6E56" w:rsidP="00CA4B7D">
      <w:pPr>
        <w:pStyle w:val="berschrift4"/>
        <w:rPr>
          <w:lang w:val="en-GB"/>
        </w:rPr>
      </w:pPr>
      <w:r w:rsidRPr="004B64C7">
        <w:rPr>
          <w:lang w:val="en-GB"/>
        </w:rPr>
        <w:t>Execution</w:t>
      </w:r>
    </w:p>
    <w:p w14:paraId="2A39F7D7" w14:textId="61B3F174" w:rsidR="00874013" w:rsidRPr="004B64C7" w:rsidRDefault="00874013" w:rsidP="003B6E56">
      <w:pPr>
        <w:rPr>
          <w:lang w:val="en-GB"/>
        </w:rPr>
      </w:pPr>
      <w:r w:rsidRPr="004B64C7">
        <w:rPr>
          <w:lang w:val="en-GB"/>
        </w:rPr>
        <w:t xml:space="preserve">A Raspberry Pi with Kali Linux is used. The normal WiFi interface is used as a normal managed mode (the fake </w:t>
      </w:r>
      <w:r w:rsidR="000A1B3E" w:rsidRPr="004B64C7">
        <w:rPr>
          <w:lang w:val="en-GB"/>
        </w:rPr>
        <w:t>access</w:t>
      </w:r>
      <w:r w:rsidRPr="004B64C7">
        <w:rPr>
          <w:lang w:val="en-GB"/>
        </w:rPr>
        <w:t xml:space="preserve"> point is </w:t>
      </w:r>
      <w:r w:rsidR="00E04EF8" w:rsidRPr="004B64C7">
        <w:rPr>
          <w:lang w:val="en-GB"/>
        </w:rPr>
        <w:t xml:space="preserve">set on this interface). An ASFA antenna is attached to the </w:t>
      </w:r>
      <w:r w:rsidR="000A1B3E" w:rsidRPr="004B64C7">
        <w:rPr>
          <w:lang w:val="en-GB"/>
        </w:rPr>
        <w:t>Raspberry</w:t>
      </w:r>
      <w:r w:rsidR="00E04EF8" w:rsidRPr="004B64C7">
        <w:rPr>
          <w:lang w:val="en-GB"/>
        </w:rPr>
        <w:t xml:space="preserve"> to be used in monitor mode. This interface is used to deauthenticate users from the real access point.</w:t>
      </w:r>
    </w:p>
    <w:p w14:paraId="7B66C043" w14:textId="05CC0A66" w:rsidR="003B6E56" w:rsidRPr="004B64C7" w:rsidRDefault="00874013" w:rsidP="003B6E56">
      <w:pPr>
        <w:rPr>
          <w:lang w:val="en-GB"/>
        </w:rPr>
      </w:pPr>
      <w:r w:rsidRPr="004B64C7">
        <w:rPr>
          <w:lang w:val="en-GB"/>
        </w:rPr>
        <w:t>Two different scripts are used: Wifipisher and Airgeddon.</w:t>
      </w:r>
    </w:p>
    <w:p w14:paraId="5763DC40" w14:textId="79FD690C" w:rsidR="00874013" w:rsidRPr="004B64C7" w:rsidRDefault="00874013" w:rsidP="003B6E56">
      <w:pPr>
        <w:rPr>
          <w:u w:val="single"/>
          <w:lang w:val="en-GB"/>
        </w:rPr>
      </w:pPr>
      <w:r w:rsidRPr="004B64C7">
        <w:rPr>
          <w:u w:val="single"/>
          <w:lang w:val="en-GB"/>
        </w:rPr>
        <w:t>Wifipisher:</w:t>
      </w:r>
    </w:p>
    <w:p w14:paraId="1B02128E" w14:textId="0D2DD2F3" w:rsidR="00E04EF8" w:rsidRPr="004B64C7" w:rsidRDefault="0018136D" w:rsidP="005702C5">
      <w:pPr>
        <w:jc w:val="center"/>
        <w:rPr>
          <w:lang w:val="en-GB"/>
        </w:rPr>
      </w:pPr>
      <w:r w:rsidRPr="004B64C7">
        <w:rPr>
          <w:noProof/>
          <w:lang w:val="en-GB" w:eastAsia="en-GB"/>
        </w:rPr>
        <w:drawing>
          <wp:inline distT="0" distB="0" distL="0" distR="0" wp14:anchorId="1669DD6C" wp14:editId="4A03C1C7">
            <wp:extent cx="5401310" cy="2468880"/>
            <wp:effectExtent l="0" t="0" r="8890" b="762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1310" cy="2468880"/>
                    </a:xfrm>
                    <a:prstGeom prst="rect">
                      <a:avLst/>
                    </a:prstGeom>
                    <a:noFill/>
                  </pic:spPr>
                </pic:pic>
              </a:graphicData>
            </a:graphic>
          </wp:inline>
        </w:drawing>
      </w:r>
    </w:p>
    <w:p w14:paraId="26694F80" w14:textId="7FBD6AC8" w:rsidR="00874013" w:rsidRPr="004B64C7" w:rsidRDefault="0018136D" w:rsidP="005702C5">
      <w:pPr>
        <w:jc w:val="center"/>
        <w:rPr>
          <w:lang w:val="en-GB"/>
        </w:rPr>
      </w:pPr>
      <w:r w:rsidRPr="004B64C7">
        <w:rPr>
          <w:noProof/>
          <w:lang w:val="en-GB" w:eastAsia="en-GB"/>
        </w:rPr>
        <w:lastRenderedPageBreak/>
        <w:drawing>
          <wp:inline distT="0" distB="0" distL="0" distR="0" wp14:anchorId="783EDCD6" wp14:editId="7A509051">
            <wp:extent cx="5401310" cy="2310765"/>
            <wp:effectExtent l="0" t="0" r="889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1310" cy="2310765"/>
                    </a:xfrm>
                    <a:prstGeom prst="rect">
                      <a:avLst/>
                    </a:prstGeom>
                    <a:noFill/>
                  </pic:spPr>
                </pic:pic>
              </a:graphicData>
            </a:graphic>
          </wp:inline>
        </w:drawing>
      </w:r>
    </w:p>
    <w:p w14:paraId="35D3A1EE" w14:textId="015AB255" w:rsidR="00593CF6" w:rsidRDefault="00593CF6" w:rsidP="006D2BFC">
      <w:pPr>
        <w:pStyle w:val="Beschriftung"/>
        <w:rPr>
          <w:lang w:val="en-GB"/>
        </w:rPr>
      </w:pPr>
      <w:bookmarkStart w:id="110" w:name="_Toc93931589"/>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30</w:t>
      </w:r>
      <w:r w:rsidRPr="004B64C7">
        <w:rPr>
          <w:lang w:val="en-GB"/>
        </w:rPr>
        <w:fldChar w:fldCharType="end"/>
      </w:r>
      <w:r w:rsidR="00F234EF">
        <w:rPr>
          <w:lang w:val="en-GB"/>
        </w:rPr>
        <w:t xml:space="preserve">: </w:t>
      </w:r>
      <w:r w:rsidRPr="004B64C7">
        <w:rPr>
          <w:lang w:val="en-GB"/>
        </w:rPr>
        <w:t xml:space="preserve">Wifiphisher script running and stations attaching to fake WiFi </w:t>
      </w:r>
      <w:r w:rsidR="000A1B3E" w:rsidRPr="004B64C7">
        <w:rPr>
          <w:lang w:val="en-GB"/>
        </w:rPr>
        <w:t>access</w:t>
      </w:r>
      <w:r w:rsidRPr="004B64C7">
        <w:rPr>
          <w:lang w:val="en-GB"/>
        </w:rPr>
        <w:t xml:space="preserve"> point</w:t>
      </w:r>
      <w:bookmarkEnd w:id="110"/>
    </w:p>
    <w:p w14:paraId="66453AE1" w14:textId="77777777" w:rsidR="00B5531B" w:rsidRPr="00B5531B" w:rsidRDefault="00B5531B" w:rsidP="00B5531B">
      <w:pPr>
        <w:rPr>
          <w:lang w:val="en-GB"/>
        </w:rPr>
      </w:pPr>
    </w:p>
    <w:p w14:paraId="5ADE3578" w14:textId="37A0536E" w:rsidR="00E04EF8" w:rsidRPr="004B64C7" w:rsidRDefault="00E04EF8" w:rsidP="003B6E56">
      <w:pPr>
        <w:rPr>
          <w:lang w:val="en-GB"/>
        </w:rPr>
      </w:pPr>
      <w:r w:rsidRPr="004B64C7">
        <w:rPr>
          <w:lang w:val="en-GB"/>
        </w:rPr>
        <w:t>The operator sees this network in his PC and can enter to the web portal (fake web page)</w:t>
      </w:r>
    </w:p>
    <w:p w14:paraId="1CAD6340" w14:textId="2E8AD849" w:rsidR="00E04EF8" w:rsidRPr="004B64C7" w:rsidRDefault="00E04EF8" w:rsidP="003B6E56">
      <w:pPr>
        <w:rPr>
          <w:lang w:val="en-GB"/>
        </w:rPr>
      </w:pPr>
      <w:r w:rsidRPr="004B64C7">
        <w:rPr>
          <w:lang w:val="en-GB"/>
        </w:rPr>
        <w:t xml:space="preserve">The rovers are automatically </w:t>
      </w:r>
      <w:r w:rsidR="00593CF6" w:rsidRPr="004B64C7">
        <w:rPr>
          <w:lang w:val="en-GB"/>
        </w:rPr>
        <w:t>disconnected,</w:t>
      </w:r>
      <w:r w:rsidRPr="004B64C7">
        <w:rPr>
          <w:lang w:val="en-GB"/>
        </w:rPr>
        <w:t xml:space="preserve"> and the platoon communication is lost.</w:t>
      </w:r>
    </w:p>
    <w:p w14:paraId="0FAF8D20" w14:textId="76EC6622" w:rsidR="00874013" w:rsidRPr="004B64C7" w:rsidRDefault="0018136D" w:rsidP="00593CF6">
      <w:pPr>
        <w:jc w:val="center"/>
        <w:rPr>
          <w:lang w:val="en-GB"/>
        </w:rPr>
      </w:pPr>
      <w:r w:rsidRPr="004B64C7">
        <w:rPr>
          <w:noProof/>
          <w:lang w:val="en-GB" w:eastAsia="en-GB"/>
        </w:rPr>
        <w:drawing>
          <wp:inline distT="0" distB="0" distL="0" distR="0" wp14:anchorId="27088016" wp14:editId="645A4A97">
            <wp:extent cx="5139690" cy="3066415"/>
            <wp:effectExtent l="0" t="0" r="3810" b="635"/>
            <wp:docPr id="1912872256" name="Immagine 191287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39690" cy="3066415"/>
                    </a:xfrm>
                    <a:prstGeom prst="rect">
                      <a:avLst/>
                    </a:prstGeom>
                    <a:noFill/>
                  </pic:spPr>
                </pic:pic>
              </a:graphicData>
            </a:graphic>
          </wp:inline>
        </w:drawing>
      </w:r>
    </w:p>
    <w:p w14:paraId="2FA98FEC" w14:textId="68AD77B2" w:rsidR="00593CF6" w:rsidRDefault="00593CF6" w:rsidP="006D2BFC">
      <w:pPr>
        <w:pStyle w:val="Beschriftung"/>
        <w:rPr>
          <w:lang w:val="en-GB"/>
        </w:rPr>
      </w:pPr>
      <w:bookmarkStart w:id="111" w:name="_Toc93931590"/>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31</w:t>
      </w:r>
      <w:r w:rsidRPr="004B64C7">
        <w:rPr>
          <w:lang w:val="en-GB"/>
        </w:rPr>
        <w:fldChar w:fldCharType="end"/>
      </w:r>
      <w:r w:rsidR="00F234EF">
        <w:rPr>
          <w:lang w:val="en-GB"/>
        </w:rPr>
        <w:t>:</w:t>
      </w:r>
      <w:r w:rsidRPr="004B64C7">
        <w:rPr>
          <w:lang w:val="en-GB"/>
        </w:rPr>
        <w:t xml:space="preserve"> Communication lost in all 3 rovers in test ID5</w:t>
      </w:r>
      <w:bookmarkEnd w:id="111"/>
    </w:p>
    <w:p w14:paraId="046543C1" w14:textId="77777777" w:rsidR="00B5531B" w:rsidRPr="00B5531B" w:rsidRDefault="00B5531B" w:rsidP="00B5531B">
      <w:pPr>
        <w:rPr>
          <w:lang w:val="en-GB"/>
        </w:rPr>
      </w:pPr>
    </w:p>
    <w:p w14:paraId="17315F90" w14:textId="649F6529" w:rsidR="00E04EF8" w:rsidRPr="004B64C7" w:rsidRDefault="00E04EF8" w:rsidP="003B6E56">
      <w:pPr>
        <w:rPr>
          <w:u w:val="single"/>
          <w:lang w:val="en-GB"/>
        </w:rPr>
      </w:pPr>
      <w:r w:rsidRPr="004B64C7">
        <w:rPr>
          <w:u w:val="single"/>
          <w:lang w:val="en-GB"/>
        </w:rPr>
        <w:t>Airgeddon:</w:t>
      </w:r>
    </w:p>
    <w:p w14:paraId="168FE762" w14:textId="1C8A676C" w:rsidR="00E04EF8" w:rsidRPr="004B64C7" w:rsidRDefault="00E04EF8" w:rsidP="003B6E56">
      <w:pPr>
        <w:rPr>
          <w:lang w:val="en-GB"/>
        </w:rPr>
      </w:pPr>
      <w:r w:rsidRPr="004B64C7">
        <w:rPr>
          <w:lang w:val="en-GB"/>
        </w:rPr>
        <w:t>It has the same behaviour as with Wifiphisher. In this case, the operator puts a password on the fake web page and it is retrieved by the script “spartapass1234”</w:t>
      </w:r>
    </w:p>
    <w:p w14:paraId="78A41EB9" w14:textId="1CEC593B" w:rsidR="00E04EF8" w:rsidRPr="004B64C7" w:rsidRDefault="0018136D" w:rsidP="008518CD">
      <w:pPr>
        <w:jc w:val="center"/>
        <w:rPr>
          <w:lang w:val="en-GB"/>
        </w:rPr>
      </w:pPr>
      <w:r w:rsidRPr="004B64C7">
        <w:rPr>
          <w:noProof/>
          <w:lang w:val="en-GB" w:eastAsia="en-GB"/>
        </w:rPr>
        <w:drawing>
          <wp:inline distT="0" distB="0" distL="0" distR="0" wp14:anchorId="6D40401A" wp14:editId="5B99234E">
            <wp:extent cx="5401310" cy="1213485"/>
            <wp:effectExtent l="0" t="0" r="8890" b="5715"/>
            <wp:docPr id="1912872257" name="Immagine 191287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1310" cy="1213485"/>
                    </a:xfrm>
                    <a:prstGeom prst="rect">
                      <a:avLst/>
                    </a:prstGeom>
                    <a:noFill/>
                  </pic:spPr>
                </pic:pic>
              </a:graphicData>
            </a:graphic>
          </wp:inline>
        </w:drawing>
      </w:r>
    </w:p>
    <w:p w14:paraId="51B6CE67" w14:textId="3F93D07A" w:rsidR="00E04EF8" w:rsidRPr="004B64C7" w:rsidRDefault="0018136D" w:rsidP="008518CD">
      <w:pPr>
        <w:jc w:val="center"/>
        <w:rPr>
          <w:lang w:val="en-GB"/>
        </w:rPr>
      </w:pPr>
      <w:r w:rsidRPr="004B64C7">
        <w:rPr>
          <w:noProof/>
          <w:lang w:val="en-GB" w:eastAsia="en-GB"/>
        </w:rPr>
        <w:lastRenderedPageBreak/>
        <w:drawing>
          <wp:inline distT="0" distB="0" distL="0" distR="0" wp14:anchorId="1D9DE632" wp14:editId="14E56657">
            <wp:extent cx="5322570" cy="2707005"/>
            <wp:effectExtent l="0" t="0" r="0" b="0"/>
            <wp:docPr id="1912872258" name="Immagine 191287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22570" cy="2707005"/>
                    </a:xfrm>
                    <a:prstGeom prst="rect">
                      <a:avLst/>
                    </a:prstGeom>
                    <a:noFill/>
                  </pic:spPr>
                </pic:pic>
              </a:graphicData>
            </a:graphic>
          </wp:inline>
        </w:drawing>
      </w:r>
    </w:p>
    <w:p w14:paraId="18A7CF1B" w14:textId="2E2F907E" w:rsidR="00593CF6" w:rsidRDefault="00593CF6" w:rsidP="006D2BFC">
      <w:pPr>
        <w:pStyle w:val="Beschriftung"/>
        <w:rPr>
          <w:lang w:val="en-GB"/>
        </w:rPr>
      </w:pPr>
      <w:bookmarkStart w:id="112" w:name="_Toc93931591"/>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32</w:t>
      </w:r>
      <w:r w:rsidRPr="004B64C7">
        <w:rPr>
          <w:lang w:val="en-GB"/>
        </w:rPr>
        <w:fldChar w:fldCharType="end"/>
      </w:r>
      <w:r w:rsidR="00F234EF">
        <w:rPr>
          <w:lang w:val="en-GB"/>
        </w:rPr>
        <w:t>:</w:t>
      </w:r>
      <w:r w:rsidRPr="004B64C7">
        <w:rPr>
          <w:lang w:val="en-GB"/>
        </w:rPr>
        <w:t xml:space="preserve"> Operator’s password retrieved in fake portal in test ID5</w:t>
      </w:r>
      <w:bookmarkEnd w:id="112"/>
    </w:p>
    <w:p w14:paraId="402371A9" w14:textId="77777777" w:rsidR="00B5531B" w:rsidRPr="00B5531B" w:rsidRDefault="00B5531B" w:rsidP="00B5531B">
      <w:pPr>
        <w:rPr>
          <w:lang w:val="en-GB"/>
        </w:rPr>
      </w:pPr>
    </w:p>
    <w:p w14:paraId="3410B817" w14:textId="77777777" w:rsidR="006526DD" w:rsidRPr="004B64C7" w:rsidRDefault="006526DD" w:rsidP="00CA4B7D">
      <w:pPr>
        <w:pStyle w:val="berschrift4"/>
        <w:rPr>
          <w:lang w:val="en-GB"/>
        </w:rPr>
      </w:pPr>
      <w:r w:rsidRPr="004B64C7">
        <w:rPr>
          <w:lang w:val="en-GB"/>
        </w:rPr>
        <w:t>Remediation actions</w:t>
      </w:r>
    </w:p>
    <w:p w14:paraId="63EA2B86" w14:textId="6D3A8A67" w:rsidR="00CA4B7D" w:rsidRPr="004B64C7" w:rsidRDefault="005C0092" w:rsidP="003B6E56">
      <w:pPr>
        <w:rPr>
          <w:lang w:val="en-GB"/>
        </w:rPr>
      </w:pPr>
      <w:r w:rsidRPr="004B64C7">
        <w:rPr>
          <w:lang w:val="en-GB"/>
        </w:rPr>
        <w:t>Unfortunately,</w:t>
      </w:r>
      <w:r w:rsidR="006526DD" w:rsidRPr="004B64C7">
        <w:rPr>
          <w:lang w:val="en-GB"/>
        </w:rPr>
        <w:t xml:space="preserve"> with this System (HW and SW architecture) there is not any remediation action.</w:t>
      </w:r>
      <w:r w:rsidRPr="004B64C7">
        <w:rPr>
          <w:lang w:val="en-GB"/>
        </w:rPr>
        <w:t xml:space="preserve"> Some companies employ the use of WiFi Intrusion Prevention Systems (WIPS) designed to detect unauthorized duplicate access points. This can help prevent employees or clients from connecting to an evil twin access point. However, it does not make sense in a dynamic environment like the platoon.</w:t>
      </w:r>
    </w:p>
    <w:p w14:paraId="2FEACB11" w14:textId="60536575" w:rsidR="003B6E56" w:rsidRPr="004B64C7" w:rsidRDefault="003B6E56" w:rsidP="00361068">
      <w:pPr>
        <w:pStyle w:val="berschrift3"/>
        <w:rPr>
          <w:lang w:val="en-GB"/>
        </w:rPr>
      </w:pPr>
      <w:bookmarkStart w:id="113" w:name="_Toc93931617"/>
      <w:r w:rsidRPr="004B64C7">
        <w:rPr>
          <w:lang w:val="en-GB"/>
        </w:rPr>
        <w:t>ID</w:t>
      </w:r>
      <w:r w:rsidR="00467DD1" w:rsidRPr="004B64C7">
        <w:rPr>
          <w:lang w:val="en-GB"/>
        </w:rPr>
        <w:t xml:space="preserve"> 7</w:t>
      </w:r>
      <w:r w:rsidRPr="004B64C7">
        <w:rPr>
          <w:lang w:val="en-GB"/>
        </w:rPr>
        <w:t xml:space="preserve"> – </w:t>
      </w:r>
      <w:r w:rsidR="00467DD1" w:rsidRPr="004B64C7">
        <w:rPr>
          <w:lang w:val="en-GB"/>
        </w:rPr>
        <w:t>PORTS_SERVICES_EXPLOITATION</w:t>
      </w:r>
      <w:bookmarkEnd w:id="113"/>
      <w:r w:rsidRPr="004B64C7">
        <w:rPr>
          <w:lang w:val="en-GB"/>
        </w:rPr>
        <w:t xml:space="preserve"> </w:t>
      </w:r>
    </w:p>
    <w:p w14:paraId="5D7D2769" w14:textId="77777777" w:rsidR="003B6E56" w:rsidRPr="004B64C7" w:rsidRDefault="003B6E56" w:rsidP="00CA4B7D">
      <w:pPr>
        <w:pStyle w:val="berschrift4"/>
        <w:rPr>
          <w:lang w:val="en-GB"/>
        </w:rPr>
      </w:pPr>
      <w:r w:rsidRPr="004B64C7">
        <w:rPr>
          <w:lang w:val="en-GB"/>
        </w:rPr>
        <w:t>Description</w:t>
      </w:r>
    </w:p>
    <w:p w14:paraId="1C33CD85" w14:textId="79DC888D" w:rsidR="003B6E56" w:rsidRPr="004B64C7" w:rsidRDefault="00467DD1" w:rsidP="003B6E56">
      <w:pPr>
        <w:rPr>
          <w:lang w:val="en-GB"/>
        </w:rPr>
      </w:pPr>
      <w:r w:rsidRPr="004B64C7">
        <w:rPr>
          <w:lang w:val="en-GB"/>
        </w:rPr>
        <w:t xml:space="preserve">An attacker </w:t>
      </w:r>
      <w:r w:rsidR="005257C1" w:rsidRPr="004B64C7">
        <w:rPr>
          <w:lang w:val="en-GB"/>
        </w:rPr>
        <w:t>who</w:t>
      </w:r>
      <w:r w:rsidRPr="004B64C7">
        <w:rPr>
          <w:lang w:val="en-GB"/>
        </w:rPr>
        <w:t xml:space="preserve"> has cracked WPA2 protection can scan all the devices of the network searching for open ports, services and associated vulnerabilities.</w:t>
      </w:r>
    </w:p>
    <w:p w14:paraId="351C4DCB" w14:textId="34F82498" w:rsidR="005C0092" w:rsidRPr="004B64C7" w:rsidRDefault="005C0092" w:rsidP="003B6E56">
      <w:pPr>
        <w:rPr>
          <w:rFonts w:cs="Arial"/>
          <w:color w:val="00B050"/>
          <w:szCs w:val="22"/>
          <w:lang w:val="en-GB" w:eastAsia="de-DE"/>
        </w:rPr>
      </w:pPr>
      <w:r w:rsidRPr="004B64C7">
        <w:rPr>
          <w:lang w:val="en-GB"/>
        </w:rPr>
        <w:t>Depending on each port, service and associated vulnerability, the impact can be from low to critical.</w:t>
      </w:r>
    </w:p>
    <w:p w14:paraId="23FF0EC6" w14:textId="77777777" w:rsidR="003B6E56" w:rsidRPr="004B64C7" w:rsidRDefault="003B6E56" w:rsidP="00CA4B7D">
      <w:pPr>
        <w:pStyle w:val="berschrift4"/>
        <w:rPr>
          <w:lang w:val="en-GB"/>
        </w:rPr>
      </w:pPr>
      <w:r w:rsidRPr="004B64C7">
        <w:rPr>
          <w:lang w:val="en-GB"/>
        </w:rPr>
        <w:t>Impact Score and Severity</w:t>
      </w:r>
    </w:p>
    <w:p w14:paraId="21CFD4FF" w14:textId="77777777" w:rsidR="002625D3" w:rsidRPr="004B64C7" w:rsidRDefault="002625D3" w:rsidP="002625D3">
      <w:pPr>
        <w:keepNext/>
        <w:keepLines/>
        <w:rPr>
          <w:lang w:val="en-GB"/>
        </w:rPr>
      </w:pPr>
      <w:r w:rsidRPr="004B64C7">
        <w:rPr>
          <w:lang w:val="en-GB"/>
        </w:rPr>
        <w:t>CVSS:3.1/AV:A/AC:L/PR:L/UI:N/S:C/C:L/I:N/A:N/E:F/RL:O/RC:C/CR:L/IR:L/AR:L/MAV:N/MAC:L/MPR:L/MUI:R/MS:C/MC:L/MI:L/MA:L</w:t>
      </w:r>
    </w:p>
    <w:p w14:paraId="3D2AF5D5" w14:textId="77777777" w:rsidR="002625D3" w:rsidRPr="004B64C7" w:rsidRDefault="002625D3" w:rsidP="002625D3">
      <w:pPr>
        <w:keepNext/>
        <w:keepLines/>
        <w:rPr>
          <w:lang w:val="en-GB"/>
        </w:rPr>
      </w:pPr>
      <w:r w:rsidRPr="004B64C7">
        <w:rPr>
          <w:lang w:val="en-GB"/>
        </w:rPr>
        <w:t>Base Score= 4.1 (Medium)</w:t>
      </w:r>
    </w:p>
    <w:p w14:paraId="3425B2E3" w14:textId="77777777" w:rsidR="002625D3" w:rsidRPr="004B64C7" w:rsidRDefault="002625D3" w:rsidP="002625D3">
      <w:pPr>
        <w:keepNext/>
        <w:keepLines/>
        <w:rPr>
          <w:lang w:val="en-GB"/>
        </w:rPr>
      </w:pPr>
      <w:r w:rsidRPr="004B64C7">
        <w:rPr>
          <w:lang w:val="en-GB"/>
        </w:rPr>
        <w:t>Temporal Score= 3.8 (Low)</w:t>
      </w:r>
    </w:p>
    <w:p w14:paraId="2B961046" w14:textId="254C8562" w:rsidR="003B6E56" w:rsidRPr="004B64C7" w:rsidRDefault="002625D3" w:rsidP="002625D3">
      <w:pPr>
        <w:rPr>
          <w:lang w:val="en-GB"/>
        </w:rPr>
      </w:pPr>
      <w:r w:rsidRPr="004B64C7">
        <w:rPr>
          <w:lang w:val="en-GB"/>
        </w:rPr>
        <w:t>Environmental Score= 4.4 (Medium)</w:t>
      </w:r>
    </w:p>
    <w:p w14:paraId="36FB2579" w14:textId="77777777" w:rsidR="003B6E56" w:rsidRPr="004B64C7" w:rsidRDefault="003B6E56" w:rsidP="00CA4B7D">
      <w:pPr>
        <w:pStyle w:val="berschrift4"/>
        <w:rPr>
          <w:lang w:val="en-GB"/>
        </w:rPr>
      </w:pPr>
      <w:r w:rsidRPr="004B64C7">
        <w:rPr>
          <w:lang w:val="en-GB"/>
        </w:rPr>
        <w:t>Affected Assets</w:t>
      </w:r>
    </w:p>
    <w:p w14:paraId="5BD956D7" w14:textId="46DB325A" w:rsidR="003B6E56" w:rsidRPr="004B64C7" w:rsidRDefault="00467DD1" w:rsidP="003B6E56">
      <w:pPr>
        <w:rPr>
          <w:color w:val="000000" w:themeColor="text1"/>
          <w:lang w:val="en-GB"/>
        </w:rPr>
      </w:pPr>
      <w:r w:rsidRPr="004B64C7">
        <w:rPr>
          <w:color w:val="000000" w:themeColor="text1"/>
          <w:lang w:val="en-GB"/>
        </w:rPr>
        <w:t>Rovers, Router and Operator PC</w:t>
      </w:r>
    </w:p>
    <w:p w14:paraId="6A7A6314" w14:textId="7D9346B8" w:rsidR="003B6E56" w:rsidRPr="004B64C7" w:rsidRDefault="003B6E56" w:rsidP="00CA4B7D">
      <w:pPr>
        <w:pStyle w:val="berschrift4"/>
        <w:rPr>
          <w:lang w:val="en-GB"/>
        </w:rPr>
      </w:pPr>
      <w:r w:rsidRPr="004B64C7">
        <w:rPr>
          <w:lang w:val="en-GB"/>
        </w:rPr>
        <w:t>Execution</w:t>
      </w:r>
    </w:p>
    <w:p w14:paraId="37760FE6" w14:textId="77DA3332" w:rsidR="00E50AB2" w:rsidRPr="004B64C7" w:rsidRDefault="00E50AB2" w:rsidP="00E50AB2">
      <w:pPr>
        <w:rPr>
          <w:lang w:val="en-GB"/>
        </w:rPr>
      </w:pPr>
      <w:r w:rsidRPr="004B64C7">
        <w:rPr>
          <w:lang w:val="en-GB"/>
        </w:rPr>
        <w:t>With the NMAP tool on a Kali Linux the tcp and udp ports are checked.</w:t>
      </w:r>
    </w:p>
    <w:p w14:paraId="5FBA905F" w14:textId="77777777" w:rsidR="00AA7396" w:rsidRPr="004B64C7" w:rsidRDefault="00082F6F" w:rsidP="003B6E56">
      <w:pPr>
        <w:rPr>
          <w:lang w:val="en-GB"/>
        </w:rPr>
      </w:pPr>
      <w:r w:rsidRPr="004B64C7">
        <w:rPr>
          <w:b/>
          <w:bCs/>
          <w:lang w:val="en-GB"/>
        </w:rPr>
        <w:t>UDP Open ports and services:</w:t>
      </w:r>
      <w:r w:rsidR="00AA7396" w:rsidRPr="004B64C7">
        <w:rPr>
          <w:lang w:val="en-GB"/>
        </w:rPr>
        <w:t xml:space="preserve"> </w:t>
      </w:r>
    </w:p>
    <w:p w14:paraId="080F54B4" w14:textId="2DAFC188" w:rsidR="00082F6F" w:rsidRPr="004B64C7" w:rsidRDefault="0018136D" w:rsidP="00991B81">
      <w:pPr>
        <w:jc w:val="center"/>
        <w:rPr>
          <w:b/>
          <w:bCs/>
          <w:lang w:val="en-GB"/>
        </w:rPr>
      </w:pPr>
      <w:r w:rsidRPr="004B64C7">
        <w:rPr>
          <w:b/>
          <w:bCs/>
          <w:noProof/>
          <w:lang w:val="en-GB" w:eastAsia="en-GB"/>
        </w:rPr>
        <w:lastRenderedPageBreak/>
        <w:drawing>
          <wp:inline distT="0" distB="0" distL="0" distR="0" wp14:anchorId="4A98CE3C" wp14:editId="71037BC2">
            <wp:extent cx="3816350" cy="2725420"/>
            <wp:effectExtent l="0" t="0" r="0" b="0"/>
            <wp:docPr id="1912872259" name="Immagine 191287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16350" cy="2725420"/>
                    </a:xfrm>
                    <a:prstGeom prst="rect">
                      <a:avLst/>
                    </a:prstGeom>
                    <a:noFill/>
                  </pic:spPr>
                </pic:pic>
              </a:graphicData>
            </a:graphic>
          </wp:inline>
        </w:drawing>
      </w:r>
    </w:p>
    <w:p w14:paraId="2E781861" w14:textId="7587AB24" w:rsidR="00991B81" w:rsidRDefault="00991B81" w:rsidP="006D2BFC">
      <w:pPr>
        <w:pStyle w:val="Beschriftung"/>
        <w:rPr>
          <w:lang w:val="en-GB"/>
        </w:rPr>
      </w:pPr>
      <w:bookmarkStart w:id="114" w:name="_Toc93931592"/>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33</w:t>
      </w:r>
      <w:r w:rsidRPr="004B64C7">
        <w:rPr>
          <w:lang w:val="en-GB"/>
        </w:rPr>
        <w:fldChar w:fldCharType="end"/>
      </w:r>
      <w:r w:rsidR="00F234EF">
        <w:rPr>
          <w:lang w:val="en-GB"/>
        </w:rPr>
        <w:t>:</w:t>
      </w:r>
      <w:r w:rsidRPr="004B64C7">
        <w:rPr>
          <w:lang w:val="en-GB"/>
        </w:rPr>
        <w:t xml:space="preserve"> NMAP UDP analysis</w:t>
      </w:r>
      <w:bookmarkEnd w:id="114"/>
    </w:p>
    <w:p w14:paraId="1AAA1ABA" w14:textId="77777777" w:rsidR="00B5531B" w:rsidRPr="00B5531B" w:rsidRDefault="00B5531B" w:rsidP="00B5531B">
      <w:pPr>
        <w:rPr>
          <w:lang w:val="en-GB"/>
        </w:rPr>
      </w:pPr>
    </w:p>
    <w:p w14:paraId="6441D32A" w14:textId="1349C6D2" w:rsidR="00082F6F" w:rsidRPr="004B64C7" w:rsidRDefault="00082F6F" w:rsidP="00013182">
      <w:pPr>
        <w:pStyle w:val="Listenabsatz"/>
        <w:numPr>
          <w:ilvl w:val="0"/>
          <w:numId w:val="5"/>
        </w:numPr>
        <w:rPr>
          <w:b/>
          <w:bCs/>
          <w:lang w:val="en-GB"/>
        </w:rPr>
      </w:pPr>
      <w:r w:rsidRPr="004B64C7">
        <w:rPr>
          <w:b/>
          <w:bCs/>
          <w:lang w:val="en-GB"/>
        </w:rPr>
        <w:t>123 NTP V4</w:t>
      </w:r>
    </w:p>
    <w:p w14:paraId="3D15C8F4" w14:textId="77777777" w:rsidR="00082F6F" w:rsidRPr="004B64C7" w:rsidRDefault="00BE52B9" w:rsidP="00082F6F">
      <w:pPr>
        <w:rPr>
          <w:lang w:val="en-GB"/>
        </w:rPr>
      </w:pPr>
      <w:r w:rsidRPr="004B64C7">
        <w:rPr>
          <w:lang w:val="en-GB"/>
        </w:rPr>
        <w:t>Ntp v4 has recent vulnerabilities</w:t>
      </w:r>
      <w:r w:rsidR="00082F6F" w:rsidRPr="004B64C7">
        <w:rPr>
          <w:lang w:val="en-GB"/>
        </w:rPr>
        <w:t xml:space="preserve"> with a CVSS score of 4.4</w:t>
      </w:r>
    </w:p>
    <w:p w14:paraId="4BF9726B" w14:textId="67E8EC73" w:rsidR="00BE52B9" w:rsidRPr="004B64C7" w:rsidRDefault="00BE52B9" w:rsidP="003B6E56">
      <w:pPr>
        <w:rPr>
          <w:lang w:val="en-GB"/>
        </w:rPr>
      </w:pPr>
      <w:r w:rsidRPr="004B64C7">
        <w:rPr>
          <w:lang w:val="en-GB"/>
        </w:rPr>
        <w:t xml:space="preserve"> </w:t>
      </w:r>
      <w:hyperlink r:id="rId70" w:anchor="Recent_Vulnerabilities" w:history="1">
        <w:r w:rsidRPr="004B64C7">
          <w:rPr>
            <w:rStyle w:val="Hyperlink"/>
            <w:lang w:val="en-GB"/>
          </w:rPr>
          <w:t>https://support.ntp.org/bin/view/Main/SecurityNotice#Recent_Vulnerabilities</w:t>
        </w:r>
      </w:hyperlink>
      <w:r w:rsidRPr="004B64C7">
        <w:rPr>
          <w:lang w:val="en-GB"/>
        </w:rPr>
        <w:t xml:space="preserve"> </w:t>
      </w:r>
    </w:p>
    <w:p w14:paraId="1BE70194" w14:textId="3E8AEE65" w:rsidR="00082F6F" w:rsidRPr="004B64C7" w:rsidRDefault="00082F6F" w:rsidP="003B6E56">
      <w:pPr>
        <w:rPr>
          <w:u w:val="single"/>
          <w:lang w:val="en-GB"/>
        </w:rPr>
      </w:pPr>
      <w:r w:rsidRPr="004B64C7">
        <w:rPr>
          <w:u w:val="single"/>
          <w:lang w:val="en-GB"/>
        </w:rPr>
        <w:t>Re</w:t>
      </w:r>
      <w:r w:rsidR="005C0092" w:rsidRPr="004B64C7">
        <w:rPr>
          <w:u w:val="single"/>
          <w:lang w:val="en-GB"/>
        </w:rPr>
        <w:t>mediation/Re</w:t>
      </w:r>
      <w:r w:rsidRPr="004B64C7">
        <w:rPr>
          <w:u w:val="single"/>
          <w:lang w:val="en-GB"/>
        </w:rPr>
        <w:t>commendation</w:t>
      </w:r>
    </w:p>
    <w:p w14:paraId="60972012" w14:textId="3C8675C7" w:rsidR="00BE52B9" w:rsidRPr="004B64C7" w:rsidRDefault="00082F6F" w:rsidP="003B6E56">
      <w:pPr>
        <w:rPr>
          <w:lang w:val="en-GB"/>
        </w:rPr>
      </w:pPr>
      <w:r w:rsidRPr="004B64C7">
        <w:rPr>
          <w:lang w:val="en-GB"/>
        </w:rPr>
        <w:t>NTP is used by the end user application. Therefore, it</w:t>
      </w:r>
      <w:r w:rsidR="00BE52B9" w:rsidRPr="004B64C7">
        <w:rPr>
          <w:lang w:val="en-GB"/>
        </w:rPr>
        <w:t xml:space="preserve"> is recommended to update to last version ntp-4.2.8p15. </w:t>
      </w:r>
    </w:p>
    <w:p w14:paraId="4E50D0C1" w14:textId="370BBA9C" w:rsidR="00082F6F" w:rsidRPr="004B64C7" w:rsidRDefault="00082F6F" w:rsidP="00013182">
      <w:pPr>
        <w:pStyle w:val="Listenabsatz"/>
        <w:numPr>
          <w:ilvl w:val="0"/>
          <w:numId w:val="5"/>
        </w:numPr>
        <w:rPr>
          <w:b/>
          <w:bCs/>
          <w:lang w:val="en-GB"/>
        </w:rPr>
      </w:pPr>
      <w:r w:rsidRPr="004B64C7">
        <w:rPr>
          <w:b/>
          <w:bCs/>
          <w:lang w:val="en-GB"/>
        </w:rPr>
        <w:t>137 Netbios-ns Samba nmbd</w:t>
      </w:r>
    </w:p>
    <w:p w14:paraId="5232DD72" w14:textId="6DC3F2EC" w:rsidR="00082F6F" w:rsidRPr="004B64C7" w:rsidRDefault="001F5337" w:rsidP="003B6E56">
      <w:pPr>
        <w:rPr>
          <w:lang w:val="en-GB"/>
        </w:rPr>
      </w:pPr>
      <w:r w:rsidRPr="004B64C7">
        <w:rPr>
          <w:lang w:val="en-GB"/>
        </w:rPr>
        <w:t>Port 137 is utilized by NetBIOS Name service. Enabling NetBIOS services provide access to shared resources like files and printers not only to your network computers but also to anyone across the internet. Even if old, there are some CVEs associated to this service (</w:t>
      </w:r>
      <w:hyperlink r:id="rId71" w:history="1">
        <w:r w:rsidRPr="004B64C7">
          <w:rPr>
            <w:rStyle w:val="Hyperlink"/>
            <w:lang w:val="en-GB"/>
          </w:rPr>
          <w:t>https://cve.mitre.org/cgi-bin/cvekey.cgi?keyword=samba+nmbd</w:t>
        </w:r>
      </w:hyperlink>
      <w:r w:rsidRPr="004B64C7">
        <w:rPr>
          <w:lang w:val="en-GB"/>
        </w:rPr>
        <w:t>)</w:t>
      </w:r>
      <w:r w:rsidR="004B5550">
        <w:rPr>
          <w:lang w:val="en-GB"/>
        </w:rPr>
        <w:t xml:space="preserve"> </w:t>
      </w:r>
    </w:p>
    <w:p w14:paraId="7B36FF1D" w14:textId="77777777" w:rsidR="005C0092" w:rsidRPr="004B64C7" w:rsidRDefault="005C0092" w:rsidP="005C0092">
      <w:pPr>
        <w:rPr>
          <w:u w:val="single"/>
          <w:lang w:val="en-GB"/>
        </w:rPr>
      </w:pPr>
      <w:r w:rsidRPr="004B64C7">
        <w:rPr>
          <w:u w:val="single"/>
          <w:lang w:val="en-GB"/>
        </w:rPr>
        <w:t>Remediation/Recommendation</w:t>
      </w:r>
    </w:p>
    <w:p w14:paraId="20880993" w14:textId="7964B56A" w:rsidR="001F5337" w:rsidRPr="004B64C7" w:rsidRDefault="00082F6F" w:rsidP="003B6E56">
      <w:pPr>
        <w:rPr>
          <w:lang w:val="en-GB"/>
        </w:rPr>
      </w:pPr>
      <w:r w:rsidRPr="004B64C7">
        <w:rPr>
          <w:lang w:val="en-GB"/>
        </w:rPr>
        <w:t xml:space="preserve">It does not seem necessary to keep this port open for the end user application. </w:t>
      </w:r>
      <w:r w:rsidR="005257C1" w:rsidRPr="004B64C7">
        <w:rPr>
          <w:lang w:val="en-GB"/>
        </w:rPr>
        <w:t>Therefore,</w:t>
      </w:r>
      <w:r w:rsidR="001F5337" w:rsidRPr="004B64C7">
        <w:rPr>
          <w:lang w:val="en-GB"/>
        </w:rPr>
        <w:t xml:space="preserve"> it is advisable to </w:t>
      </w:r>
      <w:r w:rsidRPr="004B64C7">
        <w:rPr>
          <w:lang w:val="en-GB"/>
        </w:rPr>
        <w:t>close</w:t>
      </w:r>
      <w:r w:rsidR="001F5337" w:rsidRPr="004B64C7">
        <w:rPr>
          <w:lang w:val="en-GB"/>
        </w:rPr>
        <w:t xml:space="preserve"> port 137</w:t>
      </w:r>
    </w:p>
    <w:p w14:paraId="55E39F6E" w14:textId="0A1A5ADB" w:rsidR="002C30F0" w:rsidRPr="004B64C7" w:rsidRDefault="00082F6F" w:rsidP="00013182">
      <w:pPr>
        <w:pStyle w:val="Listenabsatz"/>
        <w:numPr>
          <w:ilvl w:val="0"/>
          <w:numId w:val="5"/>
        </w:numPr>
        <w:rPr>
          <w:b/>
          <w:bCs/>
          <w:lang w:val="en-GB"/>
        </w:rPr>
      </w:pPr>
      <w:r w:rsidRPr="004B64C7">
        <w:rPr>
          <w:b/>
          <w:bCs/>
          <w:lang w:val="en-GB"/>
        </w:rPr>
        <w:t xml:space="preserve">138 </w:t>
      </w:r>
      <w:r w:rsidR="002C30F0" w:rsidRPr="004B64C7">
        <w:rPr>
          <w:b/>
          <w:bCs/>
          <w:lang w:val="en-GB"/>
        </w:rPr>
        <w:t>Netbios-dgm</w:t>
      </w:r>
    </w:p>
    <w:p w14:paraId="7839CBAC" w14:textId="2B11030E" w:rsidR="002C30F0" w:rsidRPr="004B64C7" w:rsidRDefault="002C30F0" w:rsidP="003B6E56">
      <w:pPr>
        <w:rPr>
          <w:lang w:val="en-GB"/>
        </w:rPr>
      </w:pPr>
      <w:r w:rsidRPr="004B64C7">
        <w:rPr>
          <w:lang w:val="en-GB"/>
        </w:rPr>
        <w:t>Port 138</w:t>
      </w:r>
      <w:r w:rsidR="00365B82" w:rsidRPr="004B64C7">
        <w:rPr>
          <w:lang w:val="en-GB"/>
        </w:rPr>
        <w:t xml:space="preserve"> is used by netbios-dgm, Netbios Datagram Service, with same purpose as previous port. These ports are used by Samba to share files between Linux and Windows operating systems. </w:t>
      </w:r>
      <w:r w:rsidR="00C83AC4" w:rsidRPr="004B64C7">
        <w:rPr>
          <w:lang w:val="en-GB"/>
        </w:rPr>
        <w:t>There are many reported vulnerabilities with Samba, even with recent versions.</w:t>
      </w:r>
    </w:p>
    <w:p w14:paraId="150928DA" w14:textId="114B2E17" w:rsidR="002C30F0" w:rsidRPr="004B64C7" w:rsidRDefault="00811DD2" w:rsidP="003B6E56">
      <w:pPr>
        <w:rPr>
          <w:lang w:val="en-GB"/>
        </w:rPr>
      </w:pPr>
      <w:hyperlink r:id="rId72" w:history="1">
        <w:r w:rsidR="00C83AC4" w:rsidRPr="004B64C7">
          <w:rPr>
            <w:rStyle w:val="Hyperlink"/>
            <w:lang w:val="en-GB"/>
          </w:rPr>
          <w:t>https://www.cvedetails.com/vulnerability-list/vendor_id-102/product_id-171/Samba-Samba.html</w:t>
        </w:r>
      </w:hyperlink>
      <w:r w:rsidR="00C83AC4" w:rsidRPr="004B64C7">
        <w:rPr>
          <w:lang w:val="en-GB"/>
        </w:rPr>
        <w:t xml:space="preserve"> </w:t>
      </w:r>
    </w:p>
    <w:p w14:paraId="52E2DF7C" w14:textId="77777777" w:rsidR="005C0092" w:rsidRPr="004B64C7" w:rsidRDefault="005C0092" w:rsidP="005C0092">
      <w:pPr>
        <w:rPr>
          <w:u w:val="single"/>
          <w:lang w:val="en-GB"/>
        </w:rPr>
      </w:pPr>
      <w:r w:rsidRPr="004B64C7">
        <w:rPr>
          <w:u w:val="single"/>
          <w:lang w:val="en-GB"/>
        </w:rPr>
        <w:t>Remediation/Recommendation</w:t>
      </w:r>
    </w:p>
    <w:p w14:paraId="07499AD1" w14:textId="59AC499D" w:rsidR="00AA7396" w:rsidRPr="004B64C7" w:rsidRDefault="00AA7396" w:rsidP="003B6E56">
      <w:pPr>
        <w:rPr>
          <w:lang w:val="en-GB"/>
        </w:rPr>
      </w:pPr>
      <w:r w:rsidRPr="004B64C7">
        <w:rPr>
          <w:lang w:val="en-GB"/>
        </w:rPr>
        <w:t>As the rovers do not need these functionalities, it is recommended to close this port.</w:t>
      </w:r>
    </w:p>
    <w:p w14:paraId="474D5990" w14:textId="6637DD13" w:rsidR="00AA7396" w:rsidRPr="004B64C7" w:rsidRDefault="00AA7396" w:rsidP="00013182">
      <w:pPr>
        <w:pStyle w:val="Listenabsatz"/>
        <w:numPr>
          <w:ilvl w:val="0"/>
          <w:numId w:val="5"/>
        </w:numPr>
        <w:rPr>
          <w:b/>
          <w:bCs/>
          <w:lang w:val="en-GB"/>
        </w:rPr>
      </w:pPr>
      <w:r w:rsidRPr="004B64C7">
        <w:rPr>
          <w:b/>
          <w:bCs/>
          <w:lang w:val="en-GB"/>
        </w:rPr>
        <w:t>631 ipp</w:t>
      </w:r>
    </w:p>
    <w:p w14:paraId="2A3E87DC" w14:textId="0C33E0A1" w:rsidR="00FF3454" w:rsidRPr="004B64C7" w:rsidRDefault="00FF3454" w:rsidP="003B6E56">
      <w:pPr>
        <w:rPr>
          <w:lang w:val="en-GB"/>
        </w:rPr>
      </w:pPr>
      <w:r w:rsidRPr="004B64C7">
        <w:rPr>
          <w:lang w:val="en-GB"/>
        </w:rPr>
        <w:t>This port is used by the service ipp (Internet Printing Protocol). Some vulnerabilities are associated to this service</w:t>
      </w:r>
      <w:r w:rsidR="000F6D5F" w:rsidRPr="004B64C7">
        <w:rPr>
          <w:lang w:val="en-GB"/>
        </w:rPr>
        <w:t xml:space="preserve"> </w:t>
      </w:r>
      <w:hyperlink r:id="rId73" w:history="1">
        <w:r w:rsidR="000F6D5F" w:rsidRPr="004B64C7">
          <w:rPr>
            <w:rStyle w:val="Hyperlink"/>
            <w:lang w:val="en-GB"/>
          </w:rPr>
          <w:t>https://www.cvedetails.com/vulnerability-list/vendor_id-3886/Cups.html</w:t>
        </w:r>
      </w:hyperlink>
      <w:r w:rsidR="004B5550">
        <w:rPr>
          <w:lang w:val="en-GB"/>
        </w:rPr>
        <w:t xml:space="preserve"> </w:t>
      </w:r>
    </w:p>
    <w:p w14:paraId="3E78383C" w14:textId="77777777" w:rsidR="005C0092" w:rsidRPr="004B64C7" w:rsidRDefault="005C0092" w:rsidP="005C0092">
      <w:pPr>
        <w:rPr>
          <w:u w:val="single"/>
          <w:lang w:val="en-GB"/>
        </w:rPr>
      </w:pPr>
      <w:r w:rsidRPr="004B64C7">
        <w:rPr>
          <w:u w:val="single"/>
          <w:lang w:val="en-GB"/>
        </w:rPr>
        <w:t>Remediation/Recommendation</w:t>
      </w:r>
    </w:p>
    <w:p w14:paraId="4BA8FC02" w14:textId="0E3CCF9D" w:rsidR="00AA7396" w:rsidRPr="004B64C7" w:rsidRDefault="00AA7396" w:rsidP="003B6E56">
      <w:pPr>
        <w:rPr>
          <w:lang w:val="en-GB"/>
        </w:rPr>
      </w:pPr>
      <w:r w:rsidRPr="004B64C7">
        <w:rPr>
          <w:lang w:val="en-GB"/>
        </w:rPr>
        <w:t>IPP service does not seem necessary for this specific use case. It should be closed.</w:t>
      </w:r>
    </w:p>
    <w:p w14:paraId="5A5E11CC" w14:textId="211AB332" w:rsidR="00AA7396" w:rsidRPr="004B64C7" w:rsidRDefault="000603AA" w:rsidP="008518CD">
      <w:pPr>
        <w:pStyle w:val="Listenabsatz"/>
        <w:keepNext/>
        <w:keepLines/>
        <w:numPr>
          <w:ilvl w:val="0"/>
          <w:numId w:val="5"/>
        </w:numPr>
        <w:rPr>
          <w:lang w:val="en-GB"/>
        </w:rPr>
      </w:pPr>
      <w:r w:rsidRPr="004B64C7">
        <w:rPr>
          <w:b/>
          <w:bCs/>
          <w:lang w:val="en-GB"/>
        </w:rPr>
        <w:lastRenderedPageBreak/>
        <w:t>Port 5353 zeroconf</w:t>
      </w:r>
      <w:r w:rsidRPr="004B64C7">
        <w:rPr>
          <w:lang w:val="en-GB"/>
        </w:rPr>
        <w:t xml:space="preserve"> </w:t>
      </w:r>
    </w:p>
    <w:p w14:paraId="2839124D" w14:textId="057A14E8" w:rsidR="000603AA" w:rsidRPr="004B64C7" w:rsidRDefault="000603AA" w:rsidP="008518CD">
      <w:pPr>
        <w:keepNext/>
        <w:keepLines/>
        <w:rPr>
          <w:lang w:val="en-GB"/>
        </w:rPr>
      </w:pPr>
      <w:r w:rsidRPr="004B64C7">
        <w:rPr>
          <w:lang w:val="en-GB"/>
        </w:rPr>
        <w:t>Most probably is</w:t>
      </w:r>
      <w:r w:rsidR="00AA7396" w:rsidRPr="004B64C7">
        <w:rPr>
          <w:lang w:val="en-GB"/>
        </w:rPr>
        <w:t xml:space="preserve"> an</w:t>
      </w:r>
      <w:r w:rsidRPr="004B64C7">
        <w:rPr>
          <w:lang w:val="en-GB"/>
        </w:rPr>
        <w:t xml:space="preserve"> Avahi implementation of zeroconf (Linux) Avahi is a system which enables programs to publish and discover services and hosts running on a local network</w:t>
      </w:r>
    </w:p>
    <w:p w14:paraId="60903492" w14:textId="3D3D43C6" w:rsidR="00AA7396" w:rsidRPr="004B64C7" w:rsidRDefault="000603AA" w:rsidP="003B6E56">
      <w:pPr>
        <w:rPr>
          <w:lang w:val="en-GB"/>
        </w:rPr>
      </w:pPr>
      <w:r w:rsidRPr="004B64C7">
        <w:rPr>
          <w:lang w:val="en-GB"/>
        </w:rPr>
        <w:t xml:space="preserve">There are many associated vulnerabilities </w:t>
      </w:r>
      <w:hyperlink r:id="rId74" w:history="1">
        <w:r w:rsidRPr="004B64C7">
          <w:rPr>
            <w:rStyle w:val="Hyperlink"/>
            <w:lang w:val="en-GB"/>
          </w:rPr>
          <w:t>https://www.cvedetails.com/vulnerability-list/vendor_id-4481/Avahi.html</w:t>
        </w:r>
      </w:hyperlink>
      <w:r w:rsidRPr="004B64C7">
        <w:rPr>
          <w:lang w:val="en-GB"/>
        </w:rPr>
        <w:t xml:space="preserve"> </w:t>
      </w:r>
    </w:p>
    <w:p w14:paraId="61D9A69E" w14:textId="77777777" w:rsidR="005C0092" w:rsidRPr="004B64C7" w:rsidRDefault="005C0092" w:rsidP="005C0092">
      <w:pPr>
        <w:rPr>
          <w:u w:val="single"/>
          <w:lang w:val="en-GB"/>
        </w:rPr>
      </w:pPr>
      <w:bookmarkStart w:id="115" w:name="_Hlk83905020"/>
      <w:r w:rsidRPr="004B64C7">
        <w:rPr>
          <w:u w:val="single"/>
          <w:lang w:val="en-GB"/>
        </w:rPr>
        <w:t>Remediation/Recommendation</w:t>
      </w:r>
    </w:p>
    <w:bookmarkEnd w:id="115"/>
    <w:p w14:paraId="5407C5BC" w14:textId="3A6FC2B5" w:rsidR="000603AA" w:rsidRPr="004B64C7" w:rsidRDefault="00AA7396" w:rsidP="003B6E56">
      <w:pPr>
        <w:rPr>
          <w:lang w:val="en-GB"/>
        </w:rPr>
      </w:pPr>
      <w:r w:rsidRPr="004B64C7">
        <w:rPr>
          <w:lang w:val="en-GB"/>
        </w:rPr>
        <w:t xml:space="preserve">If Avahi is not used in the application, </w:t>
      </w:r>
      <w:r w:rsidR="000603AA" w:rsidRPr="004B64C7">
        <w:rPr>
          <w:lang w:val="en-GB"/>
        </w:rPr>
        <w:t xml:space="preserve">it is recommended to close </w:t>
      </w:r>
      <w:r w:rsidRPr="004B64C7">
        <w:rPr>
          <w:lang w:val="en-GB"/>
        </w:rPr>
        <w:t>this port</w:t>
      </w:r>
    </w:p>
    <w:p w14:paraId="19B8EB4C" w14:textId="0639B0F1" w:rsidR="00CE2CAD" w:rsidRPr="004B64C7" w:rsidRDefault="00CE2CAD" w:rsidP="003B6E56">
      <w:pPr>
        <w:rPr>
          <w:b/>
          <w:bCs/>
          <w:lang w:val="en-GB"/>
        </w:rPr>
      </w:pPr>
      <w:r w:rsidRPr="004B64C7">
        <w:rPr>
          <w:b/>
          <w:bCs/>
          <w:lang w:val="en-GB"/>
        </w:rPr>
        <w:t>TCP Open Ports and Services</w:t>
      </w:r>
    </w:p>
    <w:p w14:paraId="3C651835" w14:textId="1414A292" w:rsidR="00E50AB2" w:rsidRPr="004B64C7" w:rsidRDefault="0018136D" w:rsidP="0018136D">
      <w:pPr>
        <w:jc w:val="center"/>
        <w:rPr>
          <w:lang w:val="en-GB"/>
        </w:rPr>
      </w:pPr>
      <w:r w:rsidRPr="004B64C7">
        <w:rPr>
          <w:noProof/>
          <w:lang w:val="en-GB" w:eastAsia="en-GB"/>
        </w:rPr>
        <w:drawing>
          <wp:inline distT="0" distB="0" distL="0" distR="0" wp14:anchorId="64891D01" wp14:editId="53F25E33">
            <wp:extent cx="5401310" cy="2145665"/>
            <wp:effectExtent l="0" t="0" r="8890" b="6985"/>
            <wp:docPr id="1912872260" name="Immagine 191287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1310" cy="2145665"/>
                    </a:xfrm>
                    <a:prstGeom prst="rect">
                      <a:avLst/>
                    </a:prstGeom>
                    <a:noFill/>
                  </pic:spPr>
                </pic:pic>
              </a:graphicData>
            </a:graphic>
          </wp:inline>
        </w:drawing>
      </w:r>
    </w:p>
    <w:p w14:paraId="7F3CCE94" w14:textId="5BD86484" w:rsidR="00991B81" w:rsidRPr="004B64C7" w:rsidRDefault="00991B81" w:rsidP="006D2BFC">
      <w:pPr>
        <w:pStyle w:val="Beschriftung"/>
        <w:rPr>
          <w:lang w:val="en-GB"/>
        </w:rPr>
      </w:pPr>
      <w:bookmarkStart w:id="116" w:name="_Toc93931593"/>
      <w:r w:rsidRPr="004B64C7">
        <w:rPr>
          <w:lang w:val="en-GB"/>
        </w:rPr>
        <w:t xml:space="preserve">Figure </w:t>
      </w:r>
      <w:r w:rsidRPr="004B64C7">
        <w:rPr>
          <w:lang w:val="en-GB"/>
        </w:rPr>
        <w:fldChar w:fldCharType="begin"/>
      </w:r>
      <w:r w:rsidRPr="004B64C7">
        <w:rPr>
          <w:lang w:val="en-GB"/>
        </w:rPr>
        <w:instrText xml:space="preserve"> SEQ Figure \* ARABIC </w:instrText>
      </w:r>
      <w:r w:rsidRPr="004B64C7">
        <w:rPr>
          <w:lang w:val="en-GB"/>
        </w:rPr>
        <w:fldChar w:fldCharType="separate"/>
      </w:r>
      <w:r w:rsidR="00D33EFC">
        <w:rPr>
          <w:noProof/>
          <w:lang w:val="en-GB"/>
        </w:rPr>
        <w:t>34</w:t>
      </w:r>
      <w:r w:rsidRPr="004B64C7">
        <w:rPr>
          <w:lang w:val="en-GB"/>
        </w:rPr>
        <w:fldChar w:fldCharType="end"/>
      </w:r>
      <w:r w:rsidR="00F234EF">
        <w:rPr>
          <w:lang w:val="en-GB"/>
        </w:rPr>
        <w:t>:</w:t>
      </w:r>
      <w:r w:rsidRPr="004B64C7">
        <w:rPr>
          <w:lang w:val="en-GB"/>
        </w:rPr>
        <w:t xml:space="preserve"> NMAP TCP analysis</w:t>
      </w:r>
      <w:bookmarkEnd w:id="116"/>
    </w:p>
    <w:p w14:paraId="30980E01" w14:textId="7CB8B3F6" w:rsidR="00C15996" w:rsidRPr="004B64C7" w:rsidRDefault="00C15996" w:rsidP="00013182">
      <w:pPr>
        <w:pStyle w:val="Listenabsatz"/>
        <w:numPr>
          <w:ilvl w:val="0"/>
          <w:numId w:val="5"/>
        </w:numPr>
        <w:rPr>
          <w:b/>
          <w:bCs/>
          <w:lang w:val="en-GB"/>
        </w:rPr>
      </w:pPr>
      <w:r w:rsidRPr="004B64C7">
        <w:rPr>
          <w:b/>
          <w:bCs/>
          <w:lang w:val="en-GB"/>
        </w:rPr>
        <w:t>22</w:t>
      </w:r>
      <w:r w:rsidR="00CE2CAD" w:rsidRPr="004B64C7">
        <w:rPr>
          <w:b/>
          <w:bCs/>
          <w:lang w:val="en-GB"/>
        </w:rPr>
        <w:t xml:space="preserve"> ssh OpenSSH 7.2p2 Ubuntu 4ubuntu2.8</w:t>
      </w:r>
    </w:p>
    <w:p w14:paraId="3C67C2E2" w14:textId="36599A15" w:rsidR="00EC2D75" w:rsidRPr="004B64C7" w:rsidRDefault="001F5337" w:rsidP="00D62D3B">
      <w:pPr>
        <w:rPr>
          <w:lang w:val="en-GB"/>
        </w:rPr>
      </w:pPr>
      <w:r w:rsidRPr="004B64C7">
        <w:rPr>
          <w:lang w:val="en-GB"/>
        </w:rPr>
        <w:t>Ssh is used by the operator to control the rovers.</w:t>
      </w:r>
      <w:r w:rsidR="00D62D3B" w:rsidRPr="004B64C7">
        <w:rPr>
          <w:lang w:val="en-GB"/>
        </w:rPr>
        <w:t xml:space="preserve"> There are </w:t>
      </w:r>
      <w:r w:rsidR="00EC2D75" w:rsidRPr="004B64C7">
        <w:rPr>
          <w:lang w:val="en-GB"/>
        </w:rPr>
        <w:t xml:space="preserve">some openssh </w:t>
      </w:r>
      <w:r w:rsidR="00D62D3B" w:rsidRPr="004B64C7">
        <w:rPr>
          <w:lang w:val="en-GB"/>
        </w:rPr>
        <w:t>vulnerabilities associated to this version</w:t>
      </w:r>
      <w:r w:rsidR="00EC2D75" w:rsidRPr="004B64C7">
        <w:rPr>
          <w:lang w:val="en-GB"/>
        </w:rPr>
        <w:t xml:space="preserve">. </w:t>
      </w:r>
      <w:hyperlink r:id="rId76" w:history="1">
        <w:r w:rsidR="00EC2D75" w:rsidRPr="004B64C7">
          <w:rPr>
            <w:rStyle w:val="Hyperlink"/>
            <w:lang w:val="en-GB"/>
          </w:rPr>
          <w:t>https://www.cvedetails.com/vulnerability-list/vendor_id-97/product_id-585/Openbsd-Openssh.html</w:t>
        </w:r>
      </w:hyperlink>
      <w:r w:rsidR="00EC2D75" w:rsidRPr="004B64C7">
        <w:rPr>
          <w:lang w:val="en-GB"/>
        </w:rPr>
        <w:t xml:space="preserve"> </w:t>
      </w:r>
    </w:p>
    <w:p w14:paraId="64EA6F12" w14:textId="77777777" w:rsidR="005C0092" w:rsidRPr="004B64C7" w:rsidRDefault="005C0092" w:rsidP="005C0092">
      <w:pPr>
        <w:rPr>
          <w:u w:val="single"/>
          <w:lang w:val="en-GB"/>
        </w:rPr>
      </w:pPr>
      <w:r w:rsidRPr="004B64C7">
        <w:rPr>
          <w:u w:val="single"/>
          <w:lang w:val="en-GB"/>
        </w:rPr>
        <w:t>Remediation/Recommendation</w:t>
      </w:r>
    </w:p>
    <w:p w14:paraId="0EBC951F" w14:textId="02B37048" w:rsidR="00D62D3B" w:rsidRPr="004B64C7" w:rsidRDefault="004B5F89" w:rsidP="003B6E56">
      <w:pPr>
        <w:rPr>
          <w:lang w:val="en-GB"/>
        </w:rPr>
      </w:pPr>
      <w:r w:rsidRPr="004B64C7">
        <w:rPr>
          <w:lang w:val="en-GB"/>
        </w:rPr>
        <w:t>It is recommended to update to last version available.</w:t>
      </w:r>
    </w:p>
    <w:p w14:paraId="3FFCA0CE" w14:textId="0C62DC34" w:rsidR="00CE2CAD" w:rsidRPr="004B64C7" w:rsidRDefault="00CE2CAD" w:rsidP="00013182">
      <w:pPr>
        <w:pStyle w:val="Listenabsatz"/>
        <w:numPr>
          <w:ilvl w:val="0"/>
          <w:numId w:val="5"/>
        </w:numPr>
        <w:rPr>
          <w:b/>
          <w:bCs/>
          <w:lang w:val="en-GB"/>
        </w:rPr>
      </w:pPr>
      <w:r w:rsidRPr="004B64C7">
        <w:rPr>
          <w:b/>
          <w:bCs/>
          <w:lang w:val="en-GB"/>
        </w:rPr>
        <w:t xml:space="preserve">139 and 445 </w:t>
      </w:r>
      <w:r w:rsidR="0082576C" w:rsidRPr="004B64C7">
        <w:rPr>
          <w:b/>
          <w:bCs/>
          <w:lang w:val="en-GB"/>
        </w:rPr>
        <w:t>netbios-ssn Samba smbd 3.x - 4.x</w:t>
      </w:r>
    </w:p>
    <w:p w14:paraId="353AAFE3" w14:textId="2678EBB3" w:rsidR="0082576C" w:rsidRPr="004B64C7" w:rsidRDefault="00C83AC4" w:rsidP="003B6E56">
      <w:pPr>
        <w:rPr>
          <w:lang w:val="en-GB"/>
        </w:rPr>
      </w:pPr>
      <w:r w:rsidRPr="004B64C7">
        <w:rPr>
          <w:lang w:val="en-GB"/>
        </w:rPr>
        <w:t>Ports 139 and 445 are rela</w:t>
      </w:r>
      <w:r w:rsidR="0082576C" w:rsidRPr="004B64C7">
        <w:rPr>
          <w:lang w:val="en-GB"/>
        </w:rPr>
        <w:t>t</w:t>
      </w:r>
      <w:r w:rsidRPr="004B64C7">
        <w:rPr>
          <w:lang w:val="en-GB"/>
        </w:rPr>
        <w:t>ed with the Samba protocol used to share files between Windows and Linux Operating systems. As commented</w:t>
      </w:r>
      <w:r w:rsidR="0082576C" w:rsidRPr="004B64C7">
        <w:rPr>
          <w:lang w:val="en-GB"/>
        </w:rPr>
        <w:t>,</w:t>
      </w:r>
      <w:r w:rsidRPr="004B64C7">
        <w:rPr>
          <w:lang w:val="en-GB"/>
        </w:rPr>
        <w:t xml:space="preserve"> there are many known vulnerabilities associated to these ports</w:t>
      </w:r>
      <w:r w:rsidR="0056456D" w:rsidRPr="004B64C7">
        <w:rPr>
          <w:lang w:val="en-GB"/>
        </w:rPr>
        <w:t xml:space="preserve"> </w:t>
      </w:r>
      <w:hyperlink r:id="rId77" w:history="1">
        <w:r w:rsidR="0056456D" w:rsidRPr="004B64C7">
          <w:rPr>
            <w:rStyle w:val="Hyperlink"/>
            <w:lang w:val="en-GB"/>
          </w:rPr>
          <w:t>https://cve.mitre.org/cgi-bin/cvekey.cgi?keyword=samba+smbd</w:t>
        </w:r>
      </w:hyperlink>
      <w:r w:rsidR="004B5550">
        <w:rPr>
          <w:lang w:val="en-GB"/>
        </w:rPr>
        <w:t xml:space="preserve"> </w:t>
      </w:r>
    </w:p>
    <w:p w14:paraId="787685CD" w14:textId="77777777" w:rsidR="005C0092" w:rsidRPr="004B64C7" w:rsidRDefault="005C0092" w:rsidP="005C0092">
      <w:pPr>
        <w:rPr>
          <w:u w:val="single"/>
          <w:lang w:val="en-GB"/>
        </w:rPr>
      </w:pPr>
      <w:r w:rsidRPr="004B64C7">
        <w:rPr>
          <w:u w:val="single"/>
          <w:lang w:val="en-GB"/>
        </w:rPr>
        <w:t>Remediation/Recommendation</w:t>
      </w:r>
    </w:p>
    <w:p w14:paraId="39A20752" w14:textId="07C5E9B6" w:rsidR="00C83AC4" w:rsidRPr="004B64C7" w:rsidRDefault="0082576C" w:rsidP="003B6E56">
      <w:pPr>
        <w:rPr>
          <w:lang w:val="en-GB"/>
        </w:rPr>
      </w:pPr>
      <w:r w:rsidRPr="004B64C7">
        <w:rPr>
          <w:lang w:val="en-GB"/>
        </w:rPr>
        <w:t>I</w:t>
      </w:r>
      <w:r w:rsidR="00C83AC4" w:rsidRPr="004B64C7">
        <w:rPr>
          <w:lang w:val="en-GB"/>
        </w:rPr>
        <w:t>f it is not required for the use case, it is recommended to close them.</w:t>
      </w:r>
    </w:p>
    <w:p w14:paraId="797095FF" w14:textId="31E57AEE" w:rsidR="00CE05A7" w:rsidRPr="004B64C7" w:rsidRDefault="00CE05A7" w:rsidP="00013182">
      <w:pPr>
        <w:pStyle w:val="Listenabsatz"/>
        <w:numPr>
          <w:ilvl w:val="0"/>
          <w:numId w:val="5"/>
        </w:numPr>
        <w:rPr>
          <w:b/>
          <w:bCs/>
          <w:lang w:val="en-GB"/>
        </w:rPr>
      </w:pPr>
      <w:r w:rsidRPr="004B64C7">
        <w:rPr>
          <w:b/>
          <w:bCs/>
          <w:lang w:val="en-GB"/>
        </w:rPr>
        <w:t>3389 ms-wbt-server xrdp</w:t>
      </w:r>
    </w:p>
    <w:p w14:paraId="6516216A" w14:textId="07F7043A" w:rsidR="007D09C3" w:rsidRPr="004B64C7" w:rsidRDefault="00DA6654" w:rsidP="003B6E56">
      <w:pPr>
        <w:rPr>
          <w:lang w:val="en-GB"/>
        </w:rPr>
      </w:pPr>
      <w:r w:rsidRPr="004B64C7">
        <w:rPr>
          <w:lang w:val="en-GB"/>
        </w:rPr>
        <w:t xml:space="preserve">Remote Desktop Protocol </w:t>
      </w:r>
      <w:r w:rsidR="0082576C" w:rsidRPr="004B64C7">
        <w:rPr>
          <w:lang w:val="en-GB"/>
        </w:rPr>
        <w:t xml:space="preserve">is </w:t>
      </w:r>
      <w:r w:rsidRPr="004B64C7">
        <w:rPr>
          <w:lang w:val="en-GB"/>
        </w:rPr>
        <w:t>used to have a graphical interface in the operator’s screen.</w:t>
      </w:r>
      <w:r w:rsidR="00851A76" w:rsidRPr="004B64C7">
        <w:rPr>
          <w:lang w:val="en-GB"/>
        </w:rPr>
        <w:t>.</w:t>
      </w:r>
      <w:r w:rsidR="00592B53" w:rsidRPr="004B64C7">
        <w:rPr>
          <w:lang w:val="en-GB"/>
        </w:rPr>
        <w:t xml:space="preserve"> There are some xrdp vulnerabilities known. In concrete for an Ubuntu System, </w:t>
      </w:r>
      <w:r w:rsidR="000A1B3E" w:rsidRPr="004B64C7">
        <w:rPr>
          <w:lang w:val="en-GB"/>
        </w:rPr>
        <w:t>whi</w:t>
      </w:r>
      <w:r w:rsidR="000A1B3E">
        <w:rPr>
          <w:lang w:val="en-GB"/>
        </w:rPr>
        <w:t>ch</w:t>
      </w:r>
      <w:r w:rsidR="00592B53" w:rsidRPr="004B64C7">
        <w:rPr>
          <w:lang w:val="en-GB"/>
        </w:rPr>
        <w:t xml:space="preserve"> one is considered to have a 7.8 Severity </w:t>
      </w:r>
      <w:hyperlink r:id="rId78" w:history="1">
        <w:r w:rsidR="00592B53" w:rsidRPr="004B64C7">
          <w:rPr>
            <w:rStyle w:val="Hyperlink"/>
            <w:lang w:val="en-GB"/>
          </w:rPr>
          <w:t>https://ubuntu.com/security/CVE-2020-4044</w:t>
        </w:r>
      </w:hyperlink>
      <w:r w:rsidR="00592B53" w:rsidRPr="004B64C7">
        <w:rPr>
          <w:lang w:val="en-GB"/>
        </w:rPr>
        <w:t xml:space="preserve"> </w:t>
      </w:r>
    </w:p>
    <w:p w14:paraId="77969CBB" w14:textId="77777777" w:rsidR="005C0092" w:rsidRPr="004B64C7" w:rsidRDefault="005C0092" w:rsidP="005C0092">
      <w:pPr>
        <w:rPr>
          <w:u w:val="single"/>
          <w:lang w:val="en-GB"/>
        </w:rPr>
      </w:pPr>
      <w:r w:rsidRPr="004B64C7">
        <w:rPr>
          <w:u w:val="single"/>
          <w:lang w:val="en-GB"/>
        </w:rPr>
        <w:t>Remediation/Recommendation</w:t>
      </w:r>
    </w:p>
    <w:p w14:paraId="45F28DC8" w14:textId="06BAD79C" w:rsidR="00CE05A7" w:rsidRPr="004B64C7" w:rsidRDefault="007D09C3" w:rsidP="003B6E56">
      <w:pPr>
        <w:rPr>
          <w:lang w:val="en-GB"/>
        </w:rPr>
      </w:pPr>
      <w:r w:rsidRPr="004B64C7">
        <w:rPr>
          <w:lang w:val="en-GB"/>
        </w:rPr>
        <w:t>If it is required for the end use, then the security can be increased by creating an SSH tunnel</w:t>
      </w:r>
    </w:p>
    <w:p w14:paraId="75F52691" w14:textId="1A6113A0" w:rsidR="007D09C3" w:rsidRPr="004B64C7" w:rsidRDefault="007D09C3" w:rsidP="00013182">
      <w:pPr>
        <w:pStyle w:val="Listenabsatz"/>
        <w:numPr>
          <w:ilvl w:val="0"/>
          <w:numId w:val="5"/>
        </w:numPr>
        <w:rPr>
          <w:b/>
          <w:bCs/>
          <w:lang w:val="en-GB"/>
        </w:rPr>
      </w:pPr>
      <w:r w:rsidRPr="004B64C7">
        <w:rPr>
          <w:b/>
          <w:bCs/>
          <w:lang w:val="en-GB"/>
        </w:rPr>
        <w:t>5000 ssl/http Werkzeug httpd 1.0.1 (python 2.7.12) (Flask)</w:t>
      </w:r>
    </w:p>
    <w:p w14:paraId="55BFE47F" w14:textId="2A69E283" w:rsidR="00A61832" w:rsidRPr="004B64C7" w:rsidRDefault="00A61832" w:rsidP="003B6E56">
      <w:pPr>
        <w:rPr>
          <w:lang w:val="en-GB"/>
        </w:rPr>
      </w:pPr>
      <w:r w:rsidRPr="004B64C7">
        <w:rPr>
          <w:lang w:val="en-GB"/>
        </w:rPr>
        <w:t>As commented in the architecture</w:t>
      </w:r>
      <w:r w:rsidR="007D09C3" w:rsidRPr="004B64C7">
        <w:rPr>
          <w:lang w:val="en-GB"/>
        </w:rPr>
        <w:t>’s</w:t>
      </w:r>
      <w:r w:rsidRPr="004B64C7">
        <w:rPr>
          <w:lang w:val="en-GB"/>
        </w:rPr>
        <w:t xml:space="preserve"> chapter, the Rovers use Flask</w:t>
      </w:r>
      <w:r w:rsidR="005D5300" w:rsidRPr="004B64C7">
        <w:rPr>
          <w:lang w:val="en-GB"/>
        </w:rPr>
        <w:t xml:space="preserve"> for the communication between the rovers. </w:t>
      </w:r>
      <w:r w:rsidR="00400E4E" w:rsidRPr="004B64C7">
        <w:rPr>
          <w:lang w:val="en-GB"/>
        </w:rPr>
        <w:t>For the version 1.0.1 there are not reported any vulnerabilities.</w:t>
      </w:r>
      <w:r w:rsidR="00666A68" w:rsidRPr="004B64C7">
        <w:rPr>
          <w:lang w:val="en-GB"/>
        </w:rPr>
        <w:t xml:space="preserve"> However, The Werkzeug documentation warns users to never enable the debug console in production with or without a pin (</w:t>
      </w:r>
      <w:hyperlink r:id="rId79" w:anchor="debugger-pin" w:history="1">
        <w:r w:rsidR="00666A68" w:rsidRPr="004B64C7">
          <w:rPr>
            <w:rStyle w:val="Hyperlink"/>
            <w:lang w:val="en-GB"/>
          </w:rPr>
          <w:t>https://werkzeug.palletsprojects.com/en/2.0.x/debug/#debugger-pin</w:t>
        </w:r>
      </w:hyperlink>
      <w:r w:rsidR="00666A68" w:rsidRPr="004B64C7">
        <w:rPr>
          <w:lang w:val="en-GB"/>
        </w:rPr>
        <w:t xml:space="preserve"> ).</w:t>
      </w:r>
    </w:p>
    <w:p w14:paraId="2B54C27F" w14:textId="77777777" w:rsidR="005C0092" w:rsidRPr="004B64C7" w:rsidRDefault="005C0092" w:rsidP="005C0092">
      <w:pPr>
        <w:rPr>
          <w:u w:val="single"/>
          <w:lang w:val="en-GB"/>
        </w:rPr>
      </w:pPr>
      <w:r w:rsidRPr="004B64C7">
        <w:rPr>
          <w:u w:val="single"/>
          <w:lang w:val="en-GB"/>
        </w:rPr>
        <w:lastRenderedPageBreak/>
        <w:t>Remediation/Recommendation</w:t>
      </w:r>
    </w:p>
    <w:p w14:paraId="0150825E" w14:textId="6FE1599E" w:rsidR="004B5F89" w:rsidRPr="004B64C7" w:rsidRDefault="007D09C3" w:rsidP="003B6E56">
      <w:pPr>
        <w:rPr>
          <w:lang w:val="en-GB"/>
        </w:rPr>
      </w:pPr>
      <w:r w:rsidRPr="004B64C7">
        <w:rPr>
          <w:lang w:val="en-GB"/>
        </w:rPr>
        <w:t>Disable debug console in production</w:t>
      </w:r>
    </w:p>
    <w:p w14:paraId="03BEA513" w14:textId="77777777" w:rsidR="005C0092" w:rsidRPr="004B64C7" w:rsidRDefault="005C0092" w:rsidP="00CA4B7D">
      <w:pPr>
        <w:pStyle w:val="berschrift4"/>
        <w:rPr>
          <w:lang w:val="en-GB"/>
        </w:rPr>
      </w:pPr>
      <w:r w:rsidRPr="004B64C7">
        <w:rPr>
          <w:lang w:val="en-GB"/>
        </w:rPr>
        <w:t>Remediation actions</w:t>
      </w:r>
    </w:p>
    <w:p w14:paraId="197ECEF2" w14:textId="6B67E85F" w:rsidR="005C0092" w:rsidRPr="004B64C7" w:rsidRDefault="005C0092" w:rsidP="003B6E56">
      <w:pPr>
        <w:rPr>
          <w:lang w:val="en-GB"/>
        </w:rPr>
      </w:pPr>
      <w:r w:rsidRPr="004B64C7">
        <w:rPr>
          <w:lang w:val="en-GB"/>
        </w:rPr>
        <w:t>The</w:t>
      </w:r>
      <w:r w:rsidR="008518CD" w:rsidRPr="004B64C7">
        <w:rPr>
          <w:lang w:val="en-GB"/>
        </w:rPr>
        <w:t xml:space="preserve"> </w:t>
      </w:r>
      <w:r w:rsidRPr="004B64C7">
        <w:rPr>
          <w:lang w:val="en-GB"/>
        </w:rPr>
        <w:t>remediation or recommendation actions are described for each port in the previous section.</w:t>
      </w:r>
    </w:p>
    <w:p w14:paraId="0120A5A8" w14:textId="3AF1F8DB" w:rsidR="00834F00" w:rsidRPr="004B64C7" w:rsidRDefault="00002366" w:rsidP="00834F00">
      <w:pPr>
        <w:pStyle w:val="berschrift2"/>
        <w:rPr>
          <w:lang w:val="en-GB"/>
        </w:rPr>
      </w:pPr>
      <w:bookmarkStart w:id="117" w:name="_Toc93931618"/>
      <w:r w:rsidRPr="004B64C7">
        <w:rPr>
          <w:lang w:val="en-GB"/>
        </w:rPr>
        <w:t>Conclusions</w:t>
      </w:r>
      <w:bookmarkEnd w:id="117"/>
    </w:p>
    <w:p w14:paraId="35E298C5" w14:textId="7A86EE95" w:rsidR="00813D5B" w:rsidRPr="004B64C7" w:rsidRDefault="00813D5B" w:rsidP="00834F00">
      <w:pPr>
        <w:rPr>
          <w:lang w:val="en-GB"/>
        </w:rPr>
      </w:pPr>
      <w:r w:rsidRPr="004B64C7">
        <w:rPr>
          <w:lang w:val="en-GB"/>
        </w:rPr>
        <w:t xml:space="preserve">There have been found 7 </w:t>
      </w:r>
      <w:r w:rsidR="000A1B3E" w:rsidRPr="004B64C7">
        <w:rPr>
          <w:lang w:val="en-GB"/>
        </w:rPr>
        <w:t>vulnerabilities</w:t>
      </w:r>
      <w:r w:rsidRPr="004B64C7">
        <w:rPr>
          <w:lang w:val="en-GB"/>
        </w:rPr>
        <w:t>: 1 Critical, 5 High and 1 Medium.</w:t>
      </w:r>
      <w:r w:rsidR="004B5550">
        <w:rPr>
          <w:lang w:val="en-GB"/>
        </w:rPr>
        <w:t xml:space="preserve"> </w:t>
      </w:r>
      <w:r w:rsidRPr="004B64C7">
        <w:rPr>
          <w:lang w:val="en-GB"/>
        </w:rPr>
        <w:t>With the current System architecture, there are Remediation possibilities for 2 High and 1 Medium vulnerability. Therefore, there are still 1 Critical and 3 High vulnerabilities remaining.</w:t>
      </w:r>
    </w:p>
    <w:p w14:paraId="55F6F159" w14:textId="1199366D" w:rsidR="00813D5B" w:rsidRPr="004B64C7" w:rsidRDefault="00813D5B" w:rsidP="00834F00">
      <w:pPr>
        <w:rPr>
          <w:lang w:val="en-GB"/>
        </w:rPr>
      </w:pPr>
      <w:r w:rsidRPr="004B64C7">
        <w:rPr>
          <w:lang w:val="en-GB"/>
        </w:rPr>
        <w:t xml:space="preserve">To solve these </w:t>
      </w:r>
      <w:r w:rsidR="000E0A1E" w:rsidRPr="004B64C7">
        <w:rPr>
          <w:lang w:val="en-GB"/>
        </w:rPr>
        <w:t>vulnerabilities,</w:t>
      </w:r>
      <w:r w:rsidRPr="004B64C7">
        <w:rPr>
          <w:lang w:val="en-GB"/>
        </w:rPr>
        <w:t xml:space="preserve"> it is necessary to update the System Architecture (with new HW and SW) </w:t>
      </w:r>
    </w:p>
    <w:p w14:paraId="14B2E914" w14:textId="33DE7A69" w:rsidR="00813D5B" w:rsidRPr="004B64C7" w:rsidRDefault="00813D5B" w:rsidP="00834F00">
      <w:pPr>
        <w:rPr>
          <w:lang w:val="en-GB"/>
        </w:rPr>
      </w:pPr>
    </w:p>
    <w:p w14:paraId="47A6556E" w14:textId="77777777" w:rsidR="00F234EF" w:rsidRDefault="0018136D" w:rsidP="00F234EF">
      <w:pPr>
        <w:pStyle w:val="Beschriftung"/>
        <w:keepNext/>
      </w:pPr>
      <w:r w:rsidRPr="004B64C7">
        <w:rPr>
          <w:noProof/>
          <w:lang w:val="en-GB" w:eastAsia="en-GB"/>
        </w:rPr>
        <w:drawing>
          <wp:inline distT="0" distB="0" distL="0" distR="0" wp14:anchorId="47CAB732" wp14:editId="444C325F">
            <wp:extent cx="4224655" cy="2030095"/>
            <wp:effectExtent l="0" t="0" r="4445" b="8255"/>
            <wp:docPr id="1912872261" name="Immagine 191287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655" cy="2030095"/>
                    </a:xfrm>
                    <a:prstGeom prst="rect">
                      <a:avLst/>
                    </a:prstGeom>
                    <a:noFill/>
                  </pic:spPr>
                </pic:pic>
              </a:graphicData>
            </a:graphic>
          </wp:inline>
        </w:drawing>
      </w:r>
    </w:p>
    <w:p w14:paraId="27925E21" w14:textId="33D13D26" w:rsidR="00716A23" w:rsidRDefault="00F234EF" w:rsidP="00F234EF">
      <w:pPr>
        <w:pStyle w:val="Beschriftung"/>
        <w:rPr>
          <w:noProof/>
        </w:rPr>
      </w:pPr>
      <w:bookmarkStart w:id="118" w:name="_Toc93931594"/>
      <w:r>
        <w:t xml:space="preserve">Figure </w:t>
      </w:r>
      <w:r>
        <w:fldChar w:fldCharType="begin"/>
      </w:r>
      <w:r>
        <w:instrText xml:space="preserve"> SEQ Figure \* ARABIC </w:instrText>
      </w:r>
      <w:r>
        <w:fldChar w:fldCharType="separate"/>
      </w:r>
      <w:r w:rsidR="00D33EFC">
        <w:rPr>
          <w:noProof/>
        </w:rPr>
        <w:t>35</w:t>
      </w:r>
      <w:r>
        <w:fldChar w:fldCharType="end"/>
      </w:r>
      <w:r>
        <w:rPr>
          <w:noProof/>
        </w:rPr>
        <w:t xml:space="preserve">: </w:t>
      </w:r>
      <w:r w:rsidRPr="00090483">
        <w:rPr>
          <w:noProof/>
        </w:rPr>
        <w:t>Vulnerabilities found and remediation possibilities</w:t>
      </w:r>
      <w:bookmarkEnd w:id="118"/>
    </w:p>
    <w:p w14:paraId="3F2BE560" w14:textId="77777777" w:rsidR="00B5531B" w:rsidRPr="00B5531B" w:rsidRDefault="00B5531B" w:rsidP="00B5531B"/>
    <w:p w14:paraId="55E52724" w14:textId="7916FF9A" w:rsidR="00EB6555" w:rsidRPr="004B64C7" w:rsidRDefault="00EB6555" w:rsidP="00834F00">
      <w:pPr>
        <w:rPr>
          <w:lang w:val="en-GB"/>
        </w:rPr>
      </w:pPr>
      <w:r w:rsidRPr="004B64C7">
        <w:rPr>
          <w:lang w:val="en-GB"/>
        </w:rPr>
        <w:t xml:space="preserve">Regarding </w:t>
      </w:r>
      <w:r w:rsidR="000E0A1E" w:rsidRPr="004B64C7">
        <w:rPr>
          <w:lang w:val="en-GB"/>
        </w:rPr>
        <w:t xml:space="preserve">the </w:t>
      </w:r>
      <w:r w:rsidRPr="004B64C7">
        <w:rPr>
          <w:lang w:val="en-GB"/>
        </w:rPr>
        <w:t xml:space="preserve">impact of the vulnerabilities, they can be classified in </w:t>
      </w:r>
      <w:r w:rsidR="00A736FB" w:rsidRPr="004B64C7">
        <w:rPr>
          <w:lang w:val="en-GB"/>
        </w:rPr>
        <w:t>4</w:t>
      </w:r>
      <w:r w:rsidRPr="004B64C7">
        <w:rPr>
          <w:lang w:val="en-GB"/>
        </w:rPr>
        <w:t xml:space="preserve"> main groups:</w:t>
      </w:r>
    </w:p>
    <w:p w14:paraId="65CEC04A" w14:textId="13B90B64" w:rsidR="00EB6555" w:rsidRPr="004B64C7" w:rsidRDefault="00EB6555" w:rsidP="00EB6555">
      <w:pPr>
        <w:pStyle w:val="Listenabsatz"/>
        <w:numPr>
          <w:ilvl w:val="0"/>
          <w:numId w:val="10"/>
        </w:numPr>
        <w:rPr>
          <w:lang w:val="en-GB"/>
        </w:rPr>
      </w:pPr>
      <w:r w:rsidRPr="004B64C7">
        <w:rPr>
          <w:lang w:val="en-GB"/>
        </w:rPr>
        <w:t>Complete Denial of Service: This is the case of Ultrasounds Spoofing or Jamming. An attacker can stop the first car of the platoon, and therefore the complete platoon.</w:t>
      </w:r>
    </w:p>
    <w:p w14:paraId="3B3C0055" w14:textId="58AFD883" w:rsidR="00EB6555" w:rsidRPr="004B64C7" w:rsidRDefault="00EB6555" w:rsidP="00EB6555">
      <w:pPr>
        <w:pStyle w:val="Listenabsatz"/>
        <w:numPr>
          <w:ilvl w:val="0"/>
          <w:numId w:val="10"/>
        </w:numPr>
        <w:rPr>
          <w:lang w:val="en-GB"/>
        </w:rPr>
      </w:pPr>
      <w:r w:rsidRPr="004B64C7">
        <w:rPr>
          <w:lang w:val="en-GB"/>
        </w:rPr>
        <w:t xml:space="preserve">Degraded </w:t>
      </w:r>
      <w:r w:rsidR="000A1B3E" w:rsidRPr="004B64C7">
        <w:rPr>
          <w:lang w:val="en-GB"/>
        </w:rPr>
        <w:t>Performance</w:t>
      </w:r>
      <w:r w:rsidRPr="004B64C7">
        <w:rPr>
          <w:lang w:val="en-GB"/>
        </w:rPr>
        <w:t xml:space="preserve">: This is the case of WiFi Jamming, WiFi deauthentication or </w:t>
      </w:r>
      <w:r w:rsidR="00A736FB" w:rsidRPr="004B64C7">
        <w:rPr>
          <w:lang w:val="en-GB"/>
        </w:rPr>
        <w:t>Evil Twin attack. An attacker can stop the platoon communication. The cars still can move (thanks to their sensors) but the enhanced possibilities of the platoon are not available.</w:t>
      </w:r>
    </w:p>
    <w:p w14:paraId="79F9854C" w14:textId="3443D600" w:rsidR="00A736FB" w:rsidRPr="004B64C7" w:rsidRDefault="00A736FB" w:rsidP="00EB6555">
      <w:pPr>
        <w:pStyle w:val="Listenabsatz"/>
        <w:numPr>
          <w:ilvl w:val="0"/>
          <w:numId w:val="10"/>
        </w:numPr>
        <w:rPr>
          <w:lang w:val="en-GB"/>
        </w:rPr>
      </w:pPr>
      <w:r w:rsidRPr="004B64C7">
        <w:rPr>
          <w:lang w:val="en-GB"/>
        </w:rPr>
        <w:t>Crash: In one specific case (WiFi Jamming) there has been a test where the cars have crashed. When loosing WiFi platoon communication, the rovers react slower in case of an incident. It can provoke (as in this case) an accident.</w:t>
      </w:r>
    </w:p>
    <w:p w14:paraId="29757E11" w14:textId="05BE2BA2" w:rsidR="00A736FB" w:rsidRPr="004B64C7" w:rsidRDefault="000E0A1E" w:rsidP="00EB6555">
      <w:pPr>
        <w:pStyle w:val="Listenabsatz"/>
        <w:numPr>
          <w:ilvl w:val="0"/>
          <w:numId w:val="10"/>
        </w:numPr>
        <w:rPr>
          <w:lang w:val="en-GB"/>
        </w:rPr>
      </w:pPr>
      <w:r w:rsidRPr="004B64C7">
        <w:rPr>
          <w:lang w:val="en-GB"/>
        </w:rPr>
        <w:t xml:space="preserve">Open Ports: WPA2 protection has been broken. It provides access to an attacker to check all the </w:t>
      </w:r>
      <w:r w:rsidR="000A1B3E" w:rsidRPr="004B64C7">
        <w:rPr>
          <w:lang w:val="en-GB"/>
        </w:rPr>
        <w:t>open</w:t>
      </w:r>
      <w:r w:rsidR="000A1B3E">
        <w:rPr>
          <w:lang w:val="en-GB"/>
        </w:rPr>
        <w:t>ed</w:t>
      </w:r>
      <w:r w:rsidRPr="004B64C7">
        <w:rPr>
          <w:lang w:val="en-GB"/>
        </w:rPr>
        <w:t xml:space="preserve"> ports and their respective vulnerabilities. Some of them could be exploitable and critical.</w:t>
      </w:r>
    </w:p>
    <w:p w14:paraId="4AD5EB35" w14:textId="5E88C8CA" w:rsidR="007161D9" w:rsidRPr="004B64C7" w:rsidRDefault="007161D9" w:rsidP="00834F00">
      <w:pPr>
        <w:rPr>
          <w:lang w:val="en-GB"/>
        </w:rPr>
      </w:pPr>
      <w:r w:rsidRPr="004B64C7">
        <w:rPr>
          <w:lang w:val="en-GB"/>
        </w:rPr>
        <w:t>Considering the remediation actions</w:t>
      </w:r>
      <w:r w:rsidR="0081751E" w:rsidRPr="004B64C7">
        <w:rPr>
          <w:lang w:val="en-GB"/>
        </w:rPr>
        <w:t xml:space="preserve"> are performed</w:t>
      </w:r>
      <w:r w:rsidRPr="004B64C7">
        <w:rPr>
          <w:lang w:val="en-GB"/>
        </w:rPr>
        <w:t>, there are still 4 remaining vulnerabilities: one critical and 3 High.</w:t>
      </w:r>
    </w:p>
    <w:p w14:paraId="408BD65C" w14:textId="1179CE2D" w:rsidR="0081751E" w:rsidRPr="004B64C7" w:rsidRDefault="0081751E" w:rsidP="00834F00">
      <w:pPr>
        <w:rPr>
          <w:lang w:val="en-GB"/>
        </w:rPr>
      </w:pPr>
      <w:r w:rsidRPr="004B64C7">
        <w:rPr>
          <w:lang w:val="en-GB"/>
        </w:rPr>
        <w:t xml:space="preserve">The critical one is the Ultrasounds Spoofing. Even if the CVSS:3.1 score provides a critical value, the impact on the system is a complete Denial of </w:t>
      </w:r>
      <w:r w:rsidR="000A1B3E">
        <w:rPr>
          <w:lang w:val="en-GB"/>
        </w:rPr>
        <w:t>Service</w:t>
      </w:r>
      <w:r w:rsidRPr="004B64C7">
        <w:rPr>
          <w:lang w:val="en-GB"/>
        </w:rPr>
        <w:t xml:space="preserve"> (cars stop) but there are not safety implications.</w:t>
      </w:r>
    </w:p>
    <w:p w14:paraId="451B915C" w14:textId="6C11FDA1" w:rsidR="0081751E" w:rsidRPr="004B64C7" w:rsidRDefault="0081751E" w:rsidP="00834F00">
      <w:pPr>
        <w:rPr>
          <w:lang w:val="en-GB"/>
        </w:rPr>
      </w:pPr>
      <w:r w:rsidRPr="004B64C7">
        <w:rPr>
          <w:lang w:val="en-GB"/>
        </w:rPr>
        <w:t xml:space="preserve">The 3 </w:t>
      </w:r>
      <w:r w:rsidR="000A1B3E" w:rsidRPr="004B64C7">
        <w:rPr>
          <w:lang w:val="en-GB"/>
        </w:rPr>
        <w:t>remaining</w:t>
      </w:r>
      <w:r w:rsidRPr="004B64C7">
        <w:rPr>
          <w:lang w:val="en-GB"/>
        </w:rPr>
        <w:t xml:space="preserve"> HIGH vulnerabilities are: WiFi deauthentication, WiFi Evil Twin, and Ultrasounds Jamming:</w:t>
      </w:r>
    </w:p>
    <w:p w14:paraId="321C8B01" w14:textId="428A8748" w:rsidR="0081751E" w:rsidRPr="004B64C7" w:rsidRDefault="0081751E" w:rsidP="0081751E">
      <w:pPr>
        <w:pStyle w:val="Listenabsatz"/>
        <w:numPr>
          <w:ilvl w:val="0"/>
          <w:numId w:val="5"/>
        </w:numPr>
        <w:rPr>
          <w:lang w:val="en-GB"/>
        </w:rPr>
      </w:pPr>
      <w:r w:rsidRPr="004B64C7">
        <w:rPr>
          <w:lang w:val="en-GB"/>
        </w:rPr>
        <w:t xml:space="preserve">For the Ultrasound Jamming, even the CVSS:3.1 score provides a High value, the impact on the system is a complete </w:t>
      </w:r>
      <w:r w:rsidR="000A1B3E">
        <w:rPr>
          <w:lang w:val="en-GB"/>
        </w:rPr>
        <w:t>Denial</w:t>
      </w:r>
      <w:r w:rsidRPr="004B64C7">
        <w:rPr>
          <w:lang w:val="en-GB"/>
        </w:rPr>
        <w:t xml:space="preserve"> of Service (cars stop) but there are not safety implications.</w:t>
      </w:r>
    </w:p>
    <w:p w14:paraId="286BD1BA" w14:textId="02394DE8" w:rsidR="0081751E" w:rsidRPr="004B64C7" w:rsidRDefault="0081751E" w:rsidP="0081751E">
      <w:pPr>
        <w:pStyle w:val="Listenabsatz"/>
        <w:numPr>
          <w:ilvl w:val="0"/>
          <w:numId w:val="5"/>
        </w:numPr>
        <w:rPr>
          <w:lang w:val="en-GB"/>
        </w:rPr>
      </w:pPr>
      <w:r w:rsidRPr="004B64C7">
        <w:rPr>
          <w:lang w:val="en-GB"/>
        </w:rPr>
        <w:lastRenderedPageBreak/>
        <w:t xml:space="preserve">For the Wifi deauthentication and WiFi Evil Twin, even if the score is High, the impact on the system is a complete Denial of Service of the Platoon Communication. </w:t>
      </w:r>
      <w:r w:rsidR="00332520" w:rsidRPr="004B64C7">
        <w:rPr>
          <w:lang w:val="en-GB"/>
        </w:rPr>
        <w:t xml:space="preserve">With these attacks, the cars have not crashed, thanks to the sensors. </w:t>
      </w:r>
    </w:p>
    <w:p w14:paraId="6B6E636B" w14:textId="07D10176" w:rsidR="00332520" w:rsidRPr="004B64C7" w:rsidRDefault="00332520" w:rsidP="00332520">
      <w:pPr>
        <w:rPr>
          <w:lang w:val="en-GB"/>
        </w:rPr>
      </w:pPr>
      <w:r w:rsidRPr="004B64C7">
        <w:rPr>
          <w:lang w:val="en-GB"/>
        </w:rPr>
        <w:t>The WiFi Jamming vulnerability can be remediated with Channel Hopping techniques. This is the only test in which the cars have crashed.</w:t>
      </w:r>
    </w:p>
    <w:p w14:paraId="5E887C11" w14:textId="77777777" w:rsidR="00002366" w:rsidRPr="004B64C7" w:rsidRDefault="00002366" w:rsidP="00C26F6E">
      <w:pPr>
        <w:pStyle w:val="berschrift1"/>
        <w:rPr>
          <w:lang w:val="en-GB"/>
        </w:rPr>
      </w:pPr>
      <w:bookmarkStart w:id="119" w:name="_Toc86060681"/>
      <w:bookmarkStart w:id="120" w:name="_Toc86060834"/>
      <w:bookmarkStart w:id="121" w:name="_Toc86061808"/>
      <w:bookmarkStart w:id="122" w:name="_Toc86060682"/>
      <w:bookmarkStart w:id="123" w:name="_Toc86060835"/>
      <w:bookmarkStart w:id="124" w:name="_Toc86061809"/>
      <w:bookmarkStart w:id="125" w:name="_Toc72333161"/>
      <w:bookmarkStart w:id="126" w:name="_Toc93931619"/>
      <w:bookmarkEnd w:id="119"/>
      <w:bookmarkEnd w:id="120"/>
      <w:bookmarkEnd w:id="121"/>
      <w:bookmarkEnd w:id="122"/>
      <w:bookmarkEnd w:id="123"/>
      <w:bookmarkEnd w:id="124"/>
      <w:r w:rsidRPr="004B64C7">
        <w:rPr>
          <w:lang w:val="en-GB"/>
        </w:rPr>
        <w:lastRenderedPageBreak/>
        <w:t>List of Abbreviations</w:t>
      </w:r>
      <w:bookmarkEnd w:id="125"/>
      <w:bookmarkEnd w:id="126"/>
    </w:p>
    <w:p w14:paraId="350C7FCD" w14:textId="77777777" w:rsidR="00002366" w:rsidRPr="004B64C7" w:rsidRDefault="00002366" w:rsidP="00002366">
      <w:pPr>
        <w:rPr>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0"/>
        <w:gridCol w:w="7129"/>
      </w:tblGrid>
      <w:tr w:rsidR="00002366" w:rsidRPr="004B64C7" w14:paraId="20A43AFD" w14:textId="77777777" w:rsidTr="008518CD">
        <w:trPr>
          <w:tblHeader/>
        </w:trPr>
        <w:tc>
          <w:tcPr>
            <w:tcW w:w="2518" w:type="dxa"/>
            <w:shd w:val="clear" w:color="auto" w:fill="BD0E16"/>
          </w:tcPr>
          <w:p w14:paraId="3B8FBD54" w14:textId="77777777" w:rsidR="00002366" w:rsidRPr="004B64C7" w:rsidRDefault="00002366" w:rsidP="009955E4">
            <w:pPr>
              <w:spacing w:before="0"/>
              <w:rPr>
                <w:b/>
                <w:color w:val="FFFFFF" w:themeColor="background1"/>
                <w:lang w:val="en-GB"/>
              </w:rPr>
            </w:pPr>
            <w:r w:rsidRPr="004B64C7">
              <w:rPr>
                <w:b/>
                <w:color w:val="FFFFFF" w:themeColor="background1"/>
                <w:lang w:val="en-GB"/>
              </w:rPr>
              <w:t>Abbreviation</w:t>
            </w:r>
          </w:p>
        </w:tc>
        <w:tc>
          <w:tcPr>
            <w:tcW w:w="7229" w:type="dxa"/>
            <w:shd w:val="clear" w:color="auto" w:fill="BD0E16"/>
          </w:tcPr>
          <w:p w14:paraId="145F21E6" w14:textId="77777777" w:rsidR="00002366" w:rsidRPr="004B64C7" w:rsidRDefault="00002366" w:rsidP="009955E4">
            <w:pPr>
              <w:spacing w:before="0"/>
              <w:rPr>
                <w:b/>
                <w:color w:val="FFFFFF" w:themeColor="background1"/>
                <w:lang w:val="en-GB"/>
              </w:rPr>
            </w:pPr>
            <w:r w:rsidRPr="004B64C7">
              <w:rPr>
                <w:b/>
                <w:color w:val="FFFFFF" w:themeColor="background1"/>
                <w:lang w:val="en-GB"/>
              </w:rPr>
              <w:t>Translation</w:t>
            </w:r>
          </w:p>
        </w:tc>
      </w:tr>
      <w:tr w:rsidR="00097024" w:rsidRPr="004B64C7" w14:paraId="21BA70C2" w14:textId="77777777" w:rsidTr="00002366">
        <w:tc>
          <w:tcPr>
            <w:tcW w:w="2518" w:type="dxa"/>
          </w:tcPr>
          <w:p w14:paraId="266A151D" w14:textId="10291811" w:rsidR="00097024" w:rsidRPr="004B64C7" w:rsidRDefault="00097024" w:rsidP="009955E4">
            <w:pPr>
              <w:spacing w:before="0"/>
              <w:rPr>
                <w:lang w:val="en-GB"/>
              </w:rPr>
            </w:pPr>
            <w:r w:rsidRPr="004B64C7">
              <w:rPr>
                <w:lang w:val="en-GB"/>
              </w:rPr>
              <w:t>ADAS</w:t>
            </w:r>
          </w:p>
        </w:tc>
        <w:tc>
          <w:tcPr>
            <w:tcW w:w="7229" w:type="dxa"/>
          </w:tcPr>
          <w:p w14:paraId="4EB8C716" w14:textId="7847C4D9" w:rsidR="00097024" w:rsidRPr="004B64C7" w:rsidRDefault="00497501" w:rsidP="009955E4">
            <w:pPr>
              <w:spacing w:before="0"/>
              <w:rPr>
                <w:lang w:val="en-GB"/>
              </w:rPr>
            </w:pPr>
            <w:r w:rsidRPr="004B64C7">
              <w:rPr>
                <w:lang w:val="en-GB"/>
              </w:rPr>
              <w:t>Advanced Driver Assistance Systems</w:t>
            </w:r>
          </w:p>
        </w:tc>
      </w:tr>
      <w:tr w:rsidR="001E7C99" w:rsidRPr="004B64C7" w14:paraId="28C4CD43" w14:textId="77777777" w:rsidTr="00002366">
        <w:tc>
          <w:tcPr>
            <w:tcW w:w="2518" w:type="dxa"/>
          </w:tcPr>
          <w:p w14:paraId="345B24E2" w14:textId="2ABF88CA" w:rsidR="001E7C99" w:rsidRPr="004B64C7" w:rsidRDefault="001E7C99" w:rsidP="009955E4">
            <w:pPr>
              <w:spacing w:before="0"/>
              <w:rPr>
                <w:lang w:val="en-GB"/>
              </w:rPr>
            </w:pPr>
            <w:r w:rsidRPr="004B64C7">
              <w:rPr>
                <w:lang w:val="en-GB"/>
              </w:rPr>
              <w:t>ADV</w:t>
            </w:r>
          </w:p>
        </w:tc>
        <w:tc>
          <w:tcPr>
            <w:tcW w:w="7229" w:type="dxa"/>
          </w:tcPr>
          <w:p w14:paraId="27A2B9F6" w14:textId="283D8C54" w:rsidR="001E7C99" w:rsidRPr="004B64C7" w:rsidRDefault="00497501" w:rsidP="009955E4">
            <w:pPr>
              <w:spacing w:before="0"/>
              <w:rPr>
                <w:lang w:val="en-GB"/>
              </w:rPr>
            </w:pPr>
            <w:r w:rsidRPr="004B64C7">
              <w:rPr>
                <w:lang w:val="en-GB"/>
              </w:rPr>
              <w:t>Development Class in CC</w:t>
            </w:r>
          </w:p>
        </w:tc>
      </w:tr>
      <w:tr w:rsidR="001E7C99" w:rsidRPr="004B64C7" w14:paraId="4869236D" w14:textId="77777777" w:rsidTr="00002366">
        <w:tc>
          <w:tcPr>
            <w:tcW w:w="2518" w:type="dxa"/>
          </w:tcPr>
          <w:p w14:paraId="47649409" w14:textId="7756E584" w:rsidR="001E7C99" w:rsidRPr="004B64C7" w:rsidRDefault="001E7C99" w:rsidP="009955E4">
            <w:pPr>
              <w:spacing w:before="0"/>
              <w:rPr>
                <w:lang w:val="en-GB"/>
              </w:rPr>
            </w:pPr>
            <w:r w:rsidRPr="004B64C7">
              <w:rPr>
                <w:lang w:val="en-GB"/>
              </w:rPr>
              <w:t>AGD</w:t>
            </w:r>
          </w:p>
        </w:tc>
        <w:tc>
          <w:tcPr>
            <w:tcW w:w="7229" w:type="dxa"/>
          </w:tcPr>
          <w:p w14:paraId="789006FD" w14:textId="71B67D69" w:rsidR="001E7C99" w:rsidRPr="004B64C7" w:rsidRDefault="00497501" w:rsidP="009955E4">
            <w:pPr>
              <w:spacing w:before="0"/>
              <w:rPr>
                <w:lang w:val="en-GB"/>
              </w:rPr>
            </w:pPr>
            <w:r w:rsidRPr="004B64C7">
              <w:rPr>
                <w:lang w:val="en-GB"/>
              </w:rPr>
              <w:t>Guidance Documents Class in CC</w:t>
            </w:r>
          </w:p>
        </w:tc>
      </w:tr>
      <w:tr w:rsidR="001E7C99" w:rsidRPr="004B64C7" w14:paraId="3B9AD031" w14:textId="77777777" w:rsidTr="00002366">
        <w:tc>
          <w:tcPr>
            <w:tcW w:w="2518" w:type="dxa"/>
          </w:tcPr>
          <w:p w14:paraId="606FA332" w14:textId="3B6BC5F1" w:rsidR="001E7C99" w:rsidRPr="004B64C7" w:rsidRDefault="001E7C99" w:rsidP="009955E4">
            <w:pPr>
              <w:spacing w:before="0"/>
              <w:rPr>
                <w:lang w:val="en-GB"/>
              </w:rPr>
            </w:pPr>
            <w:r w:rsidRPr="004B64C7">
              <w:rPr>
                <w:lang w:val="en-GB"/>
              </w:rPr>
              <w:t>ALC</w:t>
            </w:r>
          </w:p>
        </w:tc>
        <w:tc>
          <w:tcPr>
            <w:tcW w:w="7229" w:type="dxa"/>
          </w:tcPr>
          <w:p w14:paraId="35D4B119" w14:textId="3611AF53" w:rsidR="001E7C99" w:rsidRPr="004B64C7" w:rsidRDefault="00497501" w:rsidP="009955E4">
            <w:pPr>
              <w:spacing w:before="0"/>
              <w:rPr>
                <w:lang w:val="en-GB"/>
              </w:rPr>
            </w:pPr>
            <w:r w:rsidRPr="004B64C7">
              <w:rPr>
                <w:lang w:val="en-GB"/>
              </w:rPr>
              <w:t>Life-cycle support Class in CC</w:t>
            </w:r>
          </w:p>
        </w:tc>
      </w:tr>
      <w:tr w:rsidR="00926819" w:rsidRPr="004B64C7" w14:paraId="630BC4FC" w14:textId="77777777" w:rsidTr="00002366">
        <w:tc>
          <w:tcPr>
            <w:tcW w:w="2518" w:type="dxa"/>
          </w:tcPr>
          <w:p w14:paraId="45D4A775" w14:textId="6B71ECE5" w:rsidR="00926819" w:rsidRPr="004B64C7" w:rsidRDefault="00926819" w:rsidP="009955E4">
            <w:pPr>
              <w:spacing w:before="0"/>
              <w:rPr>
                <w:lang w:val="en-GB"/>
              </w:rPr>
            </w:pPr>
            <w:r w:rsidRPr="004B64C7">
              <w:rPr>
                <w:lang w:val="en-GB"/>
              </w:rPr>
              <w:t>AP</w:t>
            </w:r>
          </w:p>
        </w:tc>
        <w:tc>
          <w:tcPr>
            <w:tcW w:w="7229" w:type="dxa"/>
          </w:tcPr>
          <w:p w14:paraId="0A29075A" w14:textId="1EA71075" w:rsidR="00926819" w:rsidRPr="004B64C7" w:rsidRDefault="000A1B3E" w:rsidP="009955E4">
            <w:pPr>
              <w:spacing w:before="0"/>
              <w:rPr>
                <w:lang w:val="en-GB"/>
              </w:rPr>
            </w:pPr>
            <w:r w:rsidRPr="004B64C7">
              <w:rPr>
                <w:lang w:val="en-GB"/>
              </w:rPr>
              <w:t>Access</w:t>
            </w:r>
            <w:r w:rsidR="00926819" w:rsidRPr="004B64C7">
              <w:rPr>
                <w:lang w:val="en-GB"/>
              </w:rPr>
              <w:t xml:space="preserve"> Point</w:t>
            </w:r>
          </w:p>
        </w:tc>
      </w:tr>
      <w:tr w:rsidR="00926819" w:rsidRPr="004B64C7" w14:paraId="7CF180B2" w14:textId="77777777" w:rsidTr="00002366">
        <w:tc>
          <w:tcPr>
            <w:tcW w:w="2518" w:type="dxa"/>
          </w:tcPr>
          <w:p w14:paraId="13D5BCCA" w14:textId="317CC7AF" w:rsidR="00926819" w:rsidRPr="004B64C7" w:rsidRDefault="00926819" w:rsidP="009955E4">
            <w:pPr>
              <w:spacing w:before="0"/>
              <w:rPr>
                <w:lang w:val="en-GB"/>
              </w:rPr>
            </w:pPr>
            <w:r w:rsidRPr="004B64C7">
              <w:rPr>
                <w:lang w:val="en-GB"/>
              </w:rPr>
              <w:t>ASE</w:t>
            </w:r>
          </w:p>
        </w:tc>
        <w:tc>
          <w:tcPr>
            <w:tcW w:w="7229" w:type="dxa"/>
          </w:tcPr>
          <w:p w14:paraId="09B84310" w14:textId="1B055473" w:rsidR="00926819" w:rsidRPr="004B64C7" w:rsidRDefault="00926819" w:rsidP="009955E4">
            <w:pPr>
              <w:spacing w:before="0"/>
              <w:rPr>
                <w:lang w:val="en-GB"/>
              </w:rPr>
            </w:pPr>
            <w:r w:rsidRPr="004B64C7">
              <w:rPr>
                <w:lang w:val="en-GB"/>
              </w:rPr>
              <w:t>Security Target Evaluation in CC</w:t>
            </w:r>
          </w:p>
        </w:tc>
      </w:tr>
      <w:tr w:rsidR="00926819" w:rsidRPr="004B64C7" w14:paraId="485783E3" w14:textId="77777777" w:rsidTr="00002366">
        <w:tc>
          <w:tcPr>
            <w:tcW w:w="2518" w:type="dxa"/>
          </w:tcPr>
          <w:p w14:paraId="106B6234" w14:textId="021A6D02" w:rsidR="00926819" w:rsidRPr="004B64C7" w:rsidRDefault="00926819" w:rsidP="009955E4">
            <w:pPr>
              <w:spacing w:before="0"/>
              <w:rPr>
                <w:lang w:val="en-GB"/>
              </w:rPr>
            </w:pPr>
            <w:r w:rsidRPr="004B64C7">
              <w:rPr>
                <w:lang w:val="en-GB"/>
              </w:rPr>
              <w:t>ATE</w:t>
            </w:r>
          </w:p>
        </w:tc>
        <w:tc>
          <w:tcPr>
            <w:tcW w:w="7229" w:type="dxa"/>
          </w:tcPr>
          <w:p w14:paraId="02A3288E" w14:textId="7B3AF6A7" w:rsidR="00926819" w:rsidRPr="004B64C7" w:rsidRDefault="00926819" w:rsidP="009955E4">
            <w:pPr>
              <w:spacing w:before="0"/>
              <w:rPr>
                <w:lang w:val="en-GB"/>
              </w:rPr>
            </w:pPr>
            <w:r w:rsidRPr="004B64C7">
              <w:rPr>
                <w:lang w:val="en-GB"/>
              </w:rPr>
              <w:t>Tests Class in CC</w:t>
            </w:r>
          </w:p>
        </w:tc>
      </w:tr>
      <w:tr w:rsidR="00926819" w:rsidRPr="004B64C7" w14:paraId="1BF11D74" w14:textId="77777777" w:rsidTr="00002366">
        <w:tc>
          <w:tcPr>
            <w:tcW w:w="2518" w:type="dxa"/>
          </w:tcPr>
          <w:p w14:paraId="4017DA08" w14:textId="46716527" w:rsidR="00926819" w:rsidRPr="004B64C7" w:rsidRDefault="00926819" w:rsidP="009955E4">
            <w:pPr>
              <w:spacing w:before="0"/>
              <w:rPr>
                <w:lang w:val="en-GB"/>
              </w:rPr>
            </w:pPr>
            <w:r w:rsidRPr="004B64C7">
              <w:rPr>
                <w:lang w:val="en-GB"/>
              </w:rPr>
              <w:t>AVA</w:t>
            </w:r>
          </w:p>
        </w:tc>
        <w:tc>
          <w:tcPr>
            <w:tcW w:w="7229" w:type="dxa"/>
          </w:tcPr>
          <w:p w14:paraId="6E144D94" w14:textId="0ACB95DD" w:rsidR="00926819" w:rsidRPr="004B64C7" w:rsidRDefault="00926819" w:rsidP="009955E4">
            <w:pPr>
              <w:spacing w:before="0"/>
              <w:rPr>
                <w:lang w:val="en-GB"/>
              </w:rPr>
            </w:pPr>
            <w:r w:rsidRPr="004B64C7">
              <w:rPr>
                <w:lang w:val="en-GB"/>
              </w:rPr>
              <w:t>Vulnerability Assessment in CC</w:t>
            </w:r>
          </w:p>
        </w:tc>
      </w:tr>
      <w:tr w:rsidR="00926819" w:rsidRPr="004B64C7" w14:paraId="6461A2DC" w14:textId="77777777" w:rsidTr="00002366">
        <w:tc>
          <w:tcPr>
            <w:tcW w:w="2518" w:type="dxa"/>
          </w:tcPr>
          <w:p w14:paraId="2AEE81F6" w14:textId="4C33644C" w:rsidR="00926819" w:rsidRPr="004B64C7" w:rsidRDefault="00926819" w:rsidP="009955E4">
            <w:pPr>
              <w:spacing w:before="0"/>
              <w:rPr>
                <w:lang w:val="en-GB"/>
              </w:rPr>
            </w:pPr>
            <w:r w:rsidRPr="004B64C7">
              <w:rPr>
                <w:lang w:val="en-GB"/>
              </w:rPr>
              <w:t>CACC</w:t>
            </w:r>
          </w:p>
        </w:tc>
        <w:tc>
          <w:tcPr>
            <w:tcW w:w="7229" w:type="dxa"/>
          </w:tcPr>
          <w:p w14:paraId="1AFC8406" w14:textId="6A9B9AB8" w:rsidR="00926819" w:rsidRPr="004B64C7" w:rsidRDefault="00926819" w:rsidP="009955E4">
            <w:pPr>
              <w:spacing w:before="0"/>
              <w:rPr>
                <w:lang w:val="en-GB"/>
              </w:rPr>
            </w:pPr>
            <w:r w:rsidRPr="004B64C7">
              <w:rPr>
                <w:lang w:val="en-GB"/>
              </w:rPr>
              <w:t>Cooperative Adaptive Cruise Control</w:t>
            </w:r>
          </w:p>
        </w:tc>
      </w:tr>
      <w:tr w:rsidR="00926819" w:rsidRPr="004B64C7" w14:paraId="3B3FDEEF" w14:textId="77777777" w:rsidTr="00002366">
        <w:tc>
          <w:tcPr>
            <w:tcW w:w="2518" w:type="dxa"/>
          </w:tcPr>
          <w:p w14:paraId="1FD7CDE5" w14:textId="11517397" w:rsidR="00926819" w:rsidRPr="004B64C7" w:rsidRDefault="00926819" w:rsidP="009955E4">
            <w:pPr>
              <w:spacing w:before="0"/>
              <w:rPr>
                <w:lang w:val="en-GB"/>
              </w:rPr>
            </w:pPr>
            <w:r w:rsidRPr="004B64C7">
              <w:rPr>
                <w:lang w:val="en-GB"/>
              </w:rPr>
              <w:t>CAPE</w:t>
            </w:r>
          </w:p>
        </w:tc>
        <w:tc>
          <w:tcPr>
            <w:tcW w:w="7229" w:type="dxa"/>
          </w:tcPr>
          <w:p w14:paraId="35027B45" w14:textId="7CCC1DE0" w:rsidR="00926819" w:rsidRPr="004B64C7" w:rsidRDefault="00926819" w:rsidP="009955E4">
            <w:pPr>
              <w:spacing w:before="0"/>
              <w:rPr>
                <w:lang w:val="en-GB"/>
              </w:rPr>
            </w:pPr>
            <w:r w:rsidRPr="004B64C7">
              <w:rPr>
                <w:lang w:val="en-GB"/>
              </w:rPr>
              <w:t>Continuous assessment in polymorphous environments</w:t>
            </w:r>
          </w:p>
        </w:tc>
      </w:tr>
      <w:tr w:rsidR="00926819" w:rsidRPr="004B64C7" w14:paraId="59AB870E" w14:textId="77777777" w:rsidTr="00002366">
        <w:tc>
          <w:tcPr>
            <w:tcW w:w="2518" w:type="dxa"/>
          </w:tcPr>
          <w:p w14:paraId="5777CBDC" w14:textId="22228C3B" w:rsidR="00926819" w:rsidRPr="004B64C7" w:rsidRDefault="00926819" w:rsidP="009955E4">
            <w:pPr>
              <w:spacing w:before="0"/>
              <w:rPr>
                <w:lang w:val="en-GB"/>
              </w:rPr>
            </w:pPr>
            <w:r w:rsidRPr="004B64C7">
              <w:rPr>
                <w:lang w:val="en-GB"/>
              </w:rPr>
              <w:t>CC</w:t>
            </w:r>
          </w:p>
        </w:tc>
        <w:tc>
          <w:tcPr>
            <w:tcW w:w="7229" w:type="dxa"/>
          </w:tcPr>
          <w:p w14:paraId="29D4897F" w14:textId="226A81A9" w:rsidR="00926819" w:rsidRPr="004B64C7" w:rsidRDefault="00926819" w:rsidP="009955E4">
            <w:pPr>
              <w:spacing w:before="0"/>
              <w:rPr>
                <w:lang w:val="en-GB"/>
              </w:rPr>
            </w:pPr>
            <w:r w:rsidRPr="004B64C7">
              <w:rPr>
                <w:lang w:val="en-GB"/>
              </w:rPr>
              <w:t>Common Criteria</w:t>
            </w:r>
          </w:p>
        </w:tc>
      </w:tr>
      <w:tr w:rsidR="00926819" w:rsidRPr="004B64C7" w14:paraId="0C0B581C" w14:textId="77777777" w:rsidTr="00002366">
        <w:tc>
          <w:tcPr>
            <w:tcW w:w="2518" w:type="dxa"/>
          </w:tcPr>
          <w:p w14:paraId="24690D96" w14:textId="1E9466B7" w:rsidR="00926819" w:rsidRPr="004B64C7" w:rsidRDefault="00926819" w:rsidP="009955E4">
            <w:pPr>
              <w:spacing w:before="0"/>
              <w:rPr>
                <w:lang w:val="en-GB"/>
              </w:rPr>
            </w:pPr>
            <w:r w:rsidRPr="004B64C7">
              <w:rPr>
                <w:lang w:val="en-GB"/>
              </w:rPr>
              <w:t>CVE</w:t>
            </w:r>
          </w:p>
        </w:tc>
        <w:tc>
          <w:tcPr>
            <w:tcW w:w="7229" w:type="dxa"/>
          </w:tcPr>
          <w:p w14:paraId="6D3B03BD" w14:textId="3E3548DB" w:rsidR="00926819" w:rsidRPr="004B64C7" w:rsidRDefault="00926819" w:rsidP="009955E4">
            <w:pPr>
              <w:spacing w:before="0"/>
              <w:rPr>
                <w:lang w:val="en-GB"/>
              </w:rPr>
            </w:pPr>
            <w:r w:rsidRPr="004B64C7">
              <w:rPr>
                <w:lang w:val="en-GB"/>
              </w:rPr>
              <w:t>Common Vulnerabilities and Exposures</w:t>
            </w:r>
          </w:p>
        </w:tc>
      </w:tr>
      <w:tr w:rsidR="002B45CB" w:rsidRPr="004B64C7" w14:paraId="2ED50B33" w14:textId="77777777" w:rsidTr="00002366">
        <w:tc>
          <w:tcPr>
            <w:tcW w:w="2518" w:type="dxa"/>
          </w:tcPr>
          <w:p w14:paraId="1DD6733A" w14:textId="0A99A38B" w:rsidR="002B45CB" w:rsidRPr="004B64C7" w:rsidRDefault="002B45CB" w:rsidP="009955E4">
            <w:pPr>
              <w:spacing w:before="0"/>
              <w:rPr>
                <w:lang w:val="en-GB"/>
              </w:rPr>
            </w:pPr>
            <w:r>
              <w:rPr>
                <w:lang w:val="en-GB"/>
              </w:rPr>
              <w:t>CRLF</w:t>
            </w:r>
          </w:p>
        </w:tc>
        <w:tc>
          <w:tcPr>
            <w:tcW w:w="7229" w:type="dxa"/>
          </w:tcPr>
          <w:p w14:paraId="470F3E47" w14:textId="2FEDD27B" w:rsidR="002B45CB" w:rsidRPr="004B64C7" w:rsidRDefault="002B45CB" w:rsidP="009955E4">
            <w:pPr>
              <w:spacing w:before="0"/>
              <w:rPr>
                <w:lang w:val="en-GB"/>
              </w:rPr>
            </w:pPr>
            <w:r w:rsidRPr="002B45CB">
              <w:rPr>
                <w:lang w:val="en-GB"/>
              </w:rPr>
              <w:t>Carriage Return Line Feed</w:t>
            </w:r>
          </w:p>
        </w:tc>
      </w:tr>
      <w:tr w:rsidR="00926819" w:rsidRPr="004B64C7" w14:paraId="0B6CE4C0" w14:textId="77777777" w:rsidTr="00002366">
        <w:tc>
          <w:tcPr>
            <w:tcW w:w="2518" w:type="dxa"/>
          </w:tcPr>
          <w:p w14:paraId="322863A3" w14:textId="1FC76159" w:rsidR="00926819" w:rsidRPr="004B64C7" w:rsidRDefault="00926819" w:rsidP="009955E4">
            <w:pPr>
              <w:spacing w:before="0"/>
              <w:rPr>
                <w:lang w:val="en-GB"/>
              </w:rPr>
            </w:pPr>
            <w:r w:rsidRPr="004B64C7">
              <w:rPr>
                <w:lang w:val="en-GB"/>
              </w:rPr>
              <w:t>CVSS</w:t>
            </w:r>
          </w:p>
        </w:tc>
        <w:tc>
          <w:tcPr>
            <w:tcW w:w="7229" w:type="dxa"/>
          </w:tcPr>
          <w:p w14:paraId="52831FEF" w14:textId="02FAF973" w:rsidR="00926819" w:rsidRPr="004B64C7" w:rsidRDefault="00926819" w:rsidP="009955E4">
            <w:pPr>
              <w:spacing w:before="0"/>
              <w:rPr>
                <w:lang w:val="en-GB"/>
              </w:rPr>
            </w:pPr>
            <w:r w:rsidRPr="004B64C7">
              <w:rPr>
                <w:lang w:val="en-GB"/>
              </w:rPr>
              <w:t>Common Vulnerability Scoring System</w:t>
            </w:r>
          </w:p>
        </w:tc>
      </w:tr>
      <w:tr w:rsidR="0053595E" w:rsidRPr="004B64C7" w14:paraId="41411B18" w14:textId="77777777" w:rsidTr="00002366">
        <w:tc>
          <w:tcPr>
            <w:tcW w:w="2518" w:type="dxa"/>
          </w:tcPr>
          <w:p w14:paraId="7CFEB134" w14:textId="163E725C" w:rsidR="0053595E" w:rsidRPr="004B64C7" w:rsidRDefault="0053595E" w:rsidP="009955E4">
            <w:pPr>
              <w:spacing w:before="0"/>
              <w:rPr>
                <w:lang w:val="en-GB"/>
              </w:rPr>
            </w:pPr>
            <w:r>
              <w:rPr>
                <w:lang w:val="en-GB"/>
              </w:rPr>
              <w:t>DH</w:t>
            </w:r>
          </w:p>
        </w:tc>
        <w:tc>
          <w:tcPr>
            <w:tcW w:w="7229" w:type="dxa"/>
          </w:tcPr>
          <w:p w14:paraId="51E109C8" w14:textId="41E5C4A7" w:rsidR="0053595E" w:rsidRPr="004B64C7" w:rsidRDefault="0053595E" w:rsidP="009955E4">
            <w:pPr>
              <w:spacing w:before="0"/>
              <w:rPr>
                <w:lang w:val="en-GB"/>
              </w:rPr>
            </w:pPr>
            <w:r>
              <w:rPr>
                <w:lang w:val="en-GB"/>
              </w:rPr>
              <w:t>Diffie-Hellman</w:t>
            </w:r>
          </w:p>
        </w:tc>
      </w:tr>
      <w:tr w:rsidR="00926819" w:rsidRPr="004B64C7" w14:paraId="52C62E43" w14:textId="77777777" w:rsidTr="00002366">
        <w:tc>
          <w:tcPr>
            <w:tcW w:w="2518" w:type="dxa"/>
          </w:tcPr>
          <w:p w14:paraId="35FBAADD" w14:textId="31E6C32C" w:rsidR="00926819" w:rsidRPr="004B64C7" w:rsidRDefault="00926819" w:rsidP="009955E4">
            <w:pPr>
              <w:spacing w:before="0"/>
              <w:rPr>
                <w:lang w:val="en-GB"/>
              </w:rPr>
            </w:pPr>
            <w:r w:rsidRPr="004B64C7">
              <w:rPr>
                <w:lang w:val="en-GB"/>
              </w:rPr>
              <w:t>DoS</w:t>
            </w:r>
          </w:p>
        </w:tc>
        <w:tc>
          <w:tcPr>
            <w:tcW w:w="7229" w:type="dxa"/>
          </w:tcPr>
          <w:p w14:paraId="12D6BABA" w14:textId="7CDA3E2E" w:rsidR="00926819" w:rsidRPr="004B64C7" w:rsidRDefault="00926819" w:rsidP="009955E4">
            <w:pPr>
              <w:spacing w:before="0"/>
              <w:rPr>
                <w:lang w:val="en-GB"/>
              </w:rPr>
            </w:pPr>
            <w:r w:rsidRPr="004B64C7">
              <w:rPr>
                <w:lang w:val="en-GB"/>
              </w:rPr>
              <w:t>Denial of Service</w:t>
            </w:r>
          </w:p>
        </w:tc>
      </w:tr>
      <w:tr w:rsidR="0053595E" w:rsidRPr="004B64C7" w14:paraId="322FC6E8" w14:textId="77777777" w:rsidTr="00002366">
        <w:tc>
          <w:tcPr>
            <w:tcW w:w="2518" w:type="dxa"/>
          </w:tcPr>
          <w:p w14:paraId="4C97ED4D" w14:textId="68CCBBEA" w:rsidR="0053595E" w:rsidRPr="004B64C7" w:rsidRDefault="0053595E" w:rsidP="009955E4">
            <w:pPr>
              <w:spacing w:before="0"/>
              <w:rPr>
                <w:lang w:val="en-GB"/>
              </w:rPr>
            </w:pPr>
            <w:r>
              <w:rPr>
                <w:lang w:val="en-GB"/>
              </w:rPr>
              <w:t>ECDH</w:t>
            </w:r>
          </w:p>
        </w:tc>
        <w:tc>
          <w:tcPr>
            <w:tcW w:w="7229" w:type="dxa"/>
          </w:tcPr>
          <w:p w14:paraId="7B777E28" w14:textId="67A7B13B" w:rsidR="0053595E" w:rsidRPr="004B64C7" w:rsidRDefault="0053595E" w:rsidP="009955E4">
            <w:pPr>
              <w:spacing w:before="0"/>
              <w:rPr>
                <w:lang w:val="en-GB"/>
              </w:rPr>
            </w:pPr>
            <w:r w:rsidRPr="0053595E">
              <w:rPr>
                <w:lang w:val="en-GB"/>
              </w:rPr>
              <w:t>Elliptic-curve Diffie–Hellman</w:t>
            </w:r>
          </w:p>
        </w:tc>
      </w:tr>
      <w:tr w:rsidR="00926819" w:rsidRPr="004B64C7" w14:paraId="3DBABF44" w14:textId="77777777" w:rsidTr="00002366">
        <w:tc>
          <w:tcPr>
            <w:tcW w:w="2518" w:type="dxa"/>
          </w:tcPr>
          <w:p w14:paraId="385BDFF3" w14:textId="5B906AB0" w:rsidR="00926819" w:rsidRPr="004B64C7" w:rsidRDefault="00926819" w:rsidP="009955E4">
            <w:pPr>
              <w:spacing w:before="0"/>
              <w:rPr>
                <w:lang w:val="en-GB"/>
              </w:rPr>
            </w:pPr>
            <w:r w:rsidRPr="004B64C7">
              <w:rPr>
                <w:lang w:val="en-GB"/>
              </w:rPr>
              <w:t>ECU</w:t>
            </w:r>
          </w:p>
        </w:tc>
        <w:tc>
          <w:tcPr>
            <w:tcW w:w="7229" w:type="dxa"/>
          </w:tcPr>
          <w:p w14:paraId="37AB3270" w14:textId="4E59C511" w:rsidR="00926819" w:rsidRPr="004B64C7" w:rsidRDefault="00926819" w:rsidP="009955E4">
            <w:pPr>
              <w:spacing w:before="0"/>
              <w:rPr>
                <w:lang w:val="en-GB"/>
              </w:rPr>
            </w:pPr>
            <w:r w:rsidRPr="004B64C7">
              <w:rPr>
                <w:lang w:val="en-GB"/>
              </w:rPr>
              <w:t>Electronic Control Unit</w:t>
            </w:r>
          </w:p>
        </w:tc>
      </w:tr>
      <w:tr w:rsidR="00926819" w:rsidRPr="004B64C7" w14:paraId="5FF7A97E" w14:textId="77777777" w:rsidTr="00002366">
        <w:tc>
          <w:tcPr>
            <w:tcW w:w="2518" w:type="dxa"/>
          </w:tcPr>
          <w:p w14:paraId="2DB0475C" w14:textId="616FEE49" w:rsidR="00926819" w:rsidRPr="004B64C7" w:rsidRDefault="00926819" w:rsidP="009955E4">
            <w:pPr>
              <w:spacing w:before="0"/>
              <w:rPr>
                <w:lang w:val="en-GB"/>
              </w:rPr>
            </w:pPr>
            <w:r w:rsidRPr="004B64C7">
              <w:rPr>
                <w:lang w:val="en-GB"/>
              </w:rPr>
              <w:t>FW</w:t>
            </w:r>
          </w:p>
        </w:tc>
        <w:tc>
          <w:tcPr>
            <w:tcW w:w="7229" w:type="dxa"/>
          </w:tcPr>
          <w:p w14:paraId="5EAE4E1D" w14:textId="1E154621" w:rsidR="00926819" w:rsidRPr="004B64C7" w:rsidRDefault="00926819" w:rsidP="009955E4">
            <w:pPr>
              <w:spacing w:before="0"/>
              <w:rPr>
                <w:lang w:val="en-GB"/>
              </w:rPr>
            </w:pPr>
            <w:r w:rsidRPr="004B64C7">
              <w:rPr>
                <w:lang w:val="en-GB"/>
              </w:rPr>
              <w:t>Firmware</w:t>
            </w:r>
          </w:p>
        </w:tc>
      </w:tr>
      <w:tr w:rsidR="00926819" w:rsidRPr="004B64C7" w14:paraId="556E1AD4" w14:textId="77777777" w:rsidTr="00002366">
        <w:tc>
          <w:tcPr>
            <w:tcW w:w="2518" w:type="dxa"/>
          </w:tcPr>
          <w:p w14:paraId="5AF059A6" w14:textId="5E91600A" w:rsidR="00926819" w:rsidRPr="004B64C7" w:rsidRDefault="00926819" w:rsidP="009955E4">
            <w:pPr>
              <w:spacing w:before="0"/>
              <w:rPr>
                <w:lang w:val="en-GB"/>
              </w:rPr>
            </w:pPr>
            <w:r w:rsidRPr="004B64C7">
              <w:rPr>
                <w:lang w:val="en-GB"/>
              </w:rPr>
              <w:t>HSM</w:t>
            </w:r>
          </w:p>
        </w:tc>
        <w:tc>
          <w:tcPr>
            <w:tcW w:w="7229" w:type="dxa"/>
          </w:tcPr>
          <w:p w14:paraId="51AC2E03" w14:textId="401BE9BA" w:rsidR="00926819" w:rsidRPr="004B64C7" w:rsidRDefault="00926819" w:rsidP="009955E4">
            <w:pPr>
              <w:spacing w:before="0"/>
              <w:rPr>
                <w:lang w:val="en-GB"/>
              </w:rPr>
            </w:pPr>
            <w:r w:rsidRPr="004B64C7">
              <w:rPr>
                <w:lang w:val="en-GB"/>
              </w:rPr>
              <w:t>Hardware Security Module</w:t>
            </w:r>
          </w:p>
        </w:tc>
      </w:tr>
      <w:tr w:rsidR="00926819" w:rsidRPr="004B64C7" w14:paraId="692888A4" w14:textId="77777777" w:rsidTr="00002366">
        <w:tc>
          <w:tcPr>
            <w:tcW w:w="2518" w:type="dxa"/>
          </w:tcPr>
          <w:p w14:paraId="2A3FD3C2" w14:textId="3C9FA4BF" w:rsidR="00926819" w:rsidRPr="004B64C7" w:rsidRDefault="00926819" w:rsidP="009955E4">
            <w:pPr>
              <w:spacing w:before="0"/>
              <w:rPr>
                <w:lang w:val="en-GB"/>
              </w:rPr>
            </w:pPr>
            <w:r w:rsidRPr="004B64C7">
              <w:rPr>
                <w:lang w:val="en-GB"/>
              </w:rPr>
              <w:t>HW</w:t>
            </w:r>
          </w:p>
        </w:tc>
        <w:tc>
          <w:tcPr>
            <w:tcW w:w="7229" w:type="dxa"/>
          </w:tcPr>
          <w:p w14:paraId="6DAB8C0C" w14:textId="397B4295" w:rsidR="00926819" w:rsidRPr="004B64C7" w:rsidRDefault="00926819" w:rsidP="009955E4">
            <w:pPr>
              <w:spacing w:before="0"/>
              <w:rPr>
                <w:lang w:val="en-GB"/>
              </w:rPr>
            </w:pPr>
            <w:r w:rsidRPr="004B64C7">
              <w:rPr>
                <w:lang w:val="en-GB"/>
              </w:rPr>
              <w:t>Hardware</w:t>
            </w:r>
          </w:p>
        </w:tc>
      </w:tr>
      <w:tr w:rsidR="00926819" w:rsidRPr="004B64C7" w14:paraId="40A996F7" w14:textId="77777777" w:rsidTr="00002366">
        <w:tc>
          <w:tcPr>
            <w:tcW w:w="2518" w:type="dxa"/>
          </w:tcPr>
          <w:p w14:paraId="770EB79D" w14:textId="3AD4D539" w:rsidR="00926819" w:rsidRPr="004B64C7" w:rsidRDefault="00926819" w:rsidP="009955E4">
            <w:pPr>
              <w:spacing w:before="0"/>
              <w:rPr>
                <w:lang w:val="en-GB"/>
              </w:rPr>
            </w:pPr>
            <w:r w:rsidRPr="004B64C7">
              <w:rPr>
                <w:lang w:val="en-GB"/>
              </w:rPr>
              <w:t>MAC</w:t>
            </w:r>
          </w:p>
        </w:tc>
        <w:tc>
          <w:tcPr>
            <w:tcW w:w="7229" w:type="dxa"/>
          </w:tcPr>
          <w:p w14:paraId="0AA6EB9D" w14:textId="7B58E500" w:rsidR="00926819" w:rsidRPr="004B64C7" w:rsidRDefault="00926819" w:rsidP="009955E4">
            <w:pPr>
              <w:spacing w:before="0"/>
              <w:rPr>
                <w:lang w:val="en-GB"/>
              </w:rPr>
            </w:pPr>
            <w:r w:rsidRPr="004B64C7">
              <w:rPr>
                <w:lang w:val="en-GB"/>
              </w:rPr>
              <w:t>Medium Access Control</w:t>
            </w:r>
          </w:p>
        </w:tc>
      </w:tr>
      <w:tr w:rsidR="00926819" w:rsidRPr="004B64C7" w14:paraId="098218A5" w14:textId="77777777" w:rsidTr="00002366">
        <w:tc>
          <w:tcPr>
            <w:tcW w:w="2518" w:type="dxa"/>
          </w:tcPr>
          <w:p w14:paraId="49AA4FE7" w14:textId="62F1275E" w:rsidR="00926819" w:rsidRPr="004B64C7" w:rsidRDefault="00926819" w:rsidP="009955E4">
            <w:pPr>
              <w:spacing w:before="0"/>
              <w:rPr>
                <w:lang w:val="en-GB"/>
              </w:rPr>
            </w:pPr>
            <w:r w:rsidRPr="004B64C7">
              <w:rPr>
                <w:lang w:val="en-GB"/>
              </w:rPr>
              <w:t>NTP</w:t>
            </w:r>
          </w:p>
        </w:tc>
        <w:tc>
          <w:tcPr>
            <w:tcW w:w="7229" w:type="dxa"/>
          </w:tcPr>
          <w:p w14:paraId="25C8200B" w14:textId="69921D83" w:rsidR="00926819" w:rsidRPr="004B64C7" w:rsidRDefault="00926819" w:rsidP="009955E4">
            <w:pPr>
              <w:spacing w:before="0"/>
              <w:rPr>
                <w:lang w:val="en-GB"/>
              </w:rPr>
            </w:pPr>
            <w:r w:rsidRPr="004B64C7">
              <w:rPr>
                <w:lang w:val="en-GB"/>
              </w:rPr>
              <w:t>Network Time Protocol</w:t>
            </w:r>
          </w:p>
        </w:tc>
      </w:tr>
      <w:tr w:rsidR="0053595E" w:rsidRPr="004B64C7" w14:paraId="29C48FB1" w14:textId="77777777" w:rsidTr="00002366">
        <w:tc>
          <w:tcPr>
            <w:tcW w:w="2518" w:type="dxa"/>
          </w:tcPr>
          <w:p w14:paraId="36A71312" w14:textId="0C8F4053" w:rsidR="0053595E" w:rsidRPr="004B64C7" w:rsidRDefault="0053595E" w:rsidP="009955E4">
            <w:pPr>
              <w:spacing w:before="0"/>
              <w:rPr>
                <w:lang w:val="en-GB"/>
              </w:rPr>
            </w:pPr>
            <w:r>
              <w:rPr>
                <w:lang w:val="en-GB"/>
              </w:rPr>
              <w:t>PMM</w:t>
            </w:r>
          </w:p>
        </w:tc>
        <w:tc>
          <w:tcPr>
            <w:tcW w:w="7229" w:type="dxa"/>
          </w:tcPr>
          <w:p w14:paraId="429358DB" w14:textId="1EC8AB52" w:rsidR="0053595E" w:rsidRPr="004B64C7" w:rsidRDefault="0053595E" w:rsidP="009955E4">
            <w:pPr>
              <w:spacing w:before="0"/>
              <w:rPr>
                <w:lang w:val="en-GB"/>
              </w:rPr>
            </w:pPr>
            <w:r>
              <w:rPr>
                <w:lang w:val="en-GB"/>
              </w:rPr>
              <w:t>Platooning Management Module</w:t>
            </w:r>
          </w:p>
        </w:tc>
      </w:tr>
      <w:tr w:rsidR="00926819" w:rsidRPr="004B64C7" w14:paraId="5E8FDD36" w14:textId="77777777" w:rsidTr="00002366">
        <w:tc>
          <w:tcPr>
            <w:tcW w:w="2518" w:type="dxa"/>
          </w:tcPr>
          <w:p w14:paraId="159AE73D" w14:textId="3973A183" w:rsidR="00926819" w:rsidRPr="004B64C7" w:rsidRDefault="00926819" w:rsidP="009955E4">
            <w:pPr>
              <w:spacing w:before="0"/>
              <w:rPr>
                <w:lang w:val="en-GB"/>
              </w:rPr>
            </w:pPr>
            <w:r w:rsidRPr="004B64C7">
              <w:rPr>
                <w:lang w:val="en-GB"/>
              </w:rPr>
              <w:t>PP</w:t>
            </w:r>
          </w:p>
        </w:tc>
        <w:tc>
          <w:tcPr>
            <w:tcW w:w="7229" w:type="dxa"/>
          </w:tcPr>
          <w:p w14:paraId="72A5D2AB" w14:textId="2407EE2A" w:rsidR="00926819" w:rsidRPr="004B64C7" w:rsidRDefault="00926819" w:rsidP="009955E4">
            <w:pPr>
              <w:spacing w:before="0"/>
              <w:rPr>
                <w:lang w:val="en-GB"/>
              </w:rPr>
            </w:pPr>
            <w:r w:rsidRPr="004B64C7">
              <w:rPr>
                <w:lang w:val="en-GB"/>
              </w:rPr>
              <w:t>Protection Profile</w:t>
            </w:r>
          </w:p>
        </w:tc>
      </w:tr>
      <w:tr w:rsidR="0053595E" w:rsidRPr="004B64C7" w14:paraId="315BA273" w14:textId="77777777" w:rsidTr="00002366">
        <w:tc>
          <w:tcPr>
            <w:tcW w:w="2518" w:type="dxa"/>
          </w:tcPr>
          <w:p w14:paraId="100E3642" w14:textId="07D1521A" w:rsidR="0053595E" w:rsidRPr="004B64C7" w:rsidRDefault="0053595E" w:rsidP="009955E4">
            <w:pPr>
              <w:spacing w:before="0"/>
              <w:rPr>
                <w:lang w:val="en-GB"/>
              </w:rPr>
            </w:pPr>
            <w:r w:rsidRPr="0053595E">
              <w:rPr>
                <w:lang w:val="en-GB"/>
              </w:rPr>
              <w:t>ReDoS</w:t>
            </w:r>
          </w:p>
        </w:tc>
        <w:tc>
          <w:tcPr>
            <w:tcW w:w="7229" w:type="dxa"/>
          </w:tcPr>
          <w:p w14:paraId="0C444018" w14:textId="42927389" w:rsidR="0053595E" w:rsidRPr="004B64C7" w:rsidRDefault="0053595E" w:rsidP="009955E4">
            <w:pPr>
              <w:spacing w:before="0"/>
              <w:rPr>
                <w:lang w:val="en-GB"/>
              </w:rPr>
            </w:pPr>
            <w:r w:rsidRPr="0053595E">
              <w:rPr>
                <w:lang w:val="en-GB"/>
              </w:rPr>
              <w:t>Regular Expression Denial of Service</w:t>
            </w:r>
          </w:p>
        </w:tc>
      </w:tr>
      <w:tr w:rsidR="00926819" w:rsidRPr="004B64C7" w14:paraId="4DD9F12F" w14:textId="77777777" w:rsidTr="00002366">
        <w:tc>
          <w:tcPr>
            <w:tcW w:w="2518" w:type="dxa"/>
          </w:tcPr>
          <w:p w14:paraId="66C34096" w14:textId="203C8143" w:rsidR="00926819" w:rsidRPr="004B64C7" w:rsidRDefault="00926819" w:rsidP="009955E4">
            <w:pPr>
              <w:spacing w:before="0"/>
              <w:rPr>
                <w:lang w:val="en-GB"/>
              </w:rPr>
            </w:pPr>
            <w:r w:rsidRPr="004B64C7">
              <w:rPr>
                <w:lang w:val="en-GB"/>
              </w:rPr>
              <w:t>SafSecPMM</w:t>
            </w:r>
          </w:p>
        </w:tc>
        <w:tc>
          <w:tcPr>
            <w:tcW w:w="7229" w:type="dxa"/>
          </w:tcPr>
          <w:p w14:paraId="6B91A7A9" w14:textId="6F8B1CF8" w:rsidR="00926819" w:rsidRPr="004B64C7" w:rsidRDefault="00926819" w:rsidP="009955E4">
            <w:pPr>
              <w:spacing w:before="0"/>
              <w:rPr>
                <w:lang w:val="en-GB"/>
              </w:rPr>
            </w:pPr>
            <w:r w:rsidRPr="004B64C7">
              <w:rPr>
                <w:lang w:val="en-GB"/>
              </w:rPr>
              <w:t>Safety and Security Platooning Management Module</w:t>
            </w:r>
          </w:p>
        </w:tc>
      </w:tr>
      <w:tr w:rsidR="00926819" w:rsidRPr="004B64C7" w14:paraId="5426AD21" w14:textId="77777777" w:rsidTr="00002366">
        <w:tc>
          <w:tcPr>
            <w:tcW w:w="2518" w:type="dxa"/>
          </w:tcPr>
          <w:p w14:paraId="3A5105CF" w14:textId="509ADC08" w:rsidR="00926819" w:rsidRPr="004B64C7" w:rsidRDefault="00926819" w:rsidP="009955E4">
            <w:pPr>
              <w:spacing w:before="0"/>
              <w:rPr>
                <w:lang w:val="en-GB"/>
              </w:rPr>
            </w:pPr>
            <w:r w:rsidRPr="004B64C7">
              <w:rPr>
                <w:lang w:val="en-GB"/>
              </w:rPr>
              <w:t>SDR</w:t>
            </w:r>
          </w:p>
        </w:tc>
        <w:tc>
          <w:tcPr>
            <w:tcW w:w="7229" w:type="dxa"/>
          </w:tcPr>
          <w:p w14:paraId="5158BBBA" w14:textId="1377A8F2" w:rsidR="00926819" w:rsidRPr="004B64C7" w:rsidRDefault="00926819" w:rsidP="009955E4">
            <w:pPr>
              <w:spacing w:before="0"/>
              <w:rPr>
                <w:lang w:val="en-GB"/>
              </w:rPr>
            </w:pPr>
            <w:r w:rsidRPr="004B64C7">
              <w:rPr>
                <w:lang w:val="en-GB"/>
              </w:rPr>
              <w:t>Software Defined Radio</w:t>
            </w:r>
          </w:p>
        </w:tc>
      </w:tr>
      <w:tr w:rsidR="002B45CB" w:rsidRPr="004B64C7" w14:paraId="2E7FF241" w14:textId="77777777" w:rsidTr="00002366">
        <w:tc>
          <w:tcPr>
            <w:tcW w:w="2518" w:type="dxa"/>
          </w:tcPr>
          <w:p w14:paraId="78292585" w14:textId="38104833" w:rsidR="002B45CB" w:rsidRPr="004B64C7" w:rsidRDefault="002B45CB" w:rsidP="009955E4">
            <w:pPr>
              <w:spacing w:before="0"/>
              <w:rPr>
                <w:lang w:val="en-GB"/>
              </w:rPr>
            </w:pPr>
            <w:r>
              <w:rPr>
                <w:lang w:val="en-GB"/>
              </w:rPr>
              <w:t>SSH</w:t>
            </w:r>
          </w:p>
        </w:tc>
        <w:tc>
          <w:tcPr>
            <w:tcW w:w="7229" w:type="dxa"/>
          </w:tcPr>
          <w:p w14:paraId="5D916942" w14:textId="52DE94B6" w:rsidR="002B45CB" w:rsidRPr="004B64C7" w:rsidRDefault="002B45CB" w:rsidP="009955E4">
            <w:pPr>
              <w:spacing w:before="0"/>
              <w:rPr>
                <w:lang w:val="en-GB"/>
              </w:rPr>
            </w:pPr>
            <w:r>
              <w:rPr>
                <w:lang w:val="en-GB"/>
              </w:rPr>
              <w:t>Secure Shell</w:t>
            </w:r>
          </w:p>
        </w:tc>
      </w:tr>
      <w:tr w:rsidR="00926819" w:rsidRPr="004B64C7" w14:paraId="1734390A" w14:textId="77777777" w:rsidTr="00002366">
        <w:tc>
          <w:tcPr>
            <w:tcW w:w="2518" w:type="dxa"/>
          </w:tcPr>
          <w:p w14:paraId="5241CFB8" w14:textId="410F6690" w:rsidR="00926819" w:rsidRPr="004B64C7" w:rsidRDefault="00926819" w:rsidP="009955E4">
            <w:pPr>
              <w:spacing w:before="0"/>
              <w:rPr>
                <w:lang w:val="en-GB"/>
              </w:rPr>
            </w:pPr>
            <w:r w:rsidRPr="004B64C7">
              <w:rPr>
                <w:lang w:val="en-GB"/>
              </w:rPr>
              <w:t>SW</w:t>
            </w:r>
          </w:p>
        </w:tc>
        <w:tc>
          <w:tcPr>
            <w:tcW w:w="7229" w:type="dxa"/>
          </w:tcPr>
          <w:p w14:paraId="41CAABF9" w14:textId="4FD10098" w:rsidR="00926819" w:rsidRPr="004B64C7" w:rsidRDefault="00926819" w:rsidP="009955E4">
            <w:pPr>
              <w:spacing w:before="0"/>
              <w:rPr>
                <w:lang w:val="en-GB"/>
              </w:rPr>
            </w:pPr>
            <w:r w:rsidRPr="004B64C7">
              <w:rPr>
                <w:lang w:val="en-GB"/>
              </w:rPr>
              <w:t>Software</w:t>
            </w:r>
          </w:p>
        </w:tc>
      </w:tr>
      <w:tr w:rsidR="00926819" w:rsidRPr="004B64C7" w14:paraId="10C31234" w14:textId="77777777" w:rsidTr="00002366">
        <w:tc>
          <w:tcPr>
            <w:tcW w:w="2518" w:type="dxa"/>
          </w:tcPr>
          <w:p w14:paraId="70AF4E5E" w14:textId="1A15CAF4" w:rsidR="00926819" w:rsidRPr="004B64C7" w:rsidRDefault="00926819" w:rsidP="009955E4">
            <w:pPr>
              <w:spacing w:before="0"/>
              <w:rPr>
                <w:lang w:val="en-GB"/>
              </w:rPr>
            </w:pPr>
            <w:r w:rsidRPr="004B64C7">
              <w:rPr>
                <w:lang w:val="en-GB"/>
              </w:rPr>
              <w:t>TCP</w:t>
            </w:r>
          </w:p>
        </w:tc>
        <w:tc>
          <w:tcPr>
            <w:tcW w:w="7229" w:type="dxa"/>
          </w:tcPr>
          <w:p w14:paraId="105E67DC" w14:textId="2CD82AE0" w:rsidR="00926819" w:rsidRPr="004B64C7" w:rsidRDefault="00926819" w:rsidP="009955E4">
            <w:pPr>
              <w:spacing w:before="0"/>
              <w:rPr>
                <w:lang w:val="en-GB"/>
              </w:rPr>
            </w:pPr>
            <w:r w:rsidRPr="004B64C7">
              <w:rPr>
                <w:lang w:val="en-GB"/>
              </w:rPr>
              <w:t>Transmission Control Protocol</w:t>
            </w:r>
          </w:p>
        </w:tc>
      </w:tr>
      <w:tr w:rsidR="00926819" w:rsidRPr="004B64C7" w14:paraId="47A1F9ED" w14:textId="77777777" w:rsidTr="00002366">
        <w:tc>
          <w:tcPr>
            <w:tcW w:w="2518" w:type="dxa"/>
          </w:tcPr>
          <w:p w14:paraId="530EE527" w14:textId="0C89C7DA" w:rsidR="00926819" w:rsidRPr="004B64C7" w:rsidRDefault="00926819" w:rsidP="009955E4">
            <w:pPr>
              <w:spacing w:before="0"/>
              <w:rPr>
                <w:lang w:val="en-GB"/>
              </w:rPr>
            </w:pPr>
            <w:r w:rsidRPr="004B64C7">
              <w:rPr>
                <w:lang w:val="en-GB"/>
              </w:rPr>
              <w:t>TLS</w:t>
            </w:r>
          </w:p>
        </w:tc>
        <w:tc>
          <w:tcPr>
            <w:tcW w:w="7229" w:type="dxa"/>
          </w:tcPr>
          <w:p w14:paraId="7D79E062" w14:textId="1CC49E5C" w:rsidR="00926819" w:rsidRPr="004B64C7" w:rsidRDefault="00926819" w:rsidP="009955E4">
            <w:pPr>
              <w:spacing w:before="0"/>
              <w:rPr>
                <w:lang w:val="en-GB"/>
              </w:rPr>
            </w:pPr>
            <w:r w:rsidRPr="004B64C7">
              <w:rPr>
                <w:lang w:val="en-GB"/>
              </w:rPr>
              <w:t>Transport Layer Security</w:t>
            </w:r>
          </w:p>
        </w:tc>
      </w:tr>
      <w:tr w:rsidR="00926819" w:rsidRPr="004B64C7" w14:paraId="52C0621B" w14:textId="77777777" w:rsidTr="00002366">
        <w:tc>
          <w:tcPr>
            <w:tcW w:w="2518" w:type="dxa"/>
          </w:tcPr>
          <w:p w14:paraId="5B9602ED" w14:textId="152C3C84" w:rsidR="00926819" w:rsidRPr="004B64C7" w:rsidRDefault="00926819" w:rsidP="009955E4">
            <w:pPr>
              <w:spacing w:before="0"/>
              <w:rPr>
                <w:lang w:val="en-GB"/>
              </w:rPr>
            </w:pPr>
            <w:r w:rsidRPr="004B64C7">
              <w:rPr>
                <w:lang w:val="en-GB"/>
              </w:rPr>
              <w:t>TOE</w:t>
            </w:r>
          </w:p>
        </w:tc>
        <w:tc>
          <w:tcPr>
            <w:tcW w:w="7229" w:type="dxa"/>
          </w:tcPr>
          <w:p w14:paraId="24FB2B7F" w14:textId="5D1A548A" w:rsidR="00926819" w:rsidRPr="004B64C7" w:rsidRDefault="00926819" w:rsidP="009955E4">
            <w:pPr>
              <w:spacing w:before="0"/>
              <w:rPr>
                <w:lang w:val="en-GB"/>
              </w:rPr>
            </w:pPr>
            <w:r w:rsidRPr="004B64C7">
              <w:rPr>
                <w:lang w:val="en-GB"/>
              </w:rPr>
              <w:t>Target of Evaluation</w:t>
            </w:r>
          </w:p>
        </w:tc>
      </w:tr>
      <w:tr w:rsidR="00926819" w:rsidRPr="004B64C7" w14:paraId="49E2EF1B" w14:textId="77777777" w:rsidTr="00002366">
        <w:tc>
          <w:tcPr>
            <w:tcW w:w="2518" w:type="dxa"/>
          </w:tcPr>
          <w:p w14:paraId="77AF6880" w14:textId="1D06E7A3" w:rsidR="00926819" w:rsidRPr="004B64C7" w:rsidRDefault="00926819" w:rsidP="009955E4">
            <w:pPr>
              <w:spacing w:before="0"/>
              <w:rPr>
                <w:lang w:val="en-GB"/>
              </w:rPr>
            </w:pPr>
            <w:r w:rsidRPr="004B64C7">
              <w:rPr>
                <w:lang w:val="en-GB"/>
              </w:rPr>
              <w:lastRenderedPageBreak/>
              <w:t>UDP</w:t>
            </w:r>
          </w:p>
        </w:tc>
        <w:tc>
          <w:tcPr>
            <w:tcW w:w="7229" w:type="dxa"/>
          </w:tcPr>
          <w:p w14:paraId="1F48E0C0" w14:textId="4ED994DD" w:rsidR="00926819" w:rsidRPr="004B64C7" w:rsidRDefault="00926819" w:rsidP="009955E4">
            <w:pPr>
              <w:spacing w:before="0"/>
              <w:rPr>
                <w:lang w:val="en-GB"/>
              </w:rPr>
            </w:pPr>
            <w:r w:rsidRPr="004B64C7">
              <w:rPr>
                <w:lang w:val="en-GB"/>
              </w:rPr>
              <w:t>User Datagram Protocol</w:t>
            </w:r>
          </w:p>
        </w:tc>
      </w:tr>
      <w:tr w:rsidR="00926819" w:rsidRPr="004B64C7" w14:paraId="32B5694F" w14:textId="77777777" w:rsidTr="00002366">
        <w:tc>
          <w:tcPr>
            <w:tcW w:w="2518" w:type="dxa"/>
          </w:tcPr>
          <w:p w14:paraId="2BFDC959" w14:textId="14338DD9" w:rsidR="00926819" w:rsidRPr="004B64C7" w:rsidRDefault="00926819" w:rsidP="009955E4">
            <w:pPr>
              <w:spacing w:before="0"/>
              <w:rPr>
                <w:lang w:val="en-GB"/>
              </w:rPr>
            </w:pPr>
            <w:r w:rsidRPr="004B64C7">
              <w:rPr>
                <w:lang w:val="en-GB"/>
              </w:rPr>
              <w:t>VA</w:t>
            </w:r>
          </w:p>
        </w:tc>
        <w:tc>
          <w:tcPr>
            <w:tcW w:w="7229" w:type="dxa"/>
          </w:tcPr>
          <w:p w14:paraId="4222236A" w14:textId="4810675F" w:rsidR="00926819" w:rsidRPr="004B64C7" w:rsidRDefault="00926819" w:rsidP="009955E4">
            <w:pPr>
              <w:spacing w:before="0"/>
              <w:rPr>
                <w:lang w:val="en-GB"/>
              </w:rPr>
            </w:pPr>
            <w:r w:rsidRPr="004B64C7">
              <w:rPr>
                <w:lang w:val="en-GB"/>
              </w:rPr>
              <w:t>Vulnerability Assessment</w:t>
            </w:r>
          </w:p>
        </w:tc>
      </w:tr>
      <w:tr w:rsidR="00926819" w:rsidRPr="004B64C7" w14:paraId="14EB59CF" w14:textId="77777777" w:rsidTr="00002366">
        <w:tc>
          <w:tcPr>
            <w:tcW w:w="2518" w:type="dxa"/>
          </w:tcPr>
          <w:p w14:paraId="4A4EEF3A" w14:textId="5F639869" w:rsidR="00926819" w:rsidRPr="004B64C7" w:rsidRDefault="00926819" w:rsidP="009955E4">
            <w:pPr>
              <w:spacing w:before="0"/>
              <w:rPr>
                <w:lang w:val="en-GB"/>
              </w:rPr>
            </w:pPr>
            <w:r w:rsidRPr="004B64C7">
              <w:rPr>
                <w:lang w:val="en-GB"/>
              </w:rPr>
              <w:t>VCM</w:t>
            </w:r>
          </w:p>
        </w:tc>
        <w:tc>
          <w:tcPr>
            <w:tcW w:w="7229" w:type="dxa"/>
          </w:tcPr>
          <w:p w14:paraId="513C6494" w14:textId="0ADAE7EA" w:rsidR="00926819" w:rsidRPr="004B64C7" w:rsidRDefault="00926819" w:rsidP="009955E4">
            <w:pPr>
              <w:spacing w:before="0"/>
              <w:rPr>
                <w:lang w:val="en-GB"/>
              </w:rPr>
            </w:pPr>
            <w:r w:rsidRPr="004B64C7">
              <w:rPr>
                <w:lang w:val="en-GB"/>
              </w:rPr>
              <w:t>Vehicle Control Module</w:t>
            </w:r>
          </w:p>
        </w:tc>
      </w:tr>
      <w:tr w:rsidR="00926819" w:rsidRPr="004B64C7" w14:paraId="62C4F9AF" w14:textId="77777777" w:rsidTr="00002366">
        <w:tc>
          <w:tcPr>
            <w:tcW w:w="2518" w:type="dxa"/>
          </w:tcPr>
          <w:p w14:paraId="18765BF9" w14:textId="0AFFA17A" w:rsidR="00926819" w:rsidRPr="004B64C7" w:rsidRDefault="00926819" w:rsidP="009955E4">
            <w:pPr>
              <w:spacing w:before="0"/>
              <w:rPr>
                <w:lang w:val="en-GB"/>
              </w:rPr>
            </w:pPr>
            <w:r w:rsidRPr="004B64C7">
              <w:rPr>
                <w:lang w:val="en-GB"/>
              </w:rPr>
              <w:t>VCS</w:t>
            </w:r>
          </w:p>
        </w:tc>
        <w:tc>
          <w:tcPr>
            <w:tcW w:w="7229" w:type="dxa"/>
          </w:tcPr>
          <w:p w14:paraId="0FB30B4B" w14:textId="7D6981F1" w:rsidR="00926819" w:rsidRPr="004B64C7" w:rsidRDefault="00926819" w:rsidP="0053595E">
            <w:pPr>
              <w:spacing w:before="0"/>
              <w:rPr>
                <w:lang w:val="en-GB"/>
              </w:rPr>
            </w:pPr>
            <w:r w:rsidRPr="004B64C7">
              <w:rPr>
                <w:lang w:val="en-GB"/>
              </w:rPr>
              <w:t xml:space="preserve">Vehicle Communication </w:t>
            </w:r>
            <w:r w:rsidR="0053595E">
              <w:rPr>
                <w:lang w:val="en-GB"/>
              </w:rPr>
              <w:t>System</w:t>
            </w:r>
          </w:p>
        </w:tc>
      </w:tr>
      <w:tr w:rsidR="00926819" w:rsidRPr="004B64C7" w14:paraId="17E68A35" w14:textId="77777777" w:rsidTr="00002366">
        <w:tc>
          <w:tcPr>
            <w:tcW w:w="2518" w:type="dxa"/>
          </w:tcPr>
          <w:p w14:paraId="6D11D944" w14:textId="25F4DB1F" w:rsidR="00926819" w:rsidRPr="004B64C7" w:rsidRDefault="00926819" w:rsidP="009955E4">
            <w:pPr>
              <w:spacing w:before="0"/>
              <w:rPr>
                <w:lang w:val="en-GB"/>
              </w:rPr>
            </w:pPr>
            <w:r w:rsidRPr="004B64C7">
              <w:rPr>
                <w:lang w:val="en-GB"/>
              </w:rPr>
              <w:t>VNC</w:t>
            </w:r>
          </w:p>
        </w:tc>
        <w:tc>
          <w:tcPr>
            <w:tcW w:w="7229" w:type="dxa"/>
          </w:tcPr>
          <w:p w14:paraId="60C8F186" w14:textId="3D86F48D" w:rsidR="00926819" w:rsidRPr="004B64C7" w:rsidRDefault="00926819" w:rsidP="009955E4">
            <w:pPr>
              <w:spacing w:before="0"/>
              <w:rPr>
                <w:lang w:val="en-GB"/>
              </w:rPr>
            </w:pPr>
            <w:r w:rsidRPr="004B64C7">
              <w:rPr>
                <w:lang w:val="en-GB"/>
              </w:rPr>
              <w:t>Virtual Network Computing</w:t>
            </w:r>
          </w:p>
        </w:tc>
      </w:tr>
      <w:tr w:rsidR="00926819" w:rsidRPr="004B64C7" w14:paraId="676C6E9D" w14:textId="77777777" w:rsidTr="00002366">
        <w:tc>
          <w:tcPr>
            <w:tcW w:w="2518" w:type="dxa"/>
          </w:tcPr>
          <w:p w14:paraId="13CCDFDA" w14:textId="7F88BF96" w:rsidR="00926819" w:rsidRPr="004B64C7" w:rsidRDefault="00926819" w:rsidP="009955E4">
            <w:pPr>
              <w:spacing w:before="0"/>
              <w:rPr>
                <w:lang w:val="en-GB"/>
              </w:rPr>
            </w:pPr>
            <w:r w:rsidRPr="004B64C7">
              <w:rPr>
                <w:lang w:val="en-GB"/>
              </w:rPr>
              <w:t>WPA</w:t>
            </w:r>
          </w:p>
        </w:tc>
        <w:tc>
          <w:tcPr>
            <w:tcW w:w="7229" w:type="dxa"/>
          </w:tcPr>
          <w:p w14:paraId="35B47800" w14:textId="03BAADDA" w:rsidR="00926819" w:rsidRPr="004B64C7" w:rsidRDefault="00926819" w:rsidP="009955E4">
            <w:pPr>
              <w:spacing w:before="0"/>
              <w:rPr>
                <w:lang w:val="en-GB"/>
              </w:rPr>
            </w:pPr>
            <w:r w:rsidRPr="004B64C7">
              <w:rPr>
                <w:lang w:val="en-GB"/>
              </w:rPr>
              <w:t>Wi-Fi Protected Access</w:t>
            </w:r>
          </w:p>
        </w:tc>
      </w:tr>
      <w:tr w:rsidR="00926819" w:rsidRPr="004B64C7" w14:paraId="2580F495" w14:textId="77777777" w:rsidTr="00002366">
        <w:tc>
          <w:tcPr>
            <w:tcW w:w="2518" w:type="dxa"/>
          </w:tcPr>
          <w:p w14:paraId="60162A07" w14:textId="2631DBF5" w:rsidR="00926819" w:rsidRPr="004B64C7" w:rsidRDefault="00926819" w:rsidP="009955E4">
            <w:pPr>
              <w:spacing w:before="0"/>
              <w:rPr>
                <w:lang w:val="en-GB"/>
              </w:rPr>
            </w:pPr>
            <w:r w:rsidRPr="004B64C7">
              <w:rPr>
                <w:lang w:val="en-GB"/>
              </w:rPr>
              <w:t>WPS</w:t>
            </w:r>
          </w:p>
        </w:tc>
        <w:tc>
          <w:tcPr>
            <w:tcW w:w="7229" w:type="dxa"/>
          </w:tcPr>
          <w:p w14:paraId="4D57345F" w14:textId="11EACD89" w:rsidR="00926819" w:rsidRPr="004B64C7" w:rsidRDefault="00926819" w:rsidP="009955E4">
            <w:pPr>
              <w:spacing w:before="0"/>
              <w:rPr>
                <w:lang w:val="en-GB"/>
              </w:rPr>
            </w:pPr>
            <w:r w:rsidRPr="004B64C7">
              <w:rPr>
                <w:lang w:val="en-GB"/>
              </w:rPr>
              <w:t>Wi-Fi Protected Setup</w:t>
            </w:r>
          </w:p>
        </w:tc>
      </w:tr>
      <w:tr w:rsidR="0053595E" w:rsidRPr="004B64C7" w14:paraId="1C6BCEB4" w14:textId="77777777" w:rsidTr="00002366">
        <w:tc>
          <w:tcPr>
            <w:tcW w:w="2518" w:type="dxa"/>
          </w:tcPr>
          <w:p w14:paraId="2F52BF5A" w14:textId="6A470877" w:rsidR="0053595E" w:rsidRPr="004B64C7" w:rsidRDefault="0053595E" w:rsidP="009955E4">
            <w:pPr>
              <w:spacing w:before="0"/>
              <w:rPr>
                <w:lang w:val="en-GB"/>
              </w:rPr>
            </w:pPr>
            <w:r>
              <w:rPr>
                <w:lang w:val="en-GB"/>
              </w:rPr>
              <w:t>XSS</w:t>
            </w:r>
          </w:p>
        </w:tc>
        <w:tc>
          <w:tcPr>
            <w:tcW w:w="7229" w:type="dxa"/>
          </w:tcPr>
          <w:p w14:paraId="1483B963" w14:textId="6BBEF9D7" w:rsidR="0053595E" w:rsidRPr="004B64C7" w:rsidRDefault="0053595E" w:rsidP="009955E4">
            <w:pPr>
              <w:spacing w:before="0"/>
              <w:rPr>
                <w:lang w:val="en-GB"/>
              </w:rPr>
            </w:pPr>
            <w:r>
              <w:rPr>
                <w:lang w:val="en-GB"/>
              </w:rPr>
              <w:t>Cross Site Scripting</w:t>
            </w:r>
          </w:p>
        </w:tc>
      </w:tr>
    </w:tbl>
    <w:p w14:paraId="7495C055" w14:textId="485AEC0A" w:rsidR="00002366" w:rsidRPr="004B64C7" w:rsidRDefault="008518CD" w:rsidP="008518CD">
      <w:pPr>
        <w:pStyle w:val="Beschriftung"/>
        <w:rPr>
          <w:lang w:val="en-GB"/>
        </w:rPr>
      </w:pPr>
      <w:bookmarkStart w:id="127" w:name="_Toc93931559"/>
      <w:r w:rsidRPr="004B64C7">
        <w:rPr>
          <w:lang w:val="en-GB"/>
        </w:rPr>
        <w:t xml:space="preserve">Table </w:t>
      </w:r>
      <w:r w:rsidRPr="004B64C7">
        <w:rPr>
          <w:lang w:val="en-GB"/>
        </w:rPr>
        <w:fldChar w:fldCharType="begin"/>
      </w:r>
      <w:r w:rsidRPr="004B64C7">
        <w:rPr>
          <w:lang w:val="en-GB"/>
        </w:rPr>
        <w:instrText xml:space="preserve"> SEQ Table \* ARABIC </w:instrText>
      </w:r>
      <w:r w:rsidRPr="004B64C7">
        <w:rPr>
          <w:lang w:val="en-GB"/>
        </w:rPr>
        <w:fldChar w:fldCharType="separate"/>
      </w:r>
      <w:r w:rsidR="00D33EFC">
        <w:rPr>
          <w:noProof/>
          <w:lang w:val="en-GB"/>
        </w:rPr>
        <w:t>9</w:t>
      </w:r>
      <w:r w:rsidRPr="004B64C7">
        <w:rPr>
          <w:lang w:val="en-GB"/>
        </w:rPr>
        <w:fldChar w:fldCharType="end"/>
      </w:r>
      <w:r w:rsidRPr="004B64C7">
        <w:rPr>
          <w:lang w:val="en-GB"/>
        </w:rPr>
        <w:t>: List of Abbreviations</w:t>
      </w:r>
      <w:bookmarkEnd w:id="127"/>
    </w:p>
    <w:p w14:paraId="30006568" w14:textId="77777777" w:rsidR="00002366" w:rsidRPr="004B64C7" w:rsidRDefault="00002366" w:rsidP="00C26F6E">
      <w:pPr>
        <w:pStyle w:val="berschrift1"/>
        <w:rPr>
          <w:lang w:val="en-GB"/>
        </w:rPr>
      </w:pPr>
      <w:bookmarkStart w:id="128" w:name="_Toc72333162"/>
      <w:bookmarkStart w:id="129" w:name="_Toc93931620"/>
      <w:r w:rsidRPr="004B64C7">
        <w:rPr>
          <w:lang w:val="en-GB"/>
        </w:rPr>
        <w:lastRenderedPageBreak/>
        <w:t>Bibliography</w:t>
      </w:r>
      <w:bookmarkEnd w:id="128"/>
      <w:bookmarkEnd w:id="129"/>
    </w:p>
    <w:p w14:paraId="1A3F093F" w14:textId="77777777" w:rsidR="00002366" w:rsidRPr="004B64C7" w:rsidRDefault="00002366" w:rsidP="00013182">
      <w:pPr>
        <w:pStyle w:val="Listenabsatz"/>
        <w:numPr>
          <w:ilvl w:val="0"/>
          <w:numId w:val="2"/>
        </w:numPr>
        <w:ind w:hanging="720"/>
        <w:contextualSpacing w:val="0"/>
        <w:rPr>
          <w:lang w:val="en-GB"/>
        </w:rPr>
      </w:pPr>
      <w:r w:rsidRPr="004B64C7">
        <w:rPr>
          <w:lang w:val="en-GB"/>
        </w:rPr>
        <w:t>Common Criteria for Information Technology Security Evaluation, Version 3.1, revision 5, April 2017. Part 1: Introduction and general model.</w:t>
      </w:r>
    </w:p>
    <w:p w14:paraId="7F526DC8" w14:textId="30F6930F" w:rsidR="00002366" w:rsidRPr="004B64C7" w:rsidRDefault="00002366" w:rsidP="00013182">
      <w:pPr>
        <w:pStyle w:val="Listenabsatz"/>
        <w:numPr>
          <w:ilvl w:val="0"/>
          <w:numId w:val="2"/>
        </w:numPr>
        <w:ind w:hanging="720"/>
        <w:contextualSpacing w:val="0"/>
        <w:rPr>
          <w:lang w:val="en-GB"/>
        </w:rPr>
      </w:pPr>
      <w:r w:rsidRPr="004B64C7">
        <w:rPr>
          <w:lang w:val="en-GB"/>
        </w:rPr>
        <w:t>Common Criteria for Information Technology Security Evaluation, Version 3.1, revision 5, April 2017. Part 3: Assurance security components.</w:t>
      </w:r>
    </w:p>
    <w:p w14:paraId="2B5A4E41" w14:textId="79CD3B09" w:rsidR="00002366" w:rsidRDefault="00002366" w:rsidP="00013182">
      <w:pPr>
        <w:pStyle w:val="Listenabsatz"/>
        <w:numPr>
          <w:ilvl w:val="0"/>
          <w:numId w:val="2"/>
        </w:numPr>
        <w:ind w:hanging="720"/>
        <w:contextualSpacing w:val="0"/>
        <w:rPr>
          <w:lang w:val="en-GB"/>
        </w:rPr>
      </w:pPr>
      <w:r w:rsidRPr="004B64C7">
        <w:rPr>
          <w:szCs w:val="22"/>
          <w:lang w:val="en-GB"/>
        </w:rPr>
        <w:t xml:space="preserve">Bundesamt für Sicherheit in der Informationstechnik (BSI), </w:t>
      </w:r>
      <w:r w:rsidRPr="004B64C7">
        <w:rPr>
          <w:lang w:val="en-GB"/>
        </w:rPr>
        <w:t>Guidelines for Developer Documentation according to Common Criteria Version 3.1 Version 1.0</w:t>
      </w:r>
    </w:p>
    <w:p w14:paraId="515EB66A" w14:textId="208F577B" w:rsidR="009955E4" w:rsidRPr="004B64C7" w:rsidRDefault="009955E4" w:rsidP="00013182">
      <w:pPr>
        <w:pStyle w:val="Listenabsatz"/>
        <w:numPr>
          <w:ilvl w:val="0"/>
          <w:numId w:val="2"/>
        </w:numPr>
        <w:ind w:hanging="720"/>
        <w:contextualSpacing w:val="0"/>
        <w:rPr>
          <w:lang w:val="en-GB"/>
        </w:rPr>
      </w:pPr>
      <w:r>
        <w:rPr>
          <w:lang w:val="en-GB"/>
        </w:rPr>
        <w:t>SPARTA D5.1 Assessment specifications and roadmap, January 2020</w:t>
      </w:r>
    </w:p>
    <w:p w14:paraId="31734E3B" w14:textId="7787DAB1" w:rsidR="00B63180" w:rsidRPr="004B64C7" w:rsidRDefault="00B63180" w:rsidP="00B63180">
      <w:pPr>
        <w:pStyle w:val="Listenabsatz"/>
        <w:numPr>
          <w:ilvl w:val="0"/>
          <w:numId w:val="2"/>
        </w:numPr>
        <w:ind w:left="709" w:hanging="709"/>
        <w:contextualSpacing w:val="0"/>
        <w:rPr>
          <w:lang w:val="en-GB"/>
        </w:rPr>
      </w:pPr>
      <w:bookmarkStart w:id="130" w:name="_Ref82763851"/>
      <w:bookmarkStart w:id="131" w:name="_Ref83640981"/>
      <w:r w:rsidRPr="004B64C7">
        <w:rPr>
          <w:lang w:val="en-GB"/>
        </w:rPr>
        <w:t>SPARTA D5.2 Appendix</w:t>
      </w:r>
      <w:r w:rsidR="009955E4">
        <w:rPr>
          <w:lang w:val="en-GB"/>
        </w:rPr>
        <w:t xml:space="preserve"> </w:t>
      </w:r>
      <w:r w:rsidRPr="004B64C7">
        <w:rPr>
          <w:lang w:val="en-GB"/>
        </w:rPr>
        <w:t xml:space="preserve">B Protection Profile for a Safety and Security Platooning Management Module, </w:t>
      </w:r>
      <w:bookmarkEnd w:id="130"/>
      <w:r w:rsidRPr="004B64C7">
        <w:rPr>
          <w:lang w:val="en-GB"/>
        </w:rPr>
        <w:t>January 2021</w:t>
      </w:r>
      <w:bookmarkEnd w:id="131"/>
    </w:p>
    <w:p w14:paraId="48832898" w14:textId="01C8C700" w:rsidR="00AA6961" w:rsidRDefault="00567D4E" w:rsidP="00B63180">
      <w:pPr>
        <w:pStyle w:val="Listenabsatz"/>
        <w:numPr>
          <w:ilvl w:val="0"/>
          <w:numId w:val="2"/>
        </w:numPr>
        <w:ind w:left="709" w:hanging="709"/>
        <w:contextualSpacing w:val="0"/>
        <w:rPr>
          <w:lang w:val="en-GB"/>
        </w:rPr>
      </w:pPr>
      <w:bookmarkStart w:id="132" w:name="_Ref85726146"/>
      <w:r w:rsidRPr="004B64C7">
        <w:rPr>
          <w:lang w:val="en-GB"/>
        </w:rPr>
        <w:t>SPARTA D5.2 Demo</w:t>
      </w:r>
      <w:r w:rsidR="000A1B3E">
        <w:rPr>
          <w:lang w:val="en-GB"/>
        </w:rPr>
        <w:t>n</w:t>
      </w:r>
      <w:r w:rsidRPr="004B64C7">
        <w:rPr>
          <w:lang w:val="en-GB"/>
        </w:rPr>
        <w:t>strator Specifications, January 2021</w:t>
      </w:r>
      <w:bookmarkEnd w:id="132"/>
    </w:p>
    <w:p w14:paraId="4D2322B3" w14:textId="4E446BA1" w:rsidR="009955E4" w:rsidRPr="004B64C7" w:rsidRDefault="009955E4" w:rsidP="00B63180">
      <w:pPr>
        <w:pStyle w:val="Listenabsatz"/>
        <w:numPr>
          <w:ilvl w:val="0"/>
          <w:numId w:val="2"/>
        </w:numPr>
        <w:ind w:left="709" w:hanging="709"/>
        <w:contextualSpacing w:val="0"/>
        <w:rPr>
          <w:lang w:val="en-GB"/>
        </w:rPr>
      </w:pPr>
      <w:bookmarkStart w:id="133" w:name="_Ref87459216"/>
      <w:r>
        <w:rPr>
          <w:lang w:val="en-GB"/>
        </w:rPr>
        <w:t>SPARTA D5.3 Demonstrator prototypes, January 2020</w:t>
      </w:r>
      <w:bookmarkEnd w:id="133"/>
    </w:p>
    <w:p w14:paraId="4EC23E44" w14:textId="76C542C7" w:rsidR="007B545C" w:rsidRPr="004B64C7" w:rsidRDefault="007B545C" w:rsidP="007B545C">
      <w:pPr>
        <w:pStyle w:val="Listenabsatz"/>
        <w:numPr>
          <w:ilvl w:val="0"/>
          <w:numId w:val="2"/>
        </w:numPr>
        <w:ind w:left="709" w:hanging="709"/>
        <w:contextualSpacing w:val="0"/>
        <w:rPr>
          <w:lang w:val="en-GB"/>
        </w:rPr>
      </w:pPr>
      <w:r w:rsidRPr="004B64C7">
        <w:rPr>
          <w:lang w:val="en-GB"/>
        </w:rPr>
        <w:t xml:space="preserve">CVE (Common Vulnerability Exposure) Mitre: </w:t>
      </w:r>
      <w:hyperlink r:id="rId80" w:history="1">
        <w:r w:rsidRPr="004B64C7">
          <w:rPr>
            <w:rStyle w:val="Hyperlink"/>
            <w:lang w:val="en-GB"/>
          </w:rPr>
          <w:t>https://cve.mitre.org/index.html</w:t>
        </w:r>
      </w:hyperlink>
      <w:r w:rsidRPr="004B64C7">
        <w:rPr>
          <w:lang w:val="en-GB"/>
        </w:rPr>
        <w:t xml:space="preserve"> </w:t>
      </w:r>
    </w:p>
    <w:p w14:paraId="05911E54" w14:textId="089FD15F" w:rsidR="00DB734F" w:rsidRDefault="00DB734F" w:rsidP="00DB734F">
      <w:pPr>
        <w:pStyle w:val="Listenabsatz"/>
        <w:numPr>
          <w:ilvl w:val="0"/>
          <w:numId w:val="2"/>
        </w:numPr>
        <w:ind w:left="709" w:hanging="709"/>
        <w:contextualSpacing w:val="0"/>
        <w:rPr>
          <w:lang w:val="en-GB"/>
        </w:rPr>
      </w:pPr>
      <w:r w:rsidRPr="004B64C7">
        <w:rPr>
          <w:lang w:val="en-GB"/>
        </w:rPr>
        <w:t xml:space="preserve">CVSS (Common Vulnerability Scoring System) v3.1: Calculator Use &amp; Design </w:t>
      </w:r>
      <w:hyperlink r:id="rId81" w:history="1">
        <w:r w:rsidRPr="004B64C7">
          <w:rPr>
            <w:rStyle w:val="Hyperlink"/>
            <w:lang w:val="en-GB"/>
          </w:rPr>
          <w:t>https://www.first.org/cvss/v3.1/use-design</w:t>
        </w:r>
      </w:hyperlink>
      <w:r w:rsidRPr="004B64C7">
        <w:rPr>
          <w:lang w:val="en-GB"/>
        </w:rPr>
        <w:t xml:space="preserve"> </w:t>
      </w:r>
    </w:p>
    <w:p w14:paraId="05F71850" w14:textId="0F0C33A0" w:rsidR="00CE54A3" w:rsidRPr="00525AAF" w:rsidRDefault="00CE54A3" w:rsidP="00DB734F">
      <w:pPr>
        <w:pStyle w:val="Listenabsatz"/>
        <w:numPr>
          <w:ilvl w:val="0"/>
          <w:numId w:val="2"/>
        </w:numPr>
        <w:ind w:left="709" w:hanging="709"/>
        <w:contextualSpacing w:val="0"/>
        <w:rPr>
          <w:lang w:val="en-GB"/>
        </w:rPr>
      </w:pPr>
      <w:bookmarkStart w:id="134" w:name="_Ref87534591"/>
      <w:r>
        <w:rPr>
          <w:lang w:val="en-GB"/>
        </w:rPr>
        <w:t>TTool</w:t>
      </w:r>
      <w:r w:rsidR="00871790">
        <w:rPr>
          <w:lang w:val="en-GB"/>
        </w:rPr>
        <w:t xml:space="preserve"> </w:t>
      </w:r>
      <w:r w:rsidR="00F55F05">
        <w:rPr>
          <w:lang w:val="en-GB"/>
        </w:rPr>
        <w:t>i</w:t>
      </w:r>
      <w:r w:rsidR="00F55F05" w:rsidRPr="00F55F05">
        <w:rPr>
          <w:lang w:val="en-GB"/>
        </w:rPr>
        <w:t>s a toolkit dedicated to the edition of UML and SysML diagrams, and to the simulation and formal verification (safety, security, performance) of those diagrams. TTool supports several development stages of embedded system</w:t>
      </w:r>
      <w:r w:rsidR="00CF27AE">
        <w:rPr>
          <w:lang w:val="en-GB"/>
        </w:rPr>
        <w:t>:</w:t>
      </w:r>
      <w:r w:rsidR="00871790">
        <w:rPr>
          <w:lang w:val="en-GB"/>
        </w:rPr>
        <w:t xml:space="preserve"> </w:t>
      </w:r>
      <w:hyperlink r:id="rId82" w:history="1">
        <w:r w:rsidR="00871790" w:rsidRPr="00D52252">
          <w:rPr>
            <w:rStyle w:val="Hyperlink"/>
            <w:lang w:val="en-GB"/>
          </w:rPr>
          <w:t>https://ttool.telecom-paris.fr/</w:t>
        </w:r>
      </w:hyperlink>
      <w:bookmarkEnd w:id="134"/>
      <w:r w:rsidR="00871790">
        <w:rPr>
          <w:lang w:val="en-GB"/>
        </w:rPr>
        <w:t xml:space="preserve"> </w:t>
      </w:r>
      <w:r w:rsidR="00871790">
        <w:t xml:space="preserve"> </w:t>
      </w:r>
    </w:p>
    <w:p w14:paraId="7EC3D28A" w14:textId="762FCD66" w:rsidR="00525AAF" w:rsidRDefault="00E2555A" w:rsidP="00DB734F">
      <w:pPr>
        <w:pStyle w:val="Listenabsatz"/>
        <w:numPr>
          <w:ilvl w:val="0"/>
          <w:numId w:val="2"/>
        </w:numPr>
        <w:ind w:left="709" w:hanging="709"/>
        <w:contextualSpacing w:val="0"/>
        <w:rPr>
          <w:lang w:val="en-GB"/>
        </w:rPr>
      </w:pPr>
      <w:r>
        <w:rPr>
          <w:lang w:val="en-GB"/>
        </w:rPr>
        <w:t xml:space="preserve">Evil Twin and </w:t>
      </w:r>
      <w:r w:rsidR="00787795">
        <w:rPr>
          <w:lang w:val="en-GB"/>
        </w:rPr>
        <w:t xml:space="preserve">Password attacks are described here </w:t>
      </w:r>
      <w:hyperlink r:id="rId83" w:history="1">
        <w:r w:rsidR="00787795" w:rsidRPr="00D52252">
          <w:rPr>
            <w:rStyle w:val="Hyperlink"/>
            <w:lang w:val="en-GB"/>
          </w:rPr>
          <w:t>https://en.wikipedia.org/wiki/Wi-Fi_deauthentication_attack</w:t>
        </w:r>
      </w:hyperlink>
      <w:r w:rsidR="00787795">
        <w:rPr>
          <w:lang w:val="en-GB"/>
        </w:rPr>
        <w:t xml:space="preserve"> </w:t>
      </w:r>
    </w:p>
    <w:p w14:paraId="64E57100" w14:textId="593D2011" w:rsidR="003A4B4E" w:rsidRPr="00D15AFE" w:rsidRDefault="007F7174" w:rsidP="00DB734F">
      <w:pPr>
        <w:pStyle w:val="Listenabsatz"/>
        <w:numPr>
          <w:ilvl w:val="0"/>
          <w:numId w:val="2"/>
        </w:numPr>
        <w:ind w:left="709" w:hanging="709"/>
        <w:contextualSpacing w:val="0"/>
        <w:rPr>
          <w:lang w:val="fr-FR"/>
        </w:rPr>
      </w:pPr>
      <w:bookmarkStart w:id="135" w:name="_Ref87539464"/>
      <w:r w:rsidRPr="00D15AFE">
        <w:rPr>
          <w:lang w:val="fr-FR"/>
        </w:rPr>
        <w:t xml:space="preserve">Airgeddon suite </w:t>
      </w:r>
      <w:hyperlink r:id="rId84" w:history="1">
        <w:r w:rsidRPr="00D15AFE">
          <w:rPr>
            <w:rStyle w:val="Hyperlink"/>
            <w:lang w:val="fr-FR"/>
          </w:rPr>
          <w:t>https://github.com/v1s1t0r1sh3r3/airgeddon</w:t>
        </w:r>
      </w:hyperlink>
      <w:bookmarkEnd w:id="135"/>
      <w:r w:rsidRPr="00D15AFE">
        <w:rPr>
          <w:lang w:val="fr-FR"/>
        </w:rPr>
        <w:t xml:space="preserve"> </w:t>
      </w:r>
    </w:p>
    <w:p w14:paraId="1648B0EE" w14:textId="6B02EE46" w:rsidR="007F7174" w:rsidRDefault="00652D12" w:rsidP="00DB734F">
      <w:pPr>
        <w:pStyle w:val="Listenabsatz"/>
        <w:numPr>
          <w:ilvl w:val="0"/>
          <w:numId w:val="2"/>
        </w:numPr>
        <w:ind w:left="709" w:hanging="709"/>
        <w:contextualSpacing w:val="0"/>
        <w:rPr>
          <w:lang w:val="en-GB"/>
        </w:rPr>
      </w:pPr>
      <w:bookmarkStart w:id="136" w:name="_Ref87539450"/>
      <w:r>
        <w:rPr>
          <w:lang w:val="en-GB"/>
        </w:rPr>
        <w:t xml:space="preserve">Wifiphisher suite </w:t>
      </w:r>
      <w:hyperlink r:id="rId85" w:history="1">
        <w:r w:rsidRPr="00D52252">
          <w:rPr>
            <w:rStyle w:val="Hyperlink"/>
            <w:lang w:val="en-GB"/>
          </w:rPr>
          <w:t>https://github.com/wifiphisher/wifiphisher</w:t>
        </w:r>
      </w:hyperlink>
      <w:bookmarkEnd w:id="136"/>
      <w:r>
        <w:rPr>
          <w:lang w:val="en-GB"/>
        </w:rPr>
        <w:t xml:space="preserve"> </w:t>
      </w:r>
    </w:p>
    <w:p w14:paraId="1BE9A5FB" w14:textId="22E7C27C" w:rsidR="00F77ADC" w:rsidRDefault="00F77ADC" w:rsidP="00DB734F">
      <w:pPr>
        <w:pStyle w:val="Listenabsatz"/>
        <w:numPr>
          <w:ilvl w:val="0"/>
          <w:numId w:val="2"/>
        </w:numPr>
        <w:ind w:left="709" w:hanging="709"/>
        <w:contextualSpacing w:val="0"/>
        <w:rPr>
          <w:lang w:val="en-GB"/>
        </w:rPr>
      </w:pPr>
      <w:r>
        <w:rPr>
          <w:lang w:val="en-GB"/>
        </w:rPr>
        <w:t xml:space="preserve">WiFi Jamming </w:t>
      </w:r>
      <w:r w:rsidR="006508E8">
        <w:rPr>
          <w:lang w:val="en-GB"/>
        </w:rPr>
        <w:t xml:space="preserve">using Software Defined Radio </w:t>
      </w:r>
      <w:hyperlink r:id="rId86" w:history="1">
        <w:r w:rsidR="002F00C7" w:rsidRPr="00D52252">
          <w:rPr>
            <w:rStyle w:val="Hyperlink"/>
            <w:lang w:val="en-GB"/>
          </w:rPr>
          <w:t>https://www.sciendo.com/article/10.2478/kbo-2020-0132</w:t>
        </w:r>
      </w:hyperlink>
      <w:r w:rsidR="002F00C7">
        <w:rPr>
          <w:lang w:val="en-GB"/>
        </w:rPr>
        <w:t xml:space="preserve"> </w:t>
      </w:r>
    </w:p>
    <w:p w14:paraId="7793F492" w14:textId="194B7F0D" w:rsidR="00D150F7" w:rsidRDefault="009E4A25" w:rsidP="00DB734F">
      <w:pPr>
        <w:pStyle w:val="Listenabsatz"/>
        <w:numPr>
          <w:ilvl w:val="0"/>
          <w:numId w:val="2"/>
        </w:numPr>
        <w:ind w:left="709" w:hanging="709"/>
        <w:contextualSpacing w:val="0"/>
        <w:rPr>
          <w:lang w:val="en-GB"/>
        </w:rPr>
      </w:pPr>
      <w:bookmarkStart w:id="137" w:name="_Ref87541000"/>
      <w:r w:rsidRPr="009E4A25">
        <w:rPr>
          <w:lang w:val="en-GB"/>
        </w:rPr>
        <w:t>PiSDR: The SDR Linux Distro for Your Pi</w:t>
      </w:r>
      <w:r>
        <w:rPr>
          <w:lang w:val="en-GB"/>
        </w:rPr>
        <w:t xml:space="preserve"> </w:t>
      </w:r>
      <w:hyperlink r:id="rId87" w:history="1">
        <w:r w:rsidR="003878D8" w:rsidRPr="00D52252">
          <w:rPr>
            <w:rStyle w:val="Hyperlink"/>
            <w:lang w:val="en-GB"/>
          </w:rPr>
          <w:t>https://github.com/luigifcruz/pisdr-image</w:t>
        </w:r>
      </w:hyperlink>
      <w:bookmarkEnd w:id="137"/>
      <w:r w:rsidR="00D150F7">
        <w:rPr>
          <w:lang w:val="en-GB"/>
        </w:rPr>
        <w:t xml:space="preserve"> </w:t>
      </w:r>
    </w:p>
    <w:p w14:paraId="1C2E1753" w14:textId="195C93A0" w:rsidR="002A7977" w:rsidRPr="00D15AFE" w:rsidRDefault="002A7977" w:rsidP="00DB734F">
      <w:pPr>
        <w:pStyle w:val="Listenabsatz"/>
        <w:numPr>
          <w:ilvl w:val="0"/>
          <w:numId w:val="2"/>
        </w:numPr>
        <w:ind w:left="709" w:hanging="709"/>
        <w:contextualSpacing w:val="0"/>
        <w:rPr>
          <w:lang w:val="fr-FR"/>
        </w:rPr>
      </w:pPr>
      <w:bookmarkStart w:id="138" w:name="_Ref87539566"/>
      <w:r w:rsidRPr="00D15AFE">
        <w:rPr>
          <w:lang w:val="fr-FR"/>
        </w:rPr>
        <w:t xml:space="preserve">WiFite suite </w:t>
      </w:r>
      <w:hyperlink r:id="rId88" w:history="1">
        <w:r w:rsidRPr="00D15AFE">
          <w:rPr>
            <w:rStyle w:val="Hyperlink"/>
            <w:lang w:val="fr-FR"/>
          </w:rPr>
          <w:t>https://github.com/derv82/wifite</w:t>
        </w:r>
      </w:hyperlink>
      <w:bookmarkEnd w:id="138"/>
      <w:r w:rsidRPr="00D15AFE">
        <w:rPr>
          <w:lang w:val="fr-FR"/>
        </w:rPr>
        <w:t xml:space="preserve"> </w:t>
      </w:r>
    </w:p>
    <w:p w14:paraId="5ACC2827" w14:textId="07898893" w:rsidR="00081C70" w:rsidRDefault="00081C70" w:rsidP="00DB734F">
      <w:pPr>
        <w:pStyle w:val="Listenabsatz"/>
        <w:numPr>
          <w:ilvl w:val="0"/>
          <w:numId w:val="2"/>
        </w:numPr>
        <w:ind w:left="709" w:hanging="709"/>
        <w:contextualSpacing w:val="0"/>
        <w:rPr>
          <w:lang w:val="en-GB"/>
        </w:rPr>
      </w:pPr>
      <w:bookmarkStart w:id="139" w:name="_Ref87539633"/>
      <w:r>
        <w:rPr>
          <w:lang w:val="en-GB"/>
        </w:rPr>
        <w:t xml:space="preserve">Hashcat Utils </w:t>
      </w:r>
      <w:hyperlink r:id="rId89" w:history="1">
        <w:r w:rsidRPr="00D52252">
          <w:rPr>
            <w:rStyle w:val="Hyperlink"/>
            <w:lang w:val="en-GB"/>
          </w:rPr>
          <w:t>https://github.com/hashcat/hashcat-utils</w:t>
        </w:r>
      </w:hyperlink>
      <w:bookmarkEnd w:id="139"/>
      <w:r>
        <w:rPr>
          <w:lang w:val="en-GB"/>
        </w:rPr>
        <w:t xml:space="preserve"> </w:t>
      </w:r>
    </w:p>
    <w:p w14:paraId="7E11D5F6" w14:textId="2D950BDB" w:rsidR="00240121" w:rsidRDefault="00240121" w:rsidP="00DB734F">
      <w:pPr>
        <w:pStyle w:val="Listenabsatz"/>
        <w:numPr>
          <w:ilvl w:val="0"/>
          <w:numId w:val="2"/>
        </w:numPr>
        <w:ind w:left="709" w:hanging="709"/>
        <w:contextualSpacing w:val="0"/>
        <w:rPr>
          <w:lang w:val="en-GB"/>
        </w:rPr>
      </w:pPr>
      <w:bookmarkStart w:id="140" w:name="_Ref87540770"/>
      <w:r>
        <w:rPr>
          <w:lang w:val="en-GB"/>
        </w:rPr>
        <w:t xml:space="preserve">Aircrack-ng </w:t>
      </w:r>
      <w:hyperlink r:id="rId90" w:history="1">
        <w:r w:rsidRPr="00D52252">
          <w:rPr>
            <w:rStyle w:val="Hyperlink"/>
            <w:lang w:val="en-GB"/>
          </w:rPr>
          <w:t>https://github.com/aircrack-ng/aircrack-ng</w:t>
        </w:r>
      </w:hyperlink>
      <w:bookmarkEnd w:id="140"/>
      <w:r>
        <w:rPr>
          <w:lang w:val="en-GB"/>
        </w:rPr>
        <w:t xml:space="preserve"> </w:t>
      </w:r>
    </w:p>
    <w:p w14:paraId="49F49379" w14:textId="77777777" w:rsidR="00F234EF" w:rsidRPr="00F234EF" w:rsidRDefault="00F234EF" w:rsidP="00F234EF">
      <w:pPr>
        <w:rPr>
          <w:lang w:val="en-GB"/>
        </w:rPr>
      </w:pPr>
      <w:bookmarkStart w:id="141" w:name="END"/>
      <w:bookmarkEnd w:id="141"/>
    </w:p>
    <w:sectPr w:rsidR="00F234EF" w:rsidRPr="00F234EF" w:rsidSect="00B5531B">
      <w:headerReference w:type="default" r:id="rId91"/>
      <w:footerReference w:type="default" r:id="rId92"/>
      <w:pgSz w:w="11906" w:h="16838"/>
      <w:pgMar w:top="1418" w:right="1133"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0F927C" w14:textId="77777777" w:rsidR="00811DD2" w:rsidRDefault="00811DD2">
      <w:r>
        <w:separator/>
      </w:r>
    </w:p>
  </w:endnote>
  <w:endnote w:type="continuationSeparator" w:id="0">
    <w:p w14:paraId="1001A84E" w14:textId="77777777" w:rsidR="00811DD2" w:rsidRDefault="00811DD2">
      <w:r>
        <w:continuationSeparator/>
      </w:r>
    </w:p>
  </w:endnote>
  <w:endnote w:type="continuationNotice" w:id="1">
    <w:p w14:paraId="33F21D87" w14:textId="77777777" w:rsidR="00811DD2" w:rsidRDefault="00811DD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ADE20" w14:textId="77777777" w:rsidR="00C17610" w:rsidRDefault="00C1761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D9386" w14:textId="77777777" w:rsidR="00C17610" w:rsidRDefault="00C17610" w:rsidP="00C17610">
    <w:pPr>
      <w:pBdr>
        <w:top w:val="nil"/>
        <w:left w:val="nil"/>
        <w:bottom w:val="nil"/>
        <w:right w:val="nil"/>
        <w:between w:val="nil"/>
      </w:pBdr>
      <w:tabs>
        <w:tab w:val="center" w:pos="4536"/>
        <w:tab w:val="right" w:pos="9072"/>
      </w:tabs>
      <w:ind w:left="1418"/>
      <w:rPr>
        <w:color w:val="000000"/>
      </w:rPr>
    </w:pPr>
    <w:r w:rsidRPr="00305EFE">
      <w:rPr>
        <w:noProof/>
        <w:sz w:val="18"/>
        <w:lang w:val="en-GB" w:eastAsia="en-GB"/>
      </w:rPr>
      <w:drawing>
        <wp:anchor distT="0" distB="0" distL="114300" distR="114300" simplePos="0" relativeHeight="251674112" behindDoc="1" locked="0" layoutInCell="1" allowOverlap="1" wp14:anchorId="7911664D" wp14:editId="2B8E8419">
          <wp:simplePos x="0" y="0"/>
          <wp:positionH relativeFrom="margin">
            <wp:posOffset>129540</wp:posOffset>
          </wp:positionH>
          <wp:positionV relativeFrom="paragraph">
            <wp:posOffset>15240</wp:posOffset>
          </wp:positionV>
          <wp:extent cx="586740" cy="400050"/>
          <wp:effectExtent l="0" t="0" r="3810" b="0"/>
          <wp:wrapSquare wrapText="bothSides"/>
          <wp:docPr id="2" name="Bild 2" descr="EU-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EU-flag"/>
                  <pic:cNvPicPr>
                    <a:picLocks noChangeAspect="1" noChangeArrowheads="1"/>
                  </pic:cNvPicPr>
                </pic:nvPicPr>
                <pic:blipFill>
                  <a:blip r:embed="rId1" cstate="print"/>
                  <a:srcRect/>
                  <a:stretch>
                    <a:fillRect/>
                  </a:stretch>
                </pic:blipFill>
                <pic:spPr bwMode="auto">
                  <a:xfrm>
                    <a:off x="0" y="0"/>
                    <a:ext cx="586740" cy="4000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color w:val="000000"/>
        <w:sz w:val="18"/>
        <w:szCs w:val="18"/>
      </w:rPr>
      <w:t>This project has received funding from the European Union’s Horizon 2020 research and innovation programme under grant agreement No 830892.</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07D49" w14:textId="77777777" w:rsidR="00C17610" w:rsidRDefault="00C17610">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8BA21C" w14:textId="131CBBB5" w:rsidR="00C17610" w:rsidRPr="00002366" w:rsidRDefault="00C17610" w:rsidP="00E96886">
    <w:pPr>
      <w:pBdr>
        <w:top w:val="single" w:sz="4" w:space="1" w:color="auto"/>
      </w:pBdr>
      <w:tabs>
        <w:tab w:val="center" w:pos="4820"/>
        <w:tab w:val="right" w:pos="9639"/>
      </w:tabs>
      <w:rPr>
        <w:lang w:val="it-IT"/>
      </w:rPr>
    </w:pPr>
    <w:r w:rsidRPr="00002366">
      <w:rPr>
        <w:rFonts w:cs="Arial"/>
        <w:sz w:val="20"/>
        <w:lang w:val="it-IT"/>
      </w:rPr>
      <w:t>S</w:t>
    </w:r>
    <w:r>
      <w:rPr>
        <w:rFonts w:cs="Arial"/>
        <w:sz w:val="20"/>
        <w:lang w:val="it-IT"/>
      </w:rPr>
      <w:t xml:space="preserve">PARTA D5.4 </w:t>
    </w:r>
    <w:r>
      <w:rPr>
        <w:rFonts w:cs="Arial"/>
        <w:sz w:val="20"/>
      </w:rPr>
      <w:t>–</w:t>
    </w:r>
    <w:r>
      <w:rPr>
        <w:rFonts w:cs="Arial"/>
        <w:sz w:val="20"/>
        <w:lang w:val="it-IT"/>
      </w:rPr>
      <w:t xml:space="preserve"> </w:t>
    </w:r>
    <w:r w:rsidRPr="00002366">
      <w:rPr>
        <w:rFonts w:cs="Arial"/>
        <w:sz w:val="20"/>
        <w:lang w:val="it-IT"/>
      </w:rPr>
      <w:t xml:space="preserve">Annex </w:t>
    </w:r>
    <w:r>
      <w:rPr>
        <w:rFonts w:cs="Arial"/>
        <w:sz w:val="20"/>
        <w:lang w:val="it-IT"/>
      </w:rPr>
      <w:t>D</w:t>
    </w:r>
    <w:r w:rsidRPr="00002366">
      <w:rPr>
        <w:rFonts w:cs="Arial"/>
        <w:sz w:val="20"/>
        <w:lang w:val="it-IT"/>
      </w:rPr>
      <w:tab/>
      <w:t>Public</w:t>
    </w:r>
    <w:r w:rsidRPr="00002366">
      <w:rPr>
        <w:rFonts w:cs="Arial"/>
        <w:sz w:val="20"/>
        <w:lang w:val="it-IT"/>
      </w:rPr>
      <w:tab/>
    </w:r>
    <w:r w:rsidRPr="00002366">
      <w:rPr>
        <w:sz w:val="20"/>
        <w:szCs w:val="20"/>
        <w:lang w:val="it-IT"/>
      </w:rPr>
      <w:t xml:space="preserve">Page </w:t>
    </w:r>
    <w:r w:rsidRPr="00785B7D">
      <w:rPr>
        <w:sz w:val="20"/>
        <w:szCs w:val="20"/>
      </w:rPr>
      <w:fldChar w:fldCharType="begin"/>
    </w:r>
    <w:r w:rsidRPr="00002366">
      <w:rPr>
        <w:sz w:val="20"/>
        <w:szCs w:val="20"/>
        <w:lang w:val="it-IT"/>
      </w:rPr>
      <w:instrText xml:space="preserve"> PAGE   \* MERGEFORMAT </w:instrText>
    </w:r>
    <w:r w:rsidRPr="00785B7D">
      <w:rPr>
        <w:sz w:val="20"/>
        <w:szCs w:val="20"/>
      </w:rPr>
      <w:fldChar w:fldCharType="separate"/>
    </w:r>
    <w:r w:rsidR="00D33EFC">
      <w:rPr>
        <w:noProof/>
        <w:sz w:val="20"/>
        <w:szCs w:val="20"/>
        <w:lang w:val="it-IT"/>
      </w:rPr>
      <w:t>IV</w:t>
    </w:r>
    <w:r w:rsidRPr="00785B7D">
      <w:rPr>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0E9954" w14:textId="44D2C304" w:rsidR="00D15AFE" w:rsidRPr="00D15AFE" w:rsidRDefault="00D15AFE" w:rsidP="00E96886">
    <w:pPr>
      <w:pBdr>
        <w:top w:val="single" w:sz="4" w:space="1" w:color="auto"/>
      </w:pBdr>
      <w:tabs>
        <w:tab w:val="center" w:pos="4820"/>
        <w:tab w:val="right" w:pos="9639"/>
      </w:tabs>
      <w:rPr>
        <w:lang w:val="fr-FR"/>
      </w:rPr>
    </w:pPr>
    <w:r w:rsidRPr="00002366">
      <w:rPr>
        <w:rFonts w:cs="Arial"/>
        <w:sz w:val="20"/>
        <w:lang w:val="it-IT"/>
      </w:rPr>
      <w:t xml:space="preserve">SPARTA D5.4 </w:t>
    </w:r>
    <w:r w:rsidR="00C17610">
      <w:rPr>
        <w:rFonts w:cs="Arial"/>
        <w:sz w:val="20"/>
      </w:rPr>
      <w:t xml:space="preserve">– </w:t>
    </w:r>
    <w:r w:rsidRPr="00002366">
      <w:rPr>
        <w:rFonts w:cs="Arial"/>
        <w:sz w:val="20"/>
        <w:lang w:val="it-IT"/>
      </w:rPr>
      <w:t xml:space="preserve">Annex </w:t>
    </w:r>
    <w:r>
      <w:rPr>
        <w:rFonts w:cs="Arial"/>
        <w:sz w:val="20"/>
        <w:lang w:val="it-IT"/>
      </w:rPr>
      <w:t>D</w:t>
    </w:r>
    <w:r w:rsidRPr="00002366">
      <w:rPr>
        <w:rFonts w:cs="Arial"/>
        <w:sz w:val="20"/>
        <w:lang w:val="it-IT"/>
      </w:rPr>
      <w:tab/>
      <w:t>Public</w:t>
    </w:r>
    <w:r w:rsidRPr="00002366">
      <w:rPr>
        <w:rFonts w:cs="Arial"/>
        <w:sz w:val="20"/>
        <w:lang w:val="it-IT"/>
      </w:rPr>
      <w:tab/>
    </w:r>
    <w:r w:rsidRPr="00002366">
      <w:rPr>
        <w:sz w:val="20"/>
        <w:szCs w:val="20"/>
        <w:lang w:val="it-IT"/>
      </w:rPr>
      <w:t xml:space="preserve">Page </w:t>
    </w:r>
    <w:r w:rsidRPr="00785B7D">
      <w:rPr>
        <w:sz w:val="20"/>
        <w:szCs w:val="20"/>
      </w:rPr>
      <w:fldChar w:fldCharType="begin"/>
    </w:r>
    <w:r w:rsidRPr="00002366">
      <w:rPr>
        <w:sz w:val="20"/>
        <w:szCs w:val="20"/>
        <w:lang w:val="it-IT"/>
      </w:rPr>
      <w:instrText xml:space="preserve"> PAGE   \* MERGEFORMAT </w:instrText>
    </w:r>
    <w:r w:rsidRPr="00785B7D">
      <w:rPr>
        <w:sz w:val="20"/>
        <w:szCs w:val="20"/>
      </w:rPr>
      <w:fldChar w:fldCharType="separate"/>
    </w:r>
    <w:r w:rsidR="00D33EFC">
      <w:rPr>
        <w:noProof/>
        <w:sz w:val="20"/>
        <w:szCs w:val="20"/>
        <w:lang w:val="it-IT"/>
      </w:rPr>
      <w:t>12</w:t>
    </w:r>
    <w:r w:rsidRPr="00785B7D">
      <w:rPr>
        <w:sz w:val="20"/>
        <w:szCs w:val="20"/>
      </w:rPr>
      <w:fldChar w:fldCharType="end"/>
    </w:r>
    <w:r w:rsidRPr="00D15AFE">
      <w:rPr>
        <w:sz w:val="20"/>
        <w:szCs w:val="20"/>
        <w:lang w:val="fr-FR"/>
      </w:rPr>
      <w:t xml:space="preserve"> </w:t>
    </w:r>
    <w:r>
      <w:rPr>
        <w:rFonts w:cs="Arial"/>
        <w:sz w:val="20"/>
      </w:rPr>
      <w:t>of</w:t>
    </w:r>
    <w:r w:rsidRPr="00B5531B">
      <w:rPr>
        <w:rFonts w:cs="Arial"/>
        <w:sz w:val="20"/>
      </w:rPr>
      <w:t xml:space="preserve"> </w:t>
    </w:r>
    <w:r w:rsidRPr="00B5531B">
      <w:rPr>
        <w:rFonts w:cs="Arial"/>
        <w:noProof/>
        <w:sz w:val="20"/>
      </w:rPr>
      <w:fldChar w:fldCharType="begin"/>
    </w:r>
    <w:r w:rsidRPr="00B5531B">
      <w:rPr>
        <w:rFonts w:cs="Arial"/>
        <w:noProof/>
        <w:sz w:val="20"/>
      </w:rPr>
      <w:instrText>PAGEREF  END  \* MERGEFORMAT - PAGEREF  START  \* MERGEFORMAT +1</w:instrText>
    </w:r>
    <w:r w:rsidRPr="00B5531B">
      <w:rPr>
        <w:rFonts w:cs="Arial"/>
        <w:noProof/>
        <w:sz w:val="20"/>
      </w:rPr>
      <w:fldChar w:fldCharType="separate"/>
    </w:r>
    <w:r w:rsidR="00D33EFC" w:rsidRPr="00D33EFC">
      <w:rPr>
        <w:rFonts w:cs="Arial"/>
        <w:bCs/>
        <w:noProof/>
        <w:sz w:val="20"/>
        <w:lang w:val="fr-FR"/>
      </w:rPr>
      <w:t>48</w:t>
    </w:r>
    <w:r w:rsidRPr="00B5531B">
      <w:rPr>
        <w:rFonts w:cs="Arial"/>
        <w:noProof/>
        <w:sz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7A0752" w14:textId="7ED9B5BF" w:rsidR="00D15AFE" w:rsidRPr="00D15AFE" w:rsidRDefault="00D15AFE" w:rsidP="00E96886">
    <w:pPr>
      <w:pBdr>
        <w:top w:val="single" w:sz="4" w:space="1" w:color="auto"/>
      </w:pBdr>
      <w:tabs>
        <w:tab w:val="center" w:pos="4820"/>
        <w:tab w:val="right" w:pos="9639"/>
      </w:tabs>
      <w:rPr>
        <w:lang w:val="fr-FR"/>
      </w:rPr>
    </w:pPr>
    <w:r w:rsidRPr="00002366">
      <w:rPr>
        <w:rFonts w:cs="Arial"/>
        <w:sz w:val="20"/>
        <w:lang w:val="it-IT"/>
      </w:rPr>
      <w:t>SPARTA D5.4</w:t>
    </w:r>
    <w:r w:rsidR="00C17610">
      <w:rPr>
        <w:rFonts w:cs="Arial"/>
        <w:sz w:val="20"/>
        <w:lang w:val="it-IT"/>
      </w:rPr>
      <w:t xml:space="preserve"> </w:t>
    </w:r>
    <w:r w:rsidR="00C17610">
      <w:rPr>
        <w:rFonts w:cs="Arial"/>
        <w:sz w:val="20"/>
      </w:rPr>
      <w:t>–</w:t>
    </w:r>
    <w:r w:rsidRPr="00002366">
      <w:rPr>
        <w:rFonts w:cs="Arial"/>
        <w:sz w:val="20"/>
        <w:lang w:val="it-IT"/>
      </w:rPr>
      <w:t xml:space="preserve"> Annex </w:t>
    </w:r>
    <w:r>
      <w:rPr>
        <w:rFonts w:cs="Arial"/>
        <w:sz w:val="20"/>
        <w:lang w:val="it-IT"/>
      </w:rPr>
      <w:t>D</w:t>
    </w:r>
    <w:r>
      <w:rPr>
        <w:rFonts w:cs="Arial"/>
        <w:sz w:val="20"/>
        <w:lang w:val="it-IT"/>
      </w:rPr>
      <w:ptab w:relativeTo="margin" w:alignment="center" w:leader="none"/>
    </w:r>
    <w:r w:rsidRPr="00002366">
      <w:rPr>
        <w:rFonts w:cs="Arial"/>
        <w:sz w:val="20"/>
        <w:lang w:val="it-IT"/>
      </w:rPr>
      <w:t>Public</w:t>
    </w:r>
    <w:r>
      <w:rPr>
        <w:rFonts w:cs="Arial"/>
        <w:sz w:val="20"/>
        <w:lang w:val="it-IT"/>
      </w:rPr>
      <w:ptab w:relativeTo="margin" w:alignment="right" w:leader="none"/>
    </w:r>
    <w:r w:rsidRPr="00002366">
      <w:rPr>
        <w:sz w:val="20"/>
        <w:szCs w:val="20"/>
        <w:lang w:val="it-IT"/>
      </w:rPr>
      <w:t xml:space="preserve">Page </w:t>
    </w:r>
    <w:r w:rsidRPr="00785B7D">
      <w:rPr>
        <w:sz w:val="20"/>
        <w:szCs w:val="20"/>
      </w:rPr>
      <w:fldChar w:fldCharType="begin"/>
    </w:r>
    <w:r w:rsidRPr="00002366">
      <w:rPr>
        <w:sz w:val="20"/>
        <w:szCs w:val="20"/>
        <w:lang w:val="it-IT"/>
      </w:rPr>
      <w:instrText xml:space="preserve"> PAGE   \* MERGEFORMAT </w:instrText>
    </w:r>
    <w:r w:rsidRPr="00785B7D">
      <w:rPr>
        <w:sz w:val="20"/>
        <w:szCs w:val="20"/>
      </w:rPr>
      <w:fldChar w:fldCharType="separate"/>
    </w:r>
    <w:r w:rsidR="00D33EFC">
      <w:rPr>
        <w:noProof/>
        <w:sz w:val="20"/>
        <w:szCs w:val="20"/>
        <w:lang w:val="it-IT"/>
      </w:rPr>
      <w:t>13</w:t>
    </w:r>
    <w:r w:rsidRPr="00785B7D">
      <w:rPr>
        <w:sz w:val="20"/>
        <w:szCs w:val="20"/>
      </w:rPr>
      <w:fldChar w:fldCharType="end"/>
    </w:r>
    <w:r w:rsidRPr="00D15AFE">
      <w:rPr>
        <w:sz w:val="20"/>
        <w:szCs w:val="20"/>
        <w:lang w:val="fr-FR"/>
      </w:rPr>
      <w:t xml:space="preserve"> </w:t>
    </w:r>
    <w:r>
      <w:rPr>
        <w:rFonts w:cs="Arial"/>
        <w:sz w:val="20"/>
      </w:rPr>
      <w:t xml:space="preserve">of </w:t>
    </w:r>
    <w:r w:rsidRPr="00B5531B">
      <w:rPr>
        <w:rFonts w:cs="Arial"/>
        <w:noProof/>
        <w:sz w:val="20"/>
      </w:rPr>
      <w:fldChar w:fldCharType="begin"/>
    </w:r>
    <w:r w:rsidRPr="00B5531B">
      <w:rPr>
        <w:rFonts w:cs="Arial"/>
        <w:noProof/>
        <w:sz w:val="20"/>
      </w:rPr>
      <w:instrText>PAGEREF  END  \* MERGEFORMAT - PAGEREF  START  \* MERGEFORMAT +1</w:instrText>
    </w:r>
    <w:r w:rsidRPr="00B5531B">
      <w:rPr>
        <w:rFonts w:cs="Arial"/>
        <w:noProof/>
        <w:sz w:val="20"/>
      </w:rPr>
      <w:fldChar w:fldCharType="separate"/>
    </w:r>
    <w:r w:rsidR="00D33EFC" w:rsidRPr="00D33EFC">
      <w:rPr>
        <w:rFonts w:cs="Arial"/>
        <w:bCs/>
        <w:noProof/>
        <w:sz w:val="20"/>
        <w:lang w:val="fr-FR"/>
      </w:rPr>
      <w:t>48</w:t>
    </w:r>
    <w:r w:rsidRPr="00B5531B">
      <w:rPr>
        <w:rFonts w:cs="Arial"/>
        <w:noProof/>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88E19" w14:textId="6273258B" w:rsidR="00D15AFE" w:rsidRPr="00D15AFE" w:rsidRDefault="00D15AFE" w:rsidP="00E96886">
    <w:pPr>
      <w:pBdr>
        <w:top w:val="single" w:sz="4" w:space="1" w:color="auto"/>
      </w:pBdr>
      <w:tabs>
        <w:tab w:val="center" w:pos="4820"/>
        <w:tab w:val="right" w:pos="9639"/>
      </w:tabs>
      <w:rPr>
        <w:lang w:val="fr-FR"/>
      </w:rPr>
    </w:pPr>
    <w:r w:rsidRPr="00002366">
      <w:rPr>
        <w:rFonts w:cs="Arial"/>
        <w:sz w:val="20"/>
        <w:lang w:val="it-IT"/>
      </w:rPr>
      <w:t xml:space="preserve">SPARTA D5.4 </w:t>
    </w:r>
    <w:r w:rsidR="00C17610">
      <w:rPr>
        <w:rFonts w:cs="Arial"/>
        <w:sz w:val="20"/>
      </w:rPr>
      <w:t xml:space="preserve">– </w:t>
    </w:r>
    <w:r w:rsidRPr="00002366">
      <w:rPr>
        <w:rFonts w:cs="Arial"/>
        <w:sz w:val="20"/>
        <w:lang w:val="it-IT"/>
      </w:rPr>
      <w:t xml:space="preserve">Annex </w:t>
    </w:r>
    <w:r>
      <w:rPr>
        <w:rFonts w:cs="Arial"/>
        <w:sz w:val="20"/>
        <w:lang w:val="it-IT"/>
      </w:rPr>
      <w:t>D</w:t>
    </w:r>
    <w:r w:rsidRPr="00002366">
      <w:rPr>
        <w:rFonts w:cs="Arial"/>
        <w:sz w:val="20"/>
        <w:lang w:val="it-IT"/>
      </w:rPr>
      <w:tab/>
      <w:t>Public</w:t>
    </w:r>
    <w:r w:rsidRPr="00002366">
      <w:rPr>
        <w:rFonts w:cs="Arial"/>
        <w:sz w:val="20"/>
        <w:lang w:val="it-IT"/>
      </w:rPr>
      <w:tab/>
    </w:r>
    <w:r w:rsidRPr="00002366">
      <w:rPr>
        <w:sz w:val="20"/>
        <w:szCs w:val="20"/>
        <w:lang w:val="it-IT"/>
      </w:rPr>
      <w:t xml:space="preserve">Page </w:t>
    </w:r>
    <w:r w:rsidRPr="00785B7D">
      <w:rPr>
        <w:sz w:val="20"/>
        <w:szCs w:val="20"/>
      </w:rPr>
      <w:fldChar w:fldCharType="begin"/>
    </w:r>
    <w:r w:rsidRPr="00002366">
      <w:rPr>
        <w:sz w:val="20"/>
        <w:szCs w:val="20"/>
        <w:lang w:val="it-IT"/>
      </w:rPr>
      <w:instrText xml:space="preserve"> PAGE   \* MERGEFORMAT </w:instrText>
    </w:r>
    <w:r w:rsidRPr="00785B7D">
      <w:rPr>
        <w:sz w:val="20"/>
        <w:szCs w:val="20"/>
      </w:rPr>
      <w:fldChar w:fldCharType="separate"/>
    </w:r>
    <w:r w:rsidR="00D33EFC">
      <w:rPr>
        <w:noProof/>
        <w:sz w:val="20"/>
        <w:szCs w:val="20"/>
        <w:lang w:val="it-IT"/>
      </w:rPr>
      <w:t>17</w:t>
    </w:r>
    <w:r w:rsidRPr="00785B7D">
      <w:rPr>
        <w:sz w:val="20"/>
        <w:szCs w:val="20"/>
      </w:rPr>
      <w:fldChar w:fldCharType="end"/>
    </w:r>
    <w:r w:rsidRPr="00D15AFE">
      <w:rPr>
        <w:sz w:val="20"/>
        <w:szCs w:val="20"/>
        <w:lang w:val="fr-FR"/>
      </w:rPr>
      <w:t xml:space="preserve"> </w:t>
    </w:r>
    <w:r>
      <w:rPr>
        <w:rFonts w:cs="Arial"/>
        <w:sz w:val="20"/>
      </w:rPr>
      <w:t xml:space="preserve">of </w:t>
    </w:r>
    <w:r w:rsidRPr="00B5531B">
      <w:rPr>
        <w:rFonts w:cs="Arial"/>
        <w:noProof/>
        <w:sz w:val="20"/>
      </w:rPr>
      <w:fldChar w:fldCharType="begin"/>
    </w:r>
    <w:r w:rsidRPr="00B5531B">
      <w:rPr>
        <w:rFonts w:cs="Arial"/>
        <w:noProof/>
        <w:sz w:val="20"/>
      </w:rPr>
      <w:instrText>PAGEREF  END  \* MERGEFORMAT - PAGEREF  START  \* MERGEFORMAT +1</w:instrText>
    </w:r>
    <w:r w:rsidRPr="00B5531B">
      <w:rPr>
        <w:rFonts w:cs="Arial"/>
        <w:noProof/>
        <w:sz w:val="20"/>
      </w:rPr>
      <w:fldChar w:fldCharType="separate"/>
    </w:r>
    <w:r w:rsidR="00D33EFC" w:rsidRPr="00D33EFC">
      <w:rPr>
        <w:rFonts w:cs="Arial"/>
        <w:bCs/>
        <w:noProof/>
        <w:sz w:val="20"/>
        <w:lang w:val="fr-FR"/>
      </w:rPr>
      <w:t>48</w:t>
    </w:r>
    <w:r w:rsidRPr="00B5531B">
      <w:rPr>
        <w:rFonts w:cs="Arial"/>
        <w:noProof/>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D26F92" w14:textId="77777777" w:rsidR="00811DD2" w:rsidRDefault="00811DD2">
      <w:r>
        <w:separator/>
      </w:r>
    </w:p>
  </w:footnote>
  <w:footnote w:type="continuationSeparator" w:id="0">
    <w:p w14:paraId="0894C4F2" w14:textId="77777777" w:rsidR="00811DD2" w:rsidRDefault="00811DD2">
      <w:r>
        <w:continuationSeparator/>
      </w:r>
    </w:p>
  </w:footnote>
  <w:footnote w:type="continuationNotice" w:id="1">
    <w:p w14:paraId="0C2E82BB" w14:textId="77777777" w:rsidR="00811DD2" w:rsidRDefault="00811DD2">
      <w:pPr>
        <w:spacing w:before="0" w:after="0"/>
      </w:pPr>
    </w:p>
  </w:footnote>
  <w:footnote w:id="2">
    <w:p w14:paraId="47CC8E03" w14:textId="59904EB8" w:rsidR="00D15AFE" w:rsidRPr="005702C5" w:rsidRDefault="00D15AFE">
      <w:pPr>
        <w:pStyle w:val="Funotentext"/>
        <w:rPr>
          <w:lang w:val="es-ES"/>
        </w:rPr>
      </w:pPr>
      <w:r>
        <w:rPr>
          <w:rStyle w:val="Funotenzeichen"/>
        </w:rPr>
        <w:footnoteRef/>
      </w:r>
      <w:r>
        <w:t xml:space="preserve"> </w:t>
      </w:r>
      <w:r w:rsidRPr="00865BEE">
        <w:t>https://cve.mitre.org/index.html</w:t>
      </w:r>
    </w:p>
  </w:footnote>
  <w:footnote w:id="3">
    <w:p w14:paraId="01D3408A" w14:textId="0B33202F" w:rsidR="00D15AFE" w:rsidRPr="005702C5" w:rsidRDefault="00D15AFE">
      <w:pPr>
        <w:pStyle w:val="Funotentext"/>
        <w:rPr>
          <w:lang w:val="es-ES"/>
        </w:rPr>
      </w:pPr>
      <w:r>
        <w:rPr>
          <w:rStyle w:val="Funotenzeichen"/>
        </w:rPr>
        <w:footnoteRef/>
      </w:r>
      <w:r w:rsidRPr="005702C5">
        <w:rPr>
          <w:lang w:val="es-ES"/>
        </w:rPr>
        <w:t xml:space="preserve"> https://www.first.org/cvss/v3.1/use-design</w:t>
      </w:r>
    </w:p>
  </w:footnote>
  <w:footnote w:id="4">
    <w:p w14:paraId="024D7BAB" w14:textId="77777777" w:rsidR="00D15AFE" w:rsidRPr="00E844F4" w:rsidRDefault="00D15AFE" w:rsidP="00C26F6E">
      <w:pPr>
        <w:pStyle w:val="Funotentext"/>
        <w:rPr>
          <w:lang w:val="es-ES"/>
        </w:rPr>
      </w:pPr>
      <w:r>
        <w:rPr>
          <w:rStyle w:val="Funotenzeichen"/>
        </w:rPr>
        <w:footnoteRef/>
      </w:r>
      <w:r w:rsidRPr="005702C5">
        <w:rPr>
          <w:lang w:val="es-ES"/>
        </w:rPr>
        <w:t xml:space="preserve"> https://www.first.org/cvss/v3.1/use-design</w:t>
      </w:r>
    </w:p>
  </w:footnote>
  <w:footnote w:id="5">
    <w:p w14:paraId="66CD8C90" w14:textId="77777777" w:rsidR="00D15AFE" w:rsidRPr="00E844F4" w:rsidRDefault="00D15AFE" w:rsidP="009A051F">
      <w:pPr>
        <w:pStyle w:val="Funotentext"/>
        <w:rPr>
          <w:lang w:val="es-ES"/>
        </w:rPr>
      </w:pPr>
      <w:r>
        <w:rPr>
          <w:rStyle w:val="Funotenzeichen"/>
        </w:rPr>
        <w:footnoteRef/>
      </w:r>
      <w:r w:rsidRPr="005702C5">
        <w:rPr>
          <w:lang w:val="es-ES"/>
        </w:rPr>
        <w:t xml:space="preserve"> https://www.first.org/cvss/v3.1/use-design</w:t>
      </w:r>
    </w:p>
  </w:footnote>
  <w:footnote w:id="6">
    <w:p w14:paraId="1A61FF24" w14:textId="2F6D1415" w:rsidR="00D15AFE" w:rsidRPr="005702C5" w:rsidRDefault="00D15AFE">
      <w:pPr>
        <w:pStyle w:val="Funotentext"/>
        <w:rPr>
          <w:lang w:val="es-ES"/>
        </w:rPr>
      </w:pPr>
      <w:r>
        <w:rPr>
          <w:rStyle w:val="Funotenzeichen"/>
        </w:rPr>
        <w:footnoteRef/>
      </w:r>
      <w:r w:rsidRPr="005702C5">
        <w:rPr>
          <w:lang w:val="es-ES"/>
        </w:rPr>
        <w:t xml:space="preserve"> https://www.first.org/cvss/calculator/3.1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A98A" w14:textId="77777777" w:rsidR="00C17610" w:rsidRDefault="00C1761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B7547D" w14:textId="4786FE42" w:rsidR="00D15AFE" w:rsidRPr="00C17610" w:rsidRDefault="00C17610" w:rsidP="00C17610">
    <w:pPr>
      <w:pStyle w:val="Kopfzeile"/>
    </w:pPr>
    <w:r>
      <w:rPr>
        <w:noProof/>
        <w:color w:val="000000"/>
        <w:lang w:val="en-GB" w:eastAsia="en-GB"/>
      </w:rPr>
      <w:drawing>
        <wp:anchor distT="0" distB="0" distL="114300" distR="114300" simplePos="0" relativeHeight="251676160" behindDoc="0" locked="0" layoutInCell="1" hidden="0" allowOverlap="1" wp14:anchorId="7B17549D" wp14:editId="3EAA3877">
          <wp:simplePos x="0" y="0"/>
          <wp:positionH relativeFrom="margin">
            <wp:posOffset>1907540</wp:posOffset>
          </wp:positionH>
          <wp:positionV relativeFrom="margin">
            <wp:posOffset>-51987</wp:posOffset>
          </wp:positionV>
          <wp:extent cx="2305050" cy="550545"/>
          <wp:effectExtent l="0" t="0" r="0" b="1905"/>
          <wp:wrapSquare wrapText="bothSides" distT="0" distB="0" distL="114300" distR="114300"/>
          <wp:docPr id="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05050" cy="550545"/>
                  </a:xfrm>
                  <a:prstGeom prst="rect">
                    <a:avLst/>
                  </a:prstGeom>
                  <a:ln/>
                </pic:spPr>
              </pic:pic>
            </a:graphicData>
          </a:graphic>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2648A" w14:textId="77777777" w:rsidR="00C17610" w:rsidRDefault="00C17610">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F5F56C" w14:textId="77777777" w:rsidR="00C17610" w:rsidRPr="00ED01AC" w:rsidRDefault="00C17610" w:rsidP="00B5531B">
    <w:pPr>
      <w:pStyle w:val="Kopfzeile"/>
      <w:pBdr>
        <w:bottom w:val="single" w:sz="6" w:space="1" w:color="auto"/>
      </w:pBdr>
      <w:tabs>
        <w:tab w:val="clear" w:pos="4536"/>
        <w:tab w:val="clear" w:pos="9072"/>
        <w:tab w:val="left" w:pos="8415"/>
        <w:tab w:val="right" w:pos="9638"/>
      </w:tabs>
      <w:spacing w:after="240"/>
      <w:rPr>
        <w:rFonts w:cs="Arial"/>
        <w:sz w:val="16"/>
      </w:rPr>
    </w:pPr>
    <w:r>
      <w:rPr>
        <w:rFonts w:cs="Arial"/>
        <w:noProof/>
        <w:sz w:val="20"/>
        <w:lang w:val="en-GB" w:eastAsia="en-GB"/>
      </w:rPr>
      <w:drawing>
        <wp:anchor distT="0" distB="0" distL="114300" distR="114300" simplePos="0" relativeHeight="251672064" behindDoc="1" locked="0" layoutInCell="1" allowOverlap="1" wp14:anchorId="11D505CE" wp14:editId="344C73F2">
          <wp:simplePos x="0" y="0"/>
          <wp:positionH relativeFrom="margin">
            <wp:posOffset>5530850</wp:posOffset>
          </wp:positionH>
          <wp:positionV relativeFrom="topMargin">
            <wp:posOffset>190500</wp:posOffset>
          </wp:positionV>
          <wp:extent cx="583426" cy="475200"/>
          <wp:effectExtent l="0" t="0" r="762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PC_4c.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83426" cy="47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21A2">
      <w:rPr>
        <w:rFonts w:cs="Arial"/>
        <w:sz w:val="20"/>
        <w:szCs w:val="20"/>
      </w:rPr>
      <w:t>D5.4</w:t>
    </w:r>
    <w:r>
      <w:rPr>
        <w:rFonts w:cs="Arial"/>
        <w:sz w:val="20"/>
        <w:szCs w:val="20"/>
      </w:rPr>
      <w:t xml:space="preserve"> Appendix D -</w:t>
    </w:r>
    <w:r w:rsidRPr="008E21A2">
      <w:rPr>
        <w:rFonts w:cs="Arial"/>
        <w:sz w:val="20"/>
        <w:szCs w:val="20"/>
      </w:rPr>
      <w:t xml:space="preserve"> </w:t>
    </w:r>
    <w:r w:rsidRPr="006D2BFC">
      <w:rPr>
        <w:rFonts w:cs="Arial"/>
        <w:noProof/>
        <w:sz w:val="20"/>
        <w:lang w:val="it-IT" w:eastAsia="it-IT"/>
      </w:rPr>
      <w:t>AVA – Vulnerability Assessment – Vertical 1 Scenario 3 (Verification Tooling)</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97E762" w14:textId="178B7AFB" w:rsidR="00D15AFE" w:rsidRPr="00ED01AC" w:rsidRDefault="00D15AFE" w:rsidP="00B67B0B">
    <w:pPr>
      <w:pStyle w:val="Kopfzeile"/>
      <w:pBdr>
        <w:bottom w:val="single" w:sz="6" w:space="1" w:color="auto"/>
      </w:pBdr>
      <w:tabs>
        <w:tab w:val="clear" w:pos="4536"/>
        <w:tab w:val="clear" w:pos="9072"/>
        <w:tab w:val="left" w:pos="8415"/>
        <w:tab w:val="right" w:pos="9638"/>
      </w:tabs>
      <w:spacing w:after="240"/>
      <w:jc w:val="left"/>
      <w:rPr>
        <w:rFonts w:cs="Arial"/>
        <w:sz w:val="16"/>
      </w:rPr>
    </w:pPr>
    <w:r>
      <w:rPr>
        <w:rFonts w:cs="Arial"/>
        <w:noProof/>
        <w:sz w:val="20"/>
        <w:lang w:val="en-GB" w:eastAsia="en-GB"/>
      </w:rPr>
      <w:drawing>
        <wp:anchor distT="0" distB="0" distL="114300" distR="114300" simplePos="0" relativeHeight="251670016" behindDoc="1" locked="0" layoutInCell="1" allowOverlap="1" wp14:anchorId="6C9492EF" wp14:editId="307B363E">
          <wp:simplePos x="0" y="0"/>
          <wp:positionH relativeFrom="margin">
            <wp:posOffset>8677993</wp:posOffset>
          </wp:positionH>
          <wp:positionV relativeFrom="topMargin">
            <wp:posOffset>190500</wp:posOffset>
          </wp:positionV>
          <wp:extent cx="583426" cy="475200"/>
          <wp:effectExtent l="0" t="0" r="7620" b="1270"/>
          <wp:wrapNone/>
          <wp:docPr id="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PC_4c.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83426" cy="47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2BFC">
      <w:rPr>
        <w:rFonts w:cs="Arial"/>
        <w:sz w:val="20"/>
        <w:szCs w:val="20"/>
      </w:rPr>
      <w:t xml:space="preserve"> </w:t>
    </w:r>
    <w:r w:rsidRPr="008E21A2">
      <w:rPr>
        <w:rFonts w:cs="Arial"/>
        <w:sz w:val="20"/>
        <w:szCs w:val="20"/>
      </w:rPr>
      <w:t>D5.4</w:t>
    </w:r>
    <w:r>
      <w:rPr>
        <w:rFonts w:cs="Arial"/>
        <w:sz w:val="20"/>
        <w:szCs w:val="20"/>
      </w:rPr>
      <w:t xml:space="preserve"> Appendix D -</w:t>
    </w:r>
    <w:r w:rsidRPr="008E21A2">
      <w:rPr>
        <w:rFonts w:cs="Arial"/>
        <w:sz w:val="20"/>
        <w:szCs w:val="20"/>
      </w:rPr>
      <w:t xml:space="preserve"> </w:t>
    </w:r>
    <w:r w:rsidRPr="006D2BFC">
      <w:rPr>
        <w:rFonts w:cs="Arial"/>
        <w:noProof/>
        <w:sz w:val="20"/>
        <w:lang w:val="it-IT" w:eastAsia="it-IT"/>
      </w:rPr>
      <w:t>AVA – Vulnerability Assessment – Vertical 1 Scenario 3 (Verification Tooling)</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BD79F" w14:textId="6BD589A0" w:rsidR="00D15AFE" w:rsidRPr="00ED01AC" w:rsidRDefault="00D15AFE" w:rsidP="00B67B0B">
    <w:pPr>
      <w:pStyle w:val="Kopfzeile"/>
      <w:pBdr>
        <w:bottom w:val="single" w:sz="6" w:space="1" w:color="auto"/>
      </w:pBdr>
      <w:tabs>
        <w:tab w:val="clear" w:pos="4536"/>
        <w:tab w:val="clear" w:pos="9072"/>
        <w:tab w:val="left" w:pos="8415"/>
        <w:tab w:val="right" w:pos="9638"/>
      </w:tabs>
      <w:spacing w:after="240"/>
      <w:jc w:val="left"/>
      <w:rPr>
        <w:rFonts w:cs="Arial"/>
        <w:sz w:val="16"/>
      </w:rPr>
    </w:pPr>
    <w:r>
      <w:rPr>
        <w:rFonts w:cs="Arial"/>
        <w:noProof/>
        <w:sz w:val="20"/>
        <w:lang w:val="en-GB" w:eastAsia="en-GB"/>
      </w:rPr>
      <w:drawing>
        <wp:anchor distT="0" distB="0" distL="114300" distR="114300" simplePos="0" relativeHeight="251667968" behindDoc="1" locked="0" layoutInCell="1" allowOverlap="1" wp14:anchorId="310BB798" wp14:editId="650E224B">
          <wp:simplePos x="0" y="0"/>
          <wp:positionH relativeFrom="margin">
            <wp:posOffset>5532203</wp:posOffset>
          </wp:positionH>
          <wp:positionV relativeFrom="topMargin">
            <wp:posOffset>190500</wp:posOffset>
          </wp:positionV>
          <wp:extent cx="583426" cy="475200"/>
          <wp:effectExtent l="0" t="0" r="7620" b="1270"/>
          <wp:wrapNone/>
          <wp:docPr id="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PC_4c.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83426" cy="47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2BFC">
      <w:rPr>
        <w:rFonts w:cs="Arial"/>
        <w:sz w:val="20"/>
        <w:szCs w:val="20"/>
      </w:rPr>
      <w:t xml:space="preserve"> </w:t>
    </w:r>
    <w:r w:rsidRPr="008E21A2">
      <w:rPr>
        <w:rFonts w:cs="Arial"/>
        <w:sz w:val="20"/>
        <w:szCs w:val="20"/>
      </w:rPr>
      <w:t>D5.4</w:t>
    </w:r>
    <w:r>
      <w:rPr>
        <w:rFonts w:cs="Arial"/>
        <w:sz w:val="20"/>
        <w:szCs w:val="20"/>
      </w:rPr>
      <w:t xml:space="preserve"> Appendix D -</w:t>
    </w:r>
    <w:r w:rsidRPr="008E21A2">
      <w:rPr>
        <w:rFonts w:cs="Arial"/>
        <w:sz w:val="20"/>
        <w:szCs w:val="20"/>
      </w:rPr>
      <w:t xml:space="preserve"> </w:t>
    </w:r>
    <w:r w:rsidRPr="006D2BFC">
      <w:rPr>
        <w:rFonts w:cs="Arial"/>
        <w:noProof/>
        <w:sz w:val="20"/>
        <w:lang w:val="it-IT" w:eastAsia="it-IT"/>
      </w:rPr>
      <w:t>AVA – Vulnerability Assessment – Vertical 1 Scenario 3 (Verification Tooling)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737C2"/>
    <w:multiLevelType w:val="hybridMultilevel"/>
    <w:tmpl w:val="8C3E91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47248E6"/>
    <w:multiLevelType w:val="hybridMultilevel"/>
    <w:tmpl w:val="35F696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CC4000"/>
    <w:multiLevelType w:val="hybridMultilevel"/>
    <w:tmpl w:val="EE2E1944"/>
    <w:lvl w:ilvl="0" w:tplc="010C795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8CD60CB"/>
    <w:multiLevelType w:val="hybridMultilevel"/>
    <w:tmpl w:val="3B0216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B26058"/>
    <w:multiLevelType w:val="hybridMultilevel"/>
    <w:tmpl w:val="6F349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905029D"/>
    <w:multiLevelType w:val="hybridMultilevel"/>
    <w:tmpl w:val="FD683B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34C4923"/>
    <w:multiLevelType w:val="hybridMultilevel"/>
    <w:tmpl w:val="BD7E03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0EF26A2"/>
    <w:multiLevelType w:val="hybridMultilevel"/>
    <w:tmpl w:val="A0F095B8"/>
    <w:lvl w:ilvl="0" w:tplc="FB466BA2">
      <w:start w:val="109"/>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56D02B53"/>
    <w:multiLevelType w:val="hybridMultilevel"/>
    <w:tmpl w:val="F7D2E2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8F40F8"/>
    <w:multiLevelType w:val="multilevel"/>
    <w:tmpl w:val="175ECDF0"/>
    <w:lvl w:ilvl="0">
      <w:start w:val="1"/>
      <w:numFmt w:val="decimal"/>
      <w:pStyle w:val="berschrift1"/>
      <w:lvlText w:val="Chapter %1"/>
      <w:lvlJc w:val="left"/>
      <w:pPr>
        <w:ind w:left="360" w:hanging="360"/>
      </w:pPr>
      <w:rPr>
        <w:rFonts w:hint="default"/>
      </w:r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num w:numId="1">
    <w:abstractNumId w:val="9"/>
  </w:num>
  <w:num w:numId="2">
    <w:abstractNumId w:val="2"/>
  </w:num>
  <w:num w:numId="3">
    <w:abstractNumId w:val="5"/>
  </w:num>
  <w:num w:numId="4">
    <w:abstractNumId w:val="3"/>
  </w:num>
  <w:num w:numId="5">
    <w:abstractNumId w:val="4"/>
  </w:num>
  <w:num w:numId="6">
    <w:abstractNumId w:val="1"/>
  </w:num>
  <w:num w:numId="7">
    <w:abstractNumId w:val="6"/>
  </w:num>
  <w:num w:numId="8">
    <w:abstractNumId w:val="0"/>
  </w:num>
  <w:num w:numId="9">
    <w:abstractNumId w:val="7"/>
  </w:num>
  <w:num w:numId="1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7B90"/>
    <w:rsid w:val="00000A76"/>
    <w:rsid w:val="00002366"/>
    <w:rsid w:val="00002E55"/>
    <w:rsid w:val="00003FB5"/>
    <w:rsid w:val="00004471"/>
    <w:rsid w:val="00012EBB"/>
    <w:rsid w:val="00013182"/>
    <w:rsid w:val="00014991"/>
    <w:rsid w:val="00014E98"/>
    <w:rsid w:val="000157A3"/>
    <w:rsid w:val="000158C0"/>
    <w:rsid w:val="00015B0B"/>
    <w:rsid w:val="00016C47"/>
    <w:rsid w:val="00016F01"/>
    <w:rsid w:val="00020415"/>
    <w:rsid w:val="00020EE1"/>
    <w:rsid w:val="00020FB4"/>
    <w:rsid w:val="00023CD5"/>
    <w:rsid w:val="00024C9B"/>
    <w:rsid w:val="000269AA"/>
    <w:rsid w:val="00032430"/>
    <w:rsid w:val="00032BA2"/>
    <w:rsid w:val="00033379"/>
    <w:rsid w:val="00033596"/>
    <w:rsid w:val="000338A5"/>
    <w:rsid w:val="00036070"/>
    <w:rsid w:val="000365CF"/>
    <w:rsid w:val="00036B40"/>
    <w:rsid w:val="00040650"/>
    <w:rsid w:val="00041276"/>
    <w:rsid w:val="00043D81"/>
    <w:rsid w:val="00044A89"/>
    <w:rsid w:val="0005069D"/>
    <w:rsid w:val="000514EA"/>
    <w:rsid w:val="000521C1"/>
    <w:rsid w:val="000522AB"/>
    <w:rsid w:val="00053DAB"/>
    <w:rsid w:val="000543BE"/>
    <w:rsid w:val="0005746B"/>
    <w:rsid w:val="000603AA"/>
    <w:rsid w:val="000627F4"/>
    <w:rsid w:val="00063683"/>
    <w:rsid w:val="00066AFB"/>
    <w:rsid w:val="000718B9"/>
    <w:rsid w:val="0007441C"/>
    <w:rsid w:val="0007659D"/>
    <w:rsid w:val="00076E96"/>
    <w:rsid w:val="000817BE"/>
    <w:rsid w:val="00081C70"/>
    <w:rsid w:val="000823D4"/>
    <w:rsid w:val="00082F6F"/>
    <w:rsid w:val="000830EC"/>
    <w:rsid w:val="0008316A"/>
    <w:rsid w:val="00083E51"/>
    <w:rsid w:val="000840E9"/>
    <w:rsid w:val="0008687E"/>
    <w:rsid w:val="00087B77"/>
    <w:rsid w:val="00090B0D"/>
    <w:rsid w:val="000930E9"/>
    <w:rsid w:val="00097024"/>
    <w:rsid w:val="00097C3C"/>
    <w:rsid w:val="000A08A2"/>
    <w:rsid w:val="000A1B3E"/>
    <w:rsid w:val="000A1DFD"/>
    <w:rsid w:val="000A584C"/>
    <w:rsid w:val="000A5D1A"/>
    <w:rsid w:val="000A716A"/>
    <w:rsid w:val="000B0087"/>
    <w:rsid w:val="000B5208"/>
    <w:rsid w:val="000B6884"/>
    <w:rsid w:val="000B7380"/>
    <w:rsid w:val="000C115E"/>
    <w:rsid w:val="000C4B29"/>
    <w:rsid w:val="000C4D3A"/>
    <w:rsid w:val="000C7D1B"/>
    <w:rsid w:val="000C7D83"/>
    <w:rsid w:val="000C7F0F"/>
    <w:rsid w:val="000D0F1F"/>
    <w:rsid w:val="000D2F6D"/>
    <w:rsid w:val="000D379E"/>
    <w:rsid w:val="000D4F16"/>
    <w:rsid w:val="000D53F6"/>
    <w:rsid w:val="000D63BD"/>
    <w:rsid w:val="000E0A1E"/>
    <w:rsid w:val="000E2188"/>
    <w:rsid w:val="000E2390"/>
    <w:rsid w:val="000E4CFE"/>
    <w:rsid w:val="000E59FE"/>
    <w:rsid w:val="000E7D88"/>
    <w:rsid w:val="000F3B37"/>
    <w:rsid w:val="000F4698"/>
    <w:rsid w:val="000F490A"/>
    <w:rsid w:val="000F497E"/>
    <w:rsid w:val="000F4CCF"/>
    <w:rsid w:val="000F6D5F"/>
    <w:rsid w:val="00100A44"/>
    <w:rsid w:val="00103AEC"/>
    <w:rsid w:val="00105020"/>
    <w:rsid w:val="00105659"/>
    <w:rsid w:val="00110DB9"/>
    <w:rsid w:val="00113690"/>
    <w:rsid w:val="00113ADF"/>
    <w:rsid w:val="0011417D"/>
    <w:rsid w:val="00115536"/>
    <w:rsid w:val="00115FB1"/>
    <w:rsid w:val="001169A1"/>
    <w:rsid w:val="001230F5"/>
    <w:rsid w:val="00125282"/>
    <w:rsid w:val="001253D9"/>
    <w:rsid w:val="0012710B"/>
    <w:rsid w:val="00127122"/>
    <w:rsid w:val="0013441C"/>
    <w:rsid w:val="001345CE"/>
    <w:rsid w:val="00141142"/>
    <w:rsid w:val="001415CC"/>
    <w:rsid w:val="00141E00"/>
    <w:rsid w:val="00145175"/>
    <w:rsid w:val="00147791"/>
    <w:rsid w:val="00150802"/>
    <w:rsid w:val="001510F2"/>
    <w:rsid w:val="00154CC3"/>
    <w:rsid w:val="001559C8"/>
    <w:rsid w:val="001572AF"/>
    <w:rsid w:val="001615CE"/>
    <w:rsid w:val="00163809"/>
    <w:rsid w:val="00164F8D"/>
    <w:rsid w:val="001661F7"/>
    <w:rsid w:val="0018136D"/>
    <w:rsid w:val="00183EED"/>
    <w:rsid w:val="001871DC"/>
    <w:rsid w:val="00187D5F"/>
    <w:rsid w:val="001900D9"/>
    <w:rsid w:val="001913C3"/>
    <w:rsid w:val="00192183"/>
    <w:rsid w:val="001924F8"/>
    <w:rsid w:val="001967C5"/>
    <w:rsid w:val="001970D9"/>
    <w:rsid w:val="001A4E9E"/>
    <w:rsid w:val="001A554E"/>
    <w:rsid w:val="001A57A5"/>
    <w:rsid w:val="001A6B16"/>
    <w:rsid w:val="001A7A5D"/>
    <w:rsid w:val="001B14B5"/>
    <w:rsid w:val="001B425D"/>
    <w:rsid w:val="001B4B16"/>
    <w:rsid w:val="001B6634"/>
    <w:rsid w:val="001B6EC4"/>
    <w:rsid w:val="001C0771"/>
    <w:rsid w:val="001D58CD"/>
    <w:rsid w:val="001E2094"/>
    <w:rsid w:val="001E250B"/>
    <w:rsid w:val="001E4240"/>
    <w:rsid w:val="001E5ABF"/>
    <w:rsid w:val="001E6D97"/>
    <w:rsid w:val="001E7C99"/>
    <w:rsid w:val="001F208B"/>
    <w:rsid w:val="001F50F5"/>
    <w:rsid w:val="001F5238"/>
    <w:rsid w:val="001F5337"/>
    <w:rsid w:val="001F69FD"/>
    <w:rsid w:val="001F7AA1"/>
    <w:rsid w:val="002004DF"/>
    <w:rsid w:val="00201B5F"/>
    <w:rsid w:val="00210F2C"/>
    <w:rsid w:val="00213C97"/>
    <w:rsid w:val="00214062"/>
    <w:rsid w:val="00217468"/>
    <w:rsid w:val="002229BF"/>
    <w:rsid w:val="00226F38"/>
    <w:rsid w:val="002302FA"/>
    <w:rsid w:val="002313D5"/>
    <w:rsid w:val="00233BD4"/>
    <w:rsid w:val="00234CE1"/>
    <w:rsid w:val="002372F1"/>
    <w:rsid w:val="00240121"/>
    <w:rsid w:val="00240611"/>
    <w:rsid w:val="00241D71"/>
    <w:rsid w:val="00242AD7"/>
    <w:rsid w:val="00243C88"/>
    <w:rsid w:val="00250541"/>
    <w:rsid w:val="0025144A"/>
    <w:rsid w:val="00254C44"/>
    <w:rsid w:val="002601E5"/>
    <w:rsid w:val="00260323"/>
    <w:rsid w:val="00260524"/>
    <w:rsid w:val="002625D3"/>
    <w:rsid w:val="0026400A"/>
    <w:rsid w:val="002641FF"/>
    <w:rsid w:val="0026425A"/>
    <w:rsid w:val="00265EE6"/>
    <w:rsid w:val="0026744E"/>
    <w:rsid w:val="00267515"/>
    <w:rsid w:val="00274A5F"/>
    <w:rsid w:val="00275E47"/>
    <w:rsid w:val="0027713C"/>
    <w:rsid w:val="00280F1B"/>
    <w:rsid w:val="00281CAD"/>
    <w:rsid w:val="002857FB"/>
    <w:rsid w:val="00285DFC"/>
    <w:rsid w:val="00286DA2"/>
    <w:rsid w:val="00287202"/>
    <w:rsid w:val="00290D78"/>
    <w:rsid w:val="00297CA0"/>
    <w:rsid w:val="002A2A46"/>
    <w:rsid w:val="002A2F3F"/>
    <w:rsid w:val="002A341C"/>
    <w:rsid w:val="002A52D5"/>
    <w:rsid w:val="002A7977"/>
    <w:rsid w:val="002B0885"/>
    <w:rsid w:val="002B45CB"/>
    <w:rsid w:val="002B47F1"/>
    <w:rsid w:val="002B4872"/>
    <w:rsid w:val="002B4EA2"/>
    <w:rsid w:val="002B6201"/>
    <w:rsid w:val="002C0FE7"/>
    <w:rsid w:val="002C1D41"/>
    <w:rsid w:val="002C30F0"/>
    <w:rsid w:val="002C4C61"/>
    <w:rsid w:val="002D05D0"/>
    <w:rsid w:val="002D1305"/>
    <w:rsid w:val="002D166F"/>
    <w:rsid w:val="002D47F6"/>
    <w:rsid w:val="002D77E1"/>
    <w:rsid w:val="002E074E"/>
    <w:rsid w:val="002E46B1"/>
    <w:rsid w:val="002F00C7"/>
    <w:rsid w:val="002F045B"/>
    <w:rsid w:val="002F32B0"/>
    <w:rsid w:val="002F4F3D"/>
    <w:rsid w:val="002F5E6B"/>
    <w:rsid w:val="002F6214"/>
    <w:rsid w:val="002F6663"/>
    <w:rsid w:val="002F6D0C"/>
    <w:rsid w:val="002F7D3F"/>
    <w:rsid w:val="00301EA3"/>
    <w:rsid w:val="00305974"/>
    <w:rsid w:val="00305EFE"/>
    <w:rsid w:val="003076BE"/>
    <w:rsid w:val="0031209F"/>
    <w:rsid w:val="003127BA"/>
    <w:rsid w:val="00312BDB"/>
    <w:rsid w:val="0031368B"/>
    <w:rsid w:val="00313AA1"/>
    <w:rsid w:val="00313C5A"/>
    <w:rsid w:val="003155F9"/>
    <w:rsid w:val="00316582"/>
    <w:rsid w:val="0031719A"/>
    <w:rsid w:val="00317399"/>
    <w:rsid w:val="00321C25"/>
    <w:rsid w:val="003221CC"/>
    <w:rsid w:val="003225E4"/>
    <w:rsid w:val="00324838"/>
    <w:rsid w:val="00324990"/>
    <w:rsid w:val="00326A59"/>
    <w:rsid w:val="003311A0"/>
    <w:rsid w:val="00331576"/>
    <w:rsid w:val="00331B42"/>
    <w:rsid w:val="00332520"/>
    <w:rsid w:val="003329FE"/>
    <w:rsid w:val="00334972"/>
    <w:rsid w:val="00335100"/>
    <w:rsid w:val="0034061D"/>
    <w:rsid w:val="00340D35"/>
    <w:rsid w:val="00341918"/>
    <w:rsid w:val="003447FA"/>
    <w:rsid w:val="003452A1"/>
    <w:rsid w:val="00345615"/>
    <w:rsid w:val="00346385"/>
    <w:rsid w:val="00350AEE"/>
    <w:rsid w:val="003520AA"/>
    <w:rsid w:val="0035245C"/>
    <w:rsid w:val="003525DE"/>
    <w:rsid w:val="00353ADD"/>
    <w:rsid w:val="003549B3"/>
    <w:rsid w:val="00360870"/>
    <w:rsid w:val="00361068"/>
    <w:rsid w:val="003622DA"/>
    <w:rsid w:val="0036270A"/>
    <w:rsid w:val="00364007"/>
    <w:rsid w:val="0036526A"/>
    <w:rsid w:val="00365B82"/>
    <w:rsid w:val="00366DCF"/>
    <w:rsid w:val="00373693"/>
    <w:rsid w:val="003742FD"/>
    <w:rsid w:val="00374BB1"/>
    <w:rsid w:val="003767D2"/>
    <w:rsid w:val="00377A64"/>
    <w:rsid w:val="00386305"/>
    <w:rsid w:val="00386863"/>
    <w:rsid w:val="003878D8"/>
    <w:rsid w:val="003928A8"/>
    <w:rsid w:val="00393C2F"/>
    <w:rsid w:val="003955D4"/>
    <w:rsid w:val="0039606F"/>
    <w:rsid w:val="00397DA2"/>
    <w:rsid w:val="003A0450"/>
    <w:rsid w:val="003A1EC5"/>
    <w:rsid w:val="003A4B4E"/>
    <w:rsid w:val="003A571D"/>
    <w:rsid w:val="003A6825"/>
    <w:rsid w:val="003A7473"/>
    <w:rsid w:val="003B1C67"/>
    <w:rsid w:val="003B1E1A"/>
    <w:rsid w:val="003B555D"/>
    <w:rsid w:val="003B6079"/>
    <w:rsid w:val="003B6E56"/>
    <w:rsid w:val="003B7561"/>
    <w:rsid w:val="003B7E6F"/>
    <w:rsid w:val="003C1A23"/>
    <w:rsid w:val="003C2E65"/>
    <w:rsid w:val="003D238F"/>
    <w:rsid w:val="003D2E43"/>
    <w:rsid w:val="003E1587"/>
    <w:rsid w:val="003E1806"/>
    <w:rsid w:val="003E1BC2"/>
    <w:rsid w:val="003E2260"/>
    <w:rsid w:val="003E4BDA"/>
    <w:rsid w:val="003E567C"/>
    <w:rsid w:val="003E5E04"/>
    <w:rsid w:val="003E63DC"/>
    <w:rsid w:val="003F01B5"/>
    <w:rsid w:val="003F0632"/>
    <w:rsid w:val="003F232C"/>
    <w:rsid w:val="003F265B"/>
    <w:rsid w:val="003F4781"/>
    <w:rsid w:val="003F5A0C"/>
    <w:rsid w:val="003F6B37"/>
    <w:rsid w:val="003F714A"/>
    <w:rsid w:val="00400812"/>
    <w:rsid w:val="00400E4E"/>
    <w:rsid w:val="00403947"/>
    <w:rsid w:val="00404F57"/>
    <w:rsid w:val="00411855"/>
    <w:rsid w:val="004118A5"/>
    <w:rsid w:val="00412531"/>
    <w:rsid w:val="00412E69"/>
    <w:rsid w:val="0041341D"/>
    <w:rsid w:val="00415907"/>
    <w:rsid w:val="00416CB9"/>
    <w:rsid w:val="00420231"/>
    <w:rsid w:val="004219C0"/>
    <w:rsid w:val="004235FA"/>
    <w:rsid w:val="00426A92"/>
    <w:rsid w:val="004270C9"/>
    <w:rsid w:val="00427D08"/>
    <w:rsid w:val="00432489"/>
    <w:rsid w:val="00434963"/>
    <w:rsid w:val="00434E83"/>
    <w:rsid w:val="00435561"/>
    <w:rsid w:val="00436E24"/>
    <w:rsid w:val="0044173E"/>
    <w:rsid w:val="004420F4"/>
    <w:rsid w:val="004429E7"/>
    <w:rsid w:val="0044493D"/>
    <w:rsid w:val="00445349"/>
    <w:rsid w:val="00445659"/>
    <w:rsid w:val="004470D7"/>
    <w:rsid w:val="00450130"/>
    <w:rsid w:val="004513A1"/>
    <w:rsid w:val="004514E9"/>
    <w:rsid w:val="00451E71"/>
    <w:rsid w:val="00452023"/>
    <w:rsid w:val="00452868"/>
    <w:rsid w:val="00453BF0"/>
    <w:rsid w:val="0045471F"/>
    <w:rsid w:val="00455AE4"/>
    <w:rsid w:val="004563D5"/>
    <w:rsid w:val="004568A3"/>
    <w:rsid w:val="0045712E"/>
    <w:rsid w:val="004604FB"/>
    <w:rsid w:val="004626D7"/>
    <w:rsid w:val="004627FE"/>
    <w:rsid w:val="0046540B"/>
    <w:rsid w:val="004656A5"/>
    <w:rsid w:val="00465C76"/>
    <w:rsid w:val="0046669E"/>
    <w:rsid w:val="00466B29"/>
    <w:rsid w:val="0046792C"/>
    <w:rsid w:val="00467DD1"/>
    <w:rsid w:val="00470B92"/>
    <w:rsid w:val="00480F49"/>
    <w:rsid w:val="004823B0"/>
    <w:rsid w:val="004829CE"/>
    <w:rsid w:val="004832AF"/>
    <w:rsid w:val="004846EB"/>
    <w:rsid w:val="004860B3"/>
    <w:rsid w:val="00486670"/>
    <w:rsid w:val="00486B1B"/>
    <w:rsid w:val="004910DE"/>
    <w:rsid w:val="004911EF"/>
    <w:rsid w:val="004959B9"/>
    <w:rsid w:val="00497001"/>
    <w:rsid w:val="00497501"/>
    <w:rsid w:val="004A050C"/>
    <w:rsid w:val="004A189D"/>
    <w:rsid w:val="004A338D"/>
    <w:rsid w:val="004A56E2"/>
    <w:rsid w:val="004A5AA9"/>
    <w:rsid w:val="004A6381"/>
    <w:rsid w:val="004A653C"/>
    <w:rsid w:val="004A6C3F"/>
    <w:rsid w:val="004A7862"/>
    <w:rsid w:val="004A7B90"/>
    <w:rsid w:val="004B136D"/>
    <w:rsid w:val="004B31EF"/>
    <w:rsid w:val="004B5550"/>
    <w:rsid w:val="004B5F89"/>
    <w:rsid w:val="004B64C7"/>
    <w:rsid w:val="004B7D6B"/>
    <w:rsid w:val="004B7D73"/>
    <w:rsid w:val="004C0BBE"/>
    <w:rsid w:val="004C1C95"/>
    <w:rsid w:val="004C2D9A"/>
    <w:rsid w:val="004C7569"/>
    <w:rsid w:val="004C7820"/>
    <w:rsid w:val="004C7C65"/>
    <w:rsid w:val="004D2FDF"/>
    <w:rsid w:val="004D3FEA"/>
    <w:rsid w:val="004D4419"/>
    <w:rsid w:val="004E0640"/>
    <w:rsid w:val="004E0E94"/>
    <w:rsid w:val="004E3459"/>
    <w:rsid w:val="004E3886"/>
    <w:rsid w:val="004E3B2F"/>
    <w:rsid w:val="004E45A4"/>
    <w:rsid w:val="004E6BB5"/>
    <w:rsid w:val="004E79A2"/>
    <w:rsid w:val="004E7D8E"/>
    <w:rsid w:val="004E7F4E"/>
    <w:rsid w:val="004F06A2"/>
    <w:rsid w:val="004F0B1B"/>
    <w:rsid w:val="004F1F96"/>
    <w:rsid w:val="004F3468"/>
    <w:rsid w:val="004F59D7"/>
    <w:rsid w:val="004F5C36"/>
    <w:rsid w:val="004F747F"/>
    <w:rsid w:val="0050111D"/>
    <w:rsid w:val="00502768"/>
    <w:rsid w:val="00503C84"/>
    <w:rsid w:val="00504E76"/>
    <w:rsid w:val="00505EFF"/>
    <w:rsid w:val="00506187"/>
    <w:rsid w:val="00510617"/>
    <w:rsid w:val="0051301E"/>
    <w:rsid w:val="0051329B"/>
    <w:rsid w:val="0051394F"/>
    <w:rsid w:val="005148DE"/>
    <w:rsid w:val="005149BD"/>
    <w:rsid w:val="00514E91"/>
    <w:rsid w:val="005165A6"/>
    <w:rsid w:val="005165FF"/>
    <w:rsid w:val="00517DCC"/>
    <w:rsid w:val="00517E9C"/>
    <w:rsid w:val="0052221F"/>
    <w:rsid w:val="0052293B"/>
    <w:rsid w:val="00523A13"/>
    <w:rsid w:val="00523A43"/>
    <w:rsid w:val="005257C1"/>
    <w:rsid w:val="00525AAF"/>
    <w:rsid w:val="00526346"/>
    <w:rsid w:val="00527574"/>
    <w:rsid w:val="005305D4"/>
    <w:rsid w:val="005320E6"/>
    <w:rsid w:val="0053595E"/>
    <w:rsid w:val="00536B51"/>
    <w:rsid w:val="00541525"/>
    <w:rsid w:val="00544947"/>
    <w:rsid w:val="00547FDB"/>
    <w:rsid w:val="005501C5"/>
    <w:rsid w:val="00551754"/>
    <w:rsid w:val="00552632"/>
    <w:rsid w:val="005529AE"/>
    <w:rsid w:val="0055343B"/>
    <w:rsid w:val="0055406F"/>
    <w:rsid w:val="00554343"/>
    <w:rsid w:val="00557E80"/>
    <w:rsid w:val="00560111"/>
    <w:rsid w:val="005601B0"/>
    <w:rsid w:val="00560D41"/>
    <w:rsid w:val="00562236"/>
    <w:rsid w:val="00562F16"/>
    <w:rsid w:val="00563661"/>
    <w:rsid w:val="0056456D"/>
    <w:rsid w:val="00566E7A"/>
    <w:rsid w:val="00567D4E"/>
    <w:rsid w:val="005702C5"/>
    <w:rsid w:val="00572135"/>
    <w:rsid w:val="0057278B"/>
    <w:rsid w:val="00575C0E"/>
    <w:rsid w:val="00576B75"/>
    <w:rsid w:val="005770A2"/>
    <w:rsid w:val="005772A9"/>
    <w:rsid w:val="00582F27"/>
    <w:rsid w:val="00583660"/>
    <w:rsid w:val="00583C92"/>
    <w:rsid w:val="005872C0"/>
    <w:rsid w:val="00590400"/>
    <w:rsid w:val="0059098F"/>
    <w:rsid w:val="00590AC0"/>
    <w:rsid w:val="005919D3"/>
    <w:rsid w:val="00592B53"/>
    <w:rsid w:val="00593CF6"/>
    <w:rsid w:val="00596166"/>
    <w:rsid w:val="00597FD1"/>
    <w:rsid w:val="005A0962"/>
    <w:rsid w:val="005A1AED"/>
    <w:rsid w:val="005A5CFD"/>
    <w:rsid w:val="005B1721"/>
    <w:rsid w:val="005B2320"/>
    <w:rsid w:val="005B343D"/>
    <w:rsid w:val="005B459B"/>
    <w:rsid w:val="005B4742"/>
    <w:rsid w:val="005B4AAB"/>
    <w:rsid w:val="005B4E22"/>
    <w:rsid w:val="005B5550"/>
    <w:rsid w:val="005B567A"/>
    <w:rsid w:val="005B67D7"/>
    <w:rsid w:val="005C0092"/>
    <w:rsid w:val="005C2D2F"/>
    <w:rsid w:val="005C3DDC"/>
    <w:rsid w:val="005C48A1"/>
    <w:rsid w:val="005C4D9A"/>
    <w:rsid w:val="005C5A63"/>
    <w:rsid w:val="005C666E"/>
    <w:rsid w:val="005D18BC"/>
    <w:rsid w:val="005D1D98"/>
    <w:rsid w:val="005D428F"/>
    <w:rsid w:val="005D4A9E"/>
    <w:rsid w:val="005D5300"/>
    <w:rsid w:val="005D79A2"/>
    <w:rsid w:val="005E014F"/>
    <w:rsid w:val="005E207C"/>
    <w:rsid w:val="005E53C7"/>
    <w:rsid w:val="005E5DFF"/>
    <w:rsid w:val="005E616C"/>
    <w:rsid w:val="005F1522"/>
    <w:rsid w:val="005F2BF2"/>
    <w:rsid w:val="005F74E4"/>
    <w:rsid w:val="005F7753"/>
    <w:rsid w:val="00603E15"/>
    <w:rsid w:val="00607A87"/>
    <w:rsid w:val="00617AE9"/>
    <w:rsid w:val="00626680"/>
    <w:rsid w:val="00630AF0"/>
    <w:rsid w:val="006339D5"/>
    <w:rsid w:val="00633C93"/>
    <w:rsid w:val="006346E2"/>
    <w:rsid w:val="006360B0"/>
    <w:rsid w:val="00636B6B"/>
    <w:rsid w:val="00642EC1"/>
    <w:rsid w:val="00647C24"/>
    <w:rsid w:val="006508E8"/>
    <w:rsid w:val="006523A9"/>
    <w:rsid w:val="006526DD"/>
    <w:rsid w:val="00652A73"/>
    <w:rsid w:val="00652D12"/>
    <w:rsid w:val="00652E23"/>
    <w:rsid w:val="00653EC5"/>
    <w:rsid w:val="0065528D"/>
    <w:rsid w:val="00656359"/>
    <w:rsid w:val="006569B5"/>
    <w:rsid w:val="00660916"/>
    <w:rsid w:val="0066116E"/>
    <w:rsid w:val="0066198A"/>
    <w:rsid w:val="006633A5"/>
    <w:rsid w:val="00665498"/>
    <w:rsid w:val="00665D13"/>
    <w:rsid w:val="00666A68"/>
    <w:rsid w:val="00667FD4"/>
    <w:rsid w:val="0067157E"/>
    <w:rsid w:val="006726B0"/>
    <w:rsid w:val="00672D89"/>
    <w:rsid w:val="0067391F"/>
    <w:rsid w:val="006818A5"/>
    <w:rsid w:val="006821BC"/>
    <w:rsid w:val="00683550"/>
    <w:rsid w:val="00683A59"/>
    <w:rsid w:val="00685246"/>
    <w:rsid w:val="00687F96"/>
    <w:rsid w:val="00690C59"/>
    <w:rsid w:val="00692951"/>
    <w:rsid w:val="00694104"/>
    <w:rsid w:val="006979FF"/>
    <w:rsid w:val="006A4258"/>
    <w:rsid w:val="006A4815"/>
    <w:rsid w:val="006A4BFC"/>
    <w:rsid w:val="006B1D2B"/>
    <w:rsid w:val="006B2427"/>
    <w:rsid w:val="006C2EC2"/>
    <w:rsid w:val="006C4571"/>
    <w:rsid w:val="006C64DE"/>
    <w:rsid w:val="006C689F"/>
    <w:rsid w:val="006C6BA8"/>
    <w:rsid w:val="006C6D6F"/>
    <w:rsid w:val="006D2BFC"/>
    <w:rsid w:val="006D336A"/>
    <w:rsid w:val="006D7C18"/>
    <w:rsid w:val="006D7EE8"/>
    <w:rsid w:val="006E165F"/>
    <w:rsid w:val="006E1F30"/>
    <w:rsid w:val="006E29B0"/>
    <w:rsid w:val="006E330F"/>
    <w:rsid w:val="006E39B3"/>
    <w:rsid w:val="006E4FDA"/>
    <w:rsid w:val="006E6F26"/>
    <w:rsid w:val="006E7F02"/>
    <w:rsid w:val="006F0EAF"/>
    <w:rsid w:val="006F159C"/>
    <w:rsid w:val="006F2022"/>
    <w:rsid w:val="006F209E"/>
    <w:rsid w:val="006F2703"/>
    <w:rsid w:val="006F27CF"/>
    <w:rsid w:val="006F2D15"/>
    <w:rsid w:val="006F4154"/>
    <w:rsid w:val="006F44EA"/>
    <w:rsid w:val="006F586C"/>
    <w:rsid w:val="006F6917"/>
    <w:rsid w:val="0070185D"/>
    <w:rsid w:val="007021D5"/>
    <w:rsid w:val="00703F1A"/>
    <w:rsid w:val="0070534A"/>
    <w:rsid w:val="00706446"/>
    <w:rsid w:val="007071F8"/>
    <w:rsid w:val="00711133"/>
    <w:rsid w:val="00711BDA"/>
    <w:rsid w:val="00712692"/>
    <w:rsid w:val="007130A7"/>
    <w:rsid w:val="00716041"/>
    <w:rsid w:val="007161D9"/>
    <w:rsid w:val="00716A23"/>
    <w:rsid w:val="00717E5B"/>
    <w:rsid w:val="007207F6"/>
    <w:rsid w:val="00721AB1"/>
    <w:rsid w:val="00721EC7"/>
    <w:rsid w:val="00722CF3"/>
    <w:rsid w:val="007238D5"/>
    <w:rsid w:val="00725C7B"/>
    <w:rsid w:val="007317C4"/>
    <w:rsid w:val="0073275E"/>
    <w:rsid w:val="00733B50"/>
    <w:rsid w:val="00735AF5"/>
    <w:rsid w:val="0073799C"/>
    <w:rsid w:val="00743078"/>
    <w:rsid w:val="0074400A"/>
    <w:rsid w:val="00746465"/>
    <w:rsid w:val="007478BC"/>
    <w:rsid w:val="00750E24"/>
    <w:rsid w:val="0076064C"/>
    <w:rsid w:val="00760969"/>
    <w:rsid w:val="00760AD8"/>
    <w:rsid w:val="007637E8"/>
    <w:rsid w:val="00766A80"/>
    <w:rsid w:val="0076758B"/>
    <w:rsid w:val="0077055D"/>
    <w:rsid w:val="00771AC5"/>
    <w:rsid w:val="00771D63"/>
    <w:rsid w:val="0077448C"/>
    <w:rsid w:val="00774974"/>
    <w:rsid w:val="007764DA"/>
    <w:rsid w:val="00777AAF"/>
    <w:rsid w:val="007809B3"/>
    <w:rsid w:val="0078195C"/>
    <w:rsid w:val="00781AFC"/>
    <w:rsid w:val="00782D47"/>
    <w:rsid w:val="00784913"/>
    <w:rsid w:val="00785B7D"/>
    <w:rsid w:val="00786234"/>
    <w:rsid w:val="00786579"/>
    <w:rsid w:val="00787795"/>
    <w:rsid w:val="00794D4D"/>
    <w:rsid w:val="00796D6B"/>
    <w:rsid w:val="0079769B"/>
    <w:rsid w:val="007A03AA"/>
    <w:rsid w:val="007A2059"/>
    <w:rsid w:val="007A58A8"/>
    <w:rsid w:val="007A6741"/>
    <w:rsid w:val="007A711B"/>
    <w:rsid w:val="007B0DD9"/>
    <w:rsid w:val="007B3C57"/>
    <w:rsid w:val="007B4212"/>
    <w:rsid w:val="007B42AF"/>
    <w:rsid w:val="007B545C"/>
    <w:rsid w:val="007B599A"/>
    <w:rsid w:val="007B5EE8"/>
    <w:rsid w:val="007C143C"/>
    <w:rsid w:val="007C4F41"/>
    <w:rsid w:val="007C6DB0"/>
    <w:rsid w:val="007C7E53"/>
    <w:rsid w:val="007D09C3"/>
    <w:rsid w:val="007D3398"/>
    <w:rsid w:val="007D50A0"/>
    <w:rsid w:val="007D6A31"/>
    <w:rsid w:val="007E0BC7"/>
    <w:rsid w:val="007E24A4"/>
    <w:rsid w:val="007E2A0B"/>
    <w:rsid w:val="007E2D48"/>
    <w:rsid w:val="007E4816"/>
    <w:rsid w:val="007E5358"/>
    <w:rsid w:val="007E5CA5"/>
    <w:rsid w:val="007E7463"/>
    <w:rsid w:val="007F0D17"/>
    <w:rsid w:val="007F362B"/>
    <w:rsid w:val="007F439A"/>
    <w:rsid w:val="007F54FA"/>
    <w:rsid w:val="007F7174"/>
    <w:rsid w:val="007F77D1"/>
    <w:rsid w:val="00800828"/>
    <w:rsid w:val="00803FC9"/>
    <w:rsid w:val="008108BD"/>
    <w:rsid w:val="00811DD2"/>
    <w:rsid w:val="00813D5B"/>
    <w:rsid w:val="0081751E"/>
    <w:rsid w:val="008176DD"/>
    <w:rsid w:val="00817BA2"/>
    <w:rsid w:val="0082292B"/>
    <w:rsid w:val="0082342C"/>
    <w:rsid w:val="0082576C"/>
    <w:rsid w:val="0082765D"/>
    <w:rsid w:val="008302F4"/>
    <w:rsid w:val="008302F6"/>
    <w:rsid w:val="00831A06"/>
    <w:rsid w:val="0083286B"/>
    <w:rsid w:val="00833727"/>
    <w:rsid w:val="00834F00"/>
    <w:rsid w:val="008353EE"/>
    <w:rsid w:val="008362E2"/>
    <w:rsid w:val="00836384"/>
    <w:rsid w:val="0084112E"/>
    <w:rsid w:val="00844C2D"/>
    <w:rsid w:val="008502AE"/>
    <w:rsid w:val="00850FE0"/>
    <w:rsid w:val="0085130A"/>
    <w:rsid w:val="008518CD"/>
    <w:rsid w:val="00851A76"/>
    <w:rsid w:val="00852333"/>
    <w:rsid w:val="00857C8F"/>
    <w:rsid w:val="0086200C"/>
    <w:rsid w:val="0086433C"/>
    <w:rsid w:val="00865BEE"/>
    <w:rsid w:val="00866D85"/>
    <w:rsid w:val="00866E4D"/>
    <w:rsid w:val="00871790"/>
    <w:rsid w:val="00874013"/>
    <w:rsid w:val="00877015"/>
    <w:rsid w:val="0088030C"/>
    <w:rsid w:val="00880BA8"/>
    <w:rsid w:val="008816CF"/>
    <w:rsid w:val="00882736"/>
    <w:rsid w:val="008841A5"/>
    <w:rsid w:val="008844B5"/>
    <w:rsid w:val="00886528"/>
    <w:rsid w:val="008868BA"/>
    <w:rsid w:val="0088737D"/>
    <w:rsid w:val="0089361C"/>
    <w:rsid w:val="0089413D"/>
    <w:rsid w:val="00897D89"/>
    <w:rsid w:val="008A15AC"/>
    <w:rsid w:val="008A1ACD"/>
    <w:rsid w:val="008A3F81"/>
    <w:rsid w:val="008A4A94"/>
    <w:rsid w:val="008A7A97"/>
    <w:rsid w:val="008A7C2A"/>
    <w:rsid w:val="008B004C"/>
    <w:rsid w:val="008B172B"/>
    <w:rsid w:val="008B19E6"/>
    <w:rsid w:val="008B2186"/>
    <w:rsid w:val="008B34FE"/>
    <w:rsid w:val="008B4142"/>
    <w:rsid w:val="008B4362"/>
    <w:rsid w:val="008B5A97"/>
    <w:rsid w:val="008C0A89"/>
    <w:rsid w:val="008C12C3"/>
    <w:rsid w:val="008D1A33"/>
    <w:rsid w:val="008D2DAA"/>
    <w:rsid w:val="008D48F5"/>
    <w:rsid w:val="008D584D"/>
    <w:rsid w:val="008E40EF"/>
    <w:rsid w:val="008E48DB"/>
    <w:rsid w:val="008F22EC"/>
    <w:rsid w:val="008F32E1"/>
    <w:rsid w:val="009009EE"/>
    <w:rsid w:val="00901CF1"/>
    <w:rsid w:val="00902228"/>
    <w:rsid w:val="0090275C"/>
    <w:rsid w:val="009029B8"/>
    <w:rsid w:val="0090470E"/>
    <w:rsid w:val="00906257"/>
    <w:rsid w:val="00907CDA"/>
    <w:rsid w:val="009126FA"/>
    <w:rsid w:val="00923634"/>
    <w:rsid w:val="0092409F"/>
    <w:rsid w:val="009252F0"/>
    <w:rsid w:val="00926819"/>
    <w:rsid w:val="00927189"/>
    <w:rsid w:val="00933034"/>
    <w:rsid w:val="00935CEA"/>
    <w:rsid w:val="009362C0"/>
    <w:rsid w:val="009365DE"/>
    <w:rsid w:val="00936FE9"/>
    <w:rsid w:val="009377BA"/>
    <w:rsid w:val="00943043"/>
    <w:rsid w:val="00945565"/>
    <w:rsid w:val="00947262"/>
    <w:rsid w:val="009500F4"/>
    <w:rsid w:val="00951255"/>
    <w:rsid w:val="00953BC5"/>
    <w:rsid w:val="009546FA"/>
    <w:rsid w:val="00954742"/>
    <w:rsid w:val="00954E38"/>
    <w:rsid w:val="00956EAE"/>
    <w:rsid w:val="0095703F"/>
    <w:rsid w:val="00957F77"/>
    <w:rsid w:val="0096111E"/>
    <w:rsid w:val="00961EF2"/>
    <w:rsid w:val="009630E1"/>
    <w:rsid w:val="00963BFD"/>
    <w:rsid w:val="009647AC"/>
    <w:rsid w:val="00967AC1"/>
    <w:rsid w:val="00967CC3"/>
    <w:rsid w:val="00970442"/>
    <w:rsid w:val="009715CE"/>
    <w:rsid w:val="0097289C"/>
    <w:rsid w:val="00974AC3"/>
    <w:rsid w:val="0097519D"/>
    <w:rsid w:val="00976575"/>
    <w:rsid w:val="00980B4C"/>
    <w:rsid w:val="00982B22"/>
    <w:rsid w:val="00985621"/>
    <w:rsid w:val="00991B81"/>
    <w:rsid w:val="00991C5F"/>
    <w:rsid w:val="009928C0"/>
    <w:rsid w:val="00992D75"/>
    <w:rsid w:val="0099495A"/>
    <w:rsid w:val="009955E4"/>
    <w:rsid w:val="00995E31"/>
    <w:rsid w:val="00996401"/>
    <w:rsid w:val="009A051F"/>
    <w:rsid w:val="009A2B16"/>
    <w:rsid w:val="009A429B"/>
    <w:rsid w:val="009A508B"/>
    <w:rsid w:val="009A609D"/>
    <w:rsid w:val="009B00C2"/>
    <w:rsid w:val="009B0F47"/>
    <w:rsid w:val="009B56D6"/>
    <w:rsid w:val="009B6548"/>
    <w:rsid w:val="009C1E46"/>
    <w:rsid w:val="009C2270"/>
    <w:rsid w:val="009C59EB"/>
    <w:rsid w:val="009D02CE"/>
    <w:rsid w:val="009D0AC0"/>
    <w:rsid w:val="009D6AA1"/>
    <w:rsid w:val="009D73E8"/>
    <w:rsid w:val="009E075F"/>
    <w:rsid w:val="009E4A25"/>
    <w:rsid w:val="009E4F04"/>
    <w:rsid w:val="009E54F7"/>
    <w:rsid w:val="009E62E5"/>
    <w:rsid w:val="009E70E7"/>
    <w:rsid w:val="009F1691"/>
    <w:rsid w:val="009F569B"/>
    <w:rsid w:val="009F6349"/>
    <w:rsid w:val="009F6918"/>
    <w:rsid w:val="009F6B41"/>
    <w:rsid w:val="00A018EA"/>
    <w:rsid w:val="00A02F2C"/>
    <w:rsid w:val="00A07BFF"/>
    <w:rsid w:val="00A12BBC"/>
    <w:rsid w:val="00A12FC0"/>
    <w:rsid w:val="00A1769A"/>
    <w:rsid w:val="00A211E5"/>
    <w:rsid w:val="00A2123D"/>
    <w:rsid w:val="00A22460"/>
    <w:rsid w:val="00A24CCC"/>
    <w:rsid w:val="00A261A8"/>
    <w:rsid w:val="00A26995"/>
    <w:rsid w:val="00A269EA"/>
    <w:rsid w:val="00A26FD8"/>
    <w:rsid w:val="00A303FF"/>
    <w:rsid w:val="00A316DA"/>
    <w:rsid w:val="00A370BA"/>
    <w:rsid w:val="00A407CD"/>
    <w:rsid w:val="00A41038"/>
    <w:rsid w:val="00A41CAB"/>
    <w:rsid w:val="00A42DFA"/>
    <w:rsid w:val="00A44A18"/>
    <w:rsid w:val="00A44C34"/>
    <w:rsid w:val="00A45B62"/>
    <w:rsid w:val="00A46705"/>
    <w:rsid w:val="00A46F71"/>
    <w:rsid w:val="00A545EE"/>
    <w:rsid w:val="00A54C43"/>
    <w:rsid w:val="00A55374"/>
    <w:rsid w:val="00A55668"/>
    <w:rsid w:val="00A572E8"/>
    <w:rsid w:val="00A61832"/>
    <w:rsid w:val="00A635A5"/>
    <w:rsid w:val="00A6718C"/>
    <w:rsid w:val="00A677DF"/>
    <w:rsid w:val="00A712B0"/>
    <w:rsid w:val="00A7339E"/>
    <w:rsid w:val="00A736FB"/>
    <w:rsid w:val="00A7567D"/>
    <w:rsid w:val="00A77244"/>
    <w:rsid w:val="00A772AF"/>
    <w:rsid w:val="00A777F5"/>
    <w:rsid w:val="00A77AB1"/>
    <w:rsid w:val="00A80E17"/>
    <w:rsid w:val="00A81054"/>
    <w:rsid w:val="00A81DEB"/>
    <w:rsid w:val="00A848A4"/>
    <w:rsid w:val="00A857E0"/>
    <w:rsid w:val="00A85833"/>
    <w:rsid w:val="00A867F2"/>
    <w:rsid w:val="00A928EC"/>
    <w:rsid w:val="00A93F8A"/>
    <w:rsid w:val="00AA0D2A"/>
    <w:rsid w:val="00AA0FAC"/>
    <w:rsid w:val="00AA14F5"/>
    <w:rsid w:val="00AA1A24"/>
    <w:rsid w:val="00AA268F"/>
    <w:rsid w:val="00AA6961"/>
    <w:rsid w:val="00AA7396"/>
    <w:rsid w:val="00AB075A"/>
    <w:rsid w:val="00AB0C2E"/>
    <w:rsid w:val="00AB1D1D"/>
    <w:rsid w:val="00AB23BB"/>
    <w:rsid w:val="00AB2748"/>
    <w:rsid w:val="00AB398A"/>
    <w:rsid w:val="00AB4CDD"/>
    <w:rsid w:val="00AB5435"/>
    <w:rsid w:val="00AB59E6"/>
    <w:rsid w:val="00AB5D92"/>
    <w:rsid w:val="00AB6428"/>
    <w:rsid w:val="00AC12EA"/>
    <w:rsid w:val="00AC3572"/>
    <w:rsid w:val="00AC3EBE"/>
    <w:rsid w:val="00AC62C1"/>
    <w:rsid w:val="00AD0AD7"/>
    <w:rsid w:val="00AD0B59"/>
    <w:rsid w:val="00AD157A"/>
    <w:rsid w:val="00AD17F0"/>
    <w:rsid w:val="00AD2617"/>
    <w:rsid w:val="00AD3B13"/>
    <w:rsid w:val="00AD4CC3"/>
    <w:rsid w:val="00AD741C"/>
    <w:rsid w:val="00AD754B"/>
    <w:rsid w:val="00AD7CB2"/>
    <w:rsid w:val="00AE6B3B"/>
    <w:rsid w:val="00AF5C86"/>
    <w:rsid w:val="00AF76D0"/>
    <w:rsid w:val="00B01245"/>
    <w:rsid w:val="00B01BB5"/>
    <w:rsid w:val="00B01FEF"/>
    <w:rsid w:val="00B03BBC"/>
    <w:rsid w:val="00B0493D"/>
    <w:rsid w:val="00B06291"/>
    <w:rsid w:val="00B064E1"/>
    <w:rsid w:val="00B07225"/>
    <w:rsid w:val="00B0786E"/>
    <w:rsid w:val="00B12618"/>
    <w:rsid w:val="00B15288"/>
    <w:rsid w:val="00B2030D"/>
    <w:rsid w:val="00B2447A"/>
    <w:rsid w:val="00B26899"/>
    <w:rsid w:val="00B30D31"/>
    <w:rsid w:val="00B32F3A"/>
    <w:rsid w:val="00B336F7"/>
    <w:rsid w:val="00B36514"/>
    <w:rsid w:val="00B41887"/>
    <w:rsid w:val="00B41F58"/>
    <w:rsid w:val="00B4359D"/>
    <w:rsid w:val="00B43E97"/>
    <w:rsid w:val="00B5006B"/>
    <w:rsid w:val="00B507F9"/>
    <w:rsid w:val="00B52ED3"/>
    <w:rsid w:val="00B5508C"/>
    <w:rsid w:val="00B5531B"/>
    <w:rsid w:val="00B569AD"/>
    <w:rsid w:val="00B60F89"/>
    <w:rsid w:val="00B614AF"/>
    <w:rsid w:val="00B63180"/>
    <w:rsid w:val="00B6362E"/>
    <w:rsid w:val="00B63E48"/>
    <w:rsid w:val="00B64715"/>
    <w:rsid w:val="00B67B0B"/>
    <w:rsid w:val="00B72894"/>
    <w:rsid w:val="00B72FBC"/>
    <w:rsid w:val="00B733BE"/>
    <w:rsid w:val="00B758E0"/>
    <w:rsid w:val="00B7610D"/>
    <w:rsid w:val="00B80FA6"/>
    <w:rsid w:val="00B81AB6"/>
    <w:rsid w:val="00B81BAF"/>
    <w:rsid w:val="00B838B8"/>
    <w:rsid w:val="00B85A12"/>
    <w:rsid w:val="00B90E40"/>
    <w:rsid w:val="00B92CE2"/>
    <w:rsid w:val="00B92D65"/>
    <w:rsid w:val="00B92F57"/>
    <w:rsid w:val="00B93721"/>
    <w:rsid w:val="00B94226"/>
    <w:rsid w:val="00B96029"/>
    <w:rsid w:val="00B964EB"/>
    <w:rsid w:val="00B9683C"/>
    <w:rsid w:val="00BA051D"/>
    <w:rsid w:val="00BA36C2"/>
    <w:rsid w:val="00BA61BA"/>
    <w:rsid w:val="00BB0339"/>
    <w:rsid w:val="00BB2070"/>
    <w:rsid w:val="00BB3926"/>
    <w:rsid w:val="00BB3D0F"/>
    <w:rsid w:val="00BB6799"/>
    <w:rsid w:val="00BC0474"/>
    <w:rsid w:val="00BC44CD"/>
    <w:rsid w:val="00BD07D5"/>
    <w:rsid w:val="00BD07FF"/>
    <w:rsid w:val="00BD1485"/>
    <w:rsid w:val="00BD274A"/>
    <w:rsid w:val="00BD34B1"/>
    <w:rsid w:val="00BD36DF"/>
    <w:rsid w:val="00BD5112"/>
    <w:rsid w:val="00BD591E"/>
    <w:rsid w:val="00BD598D"/>
    <w:rsid w:val="00BE03FB"/>
    <w:rsid w:val="00BE1073"/>
    <w:rsid w:val="00BE11C7"/>
    <w:rsid w:val="00BE1A3E"/>
    <w:rsid w:val="00BE4666"/>
    <w:rsid w:val="00BE52B9"/>
    <w:rsid w:val="00BE5E27"/>
    <w:rsid w:val="00BE77BF"/>
    <w:rsid w:val="00BF1B79"/>
    <w:rsid w:val="00BF2F4E"/>
    <w:rsid w:val="00BF3ED9"/>
    <w:rsid w:val="00BF489F"/>
    <w:rsid w:val="00BF5743"/>
    <w:rsid w:val="00C0104F"/>
    <w:rsid w:val="00C041AF"/>
    <w:rsid w:val="00C06C32"/>
    <w:rsid w:val="00C07E9D"/>
    <w:rsid w:val="00C07E9E"/>
    <w:rsid w:val="00C12A4C"/>
    <w:rsid w:val="00C15996"/>
    <w:rsid w:val="00C174A9"/>
    <w:rsid w:val="00C17610"/>
    <w:rsid w:val="00C2568C"/>
    <w:rsid w:val="00C25699"/>
    <w:rsid w:val="00C25E55"/>
    <w:rsid w:val="00C2615B"/>
    <w:rsid w:val="00C265A2"/>
    <w:rsid w:val="00C26F6E"/>
    <w:rsid w:val="00C31386"/>
    <w:rsid w:val="00C32988"/>
    <w:rsid w:val="00C32F45"/>
    <w:rsid w:val="00C32F69"/>
    <w:rsid w:val="00C36DA0"/>
    <w:rsid w:val="00C3759E"/>
    <w:rsid w:val="00C4120A"/>
    <w:rsid w:val="00C43052"/>
    <w:rsid w:val="00C43E79"/>
    <w:rsid w:val="00C44775"/>
    <w:rsid w:val="00C46C30"/>
    <w:rsid w:val="00C50C74"/>
    <w:rsid w:val="00C51126"/>
    <w:rsid w:val="00C53306"/>
    <w:rsid w:val="00C53F00"/>
    <w:rsid w:val="00C556EA"/>
    <w:rsid w:val="00C60EE0"/>
    <w:rsid w:val="00C6152B"/>
    <w:rsid w:val="00C62815"/>
    <w:rsid w:val="00C705FE"/>
    <w:rsid w:val="00C70B66"/>
    <w:rsid w:val="00C749A9"/>
    <w:rsid w:val="00C74A4B"/>
    <w:rsid w:val="00C763D7"/>
    <w:rsid w:val="00C76C5D"/>
    <w:rsid w:val="00C833F6"/>
    <w:rsid w:val="00C83AC4"/>
    <w:rsid w:val="00C83CD0"/>
    <w:rsid w:val="00C85759"/>
    <w:rsid w:val="00C87C69"/>
    <w:rsid w:val="00C9048D"/>
    <w:rsid w:val="00C90568"/>
    <w:rsid w:val="00C91A65"/>
    <w:rsid w:val="00C95E5C"/>
    <w:rsid w:val="00C96400"/>
    <w:rsid w:val="00CA2A08"/>
    <w:rsid w:val="00CA4B7D"/>
    <w:rsid w:val="00CA5B1A"/>
    <w:rsid w:val="00CA6B8E"/>
    <w:rsid w:val="00CB2830"/>
    <w:rsid w:val="00CB4F83"/>
    <w:rsid w:val="00CB52A3"/>
    <w:rsid w:val="00CB5C6E"/>
    <w:rsid w:val="00CC21A4"/>
    <w:rsid w:val="00CC30DB"/>
    <w:rsid w:val="00CC30FC"/>
    <w:rsid w:val="00CC75CA"/>
    <w:rsid w:val="00CD1C81"/>
    <w:rsid w:val="00CD3327"/>
    <w:rsid w:val="00CD3606"/>
    <w:rsid w:val="00CD530E"/>
    <w:rsid w:val="00CD646B"/>
    <w:rsid w:val="00CD7BF8"/>
    <w:rsid w:val="00CD7C5D"/>
    <w:rsid w:val="00CD7F8B"/>
    <w:rsid w:val="00CE05A7"/>
    <w:rsid w:val="00CE1985"/>
    <w:rsid w:val="00CE236F"/>
    <w:rsid w:val="00CE2A82"/>
    <w:rsid w:val="00CE2CAD"/>
    <w:rsid w:val="00CE38C0"/>
    <w:rsid w:val="00CE3D19"/>
    <w:rsid w:val="00CE54A3"/>
    <w:rsid w:val="00CE642C"/>
    <w:rsid w:val="00CF27AE"/>
    <w:rsid w:val="00CF2E92"/>
    <w:rsid w:val="00CF5129"/>
    <w:rsid w:val="00D00D0A"/>
    <w:rsid w:val="00D01084"/>
    <w:rsid w:val="00D016E5"/>
    <w:rsid w:val="00D016FD"/>
    <w:rsid w:val="00D01C9D"/>
    <w:rsid w:val="00D02D48"/>
    <w:rsid w:val="00D0384D"/>
    <w:rsid w:val="00D0429E"/>
    <w:rsid w:val="00D0682A"/>
    <w:rsid w:val="00D103CF"/>
    <w:rsid w:val="00D12B92"/>
    <w:rsid w:val="00D1350E"/>
    <w:rsid w:val="00D148F1"/>
    <w:rsid w:val="00D150F7"/>
    <w:rsid w:val="00D15AFE"/>
    <w:rsid w:val="00D15B67"/>
    <w:rsid w:val="00D23A50"/>
    <w:rsid w:val="00D24FC7"/>
    <w:rsid w:val="00D251D5"/>
    <w:rsid w:val="00D25EF2"/>
    <w:rsid w:val="00D26A7C"/>
    <w:rsid w:val="00D26EF9"/>
    <w:rsid w:val="00D275F1"/>
    <w:rsid w:val="00D30858"/>
    <w:rsid w:val="00D31C2C"/>
    <w:rsid w:val="00D33062"/>
    <w:rsid w:val="00D33EFC"/>
    <w:rsid w:val="00D3425C"/>
    <w:rsid w:val="00D34B40"/>
    <w:rsid w:val="00D37C47"/>
    <w:rsid w:val="00D423E9"/>
    <w:rsid w:val="00D4267B"/>
    <w:rsid w:val="00D43034"/>
    <w:rsid w:val="00D47774"/>
    <w:rsid w:val="00D5017B"/>
    <w:rsid w:val="00D50F3A"/>
    <w:rsid w:val="00D54F04"/>
    <w:rsid w:val="00D56F3F"/>
    <w:rsid w:val="00D604D8"/>
    <w:rsid w:val="00D60565"/>
    <w:rsid w:val="00D60ED3"/>
    <w:rsid w:val="00D612E8"/>
    <w:rsid w:val="00D61C41"/>
    <w:rsid w:val="00D61E7B"/>
    <w:rsid w:val="00D62640"/>
    <w:rsid w:val="00D62D3B"/>
    <w:rsid w:val="00D63840"/>
    <w:rsid w:val="00D63FAC"/>
    <w:rsid w:val="00D64250"/>
    <w:rsid w:val="00D647FA"/>
    <w:rsid w:val="00D66D68"/>
    <w:rsid w:val="00D67ECD"/>
    <w:rsid w:val="00D70B09"/>
    <w:rsid w:val="00D712C4"/>
    <w:rsid w:val="00D74239"/>
    <w:rsid w:val="00D7429E"/>
    <w:rsid w:val="00D742C3"/>
    <w:rsid w:val="00D74449"/>
    <w:rsid w:val="00D76E6E"/>
    <w:rsid w:val="00D77767"/>
    <w:rsid w:val="00D81933"/>
    <w:rsid w:val="00D84F50"/>
    <w:rsid w:val="00D86FCC"/>
    <w:rsid w:val="00D9098D"/>
    <w:rsid w:val="00D920E2"/>
    <w:rsid w:val="00D95913"/>
    <w:rsid w:val="00D95D25"/>
    <w:rsid w:val="00D9762A"/>
    <w:rsid w:val="00DA1115"/>
    <w:rsid w:val="00DA1C8C"/>
    <w:rsid w:val="00DA20B8"/>
    <w:rsid w:val="00DA2E46"/>
    <w:rsid w:val="00DA2EBC"/>
    <w:rsid w:val="00DA348E"/>
    <w:rsid w:val="00DA6654"/>
    <w:rsid w:val="00DA710F"/>
    <w:rsid w:val="00DA722C"/>
    <w:rsid w:val="00DA76B9"/>
    <w:rsid w:val="00DA7B94"/>
    <w:rsid w:val="00DB0565"/>
    <w:rsid w:val="00DB1BF8"/>
    <w:rsid w:val="00DB352E"/>
    <w:rsid w:val="00DB5AA5"/>
    <w:rsid w:val="00DB6B61"/>
    <w:rsid w:val="00DB734F"/>
    <w:rsid w:val="00DB7BEC"/>
    <w:rsid w:val="00DC0CB2"/>
    <w:rsid w:val="00DD0977"/>
    <w:rsid w:val="00DD121A"/>
    <w:rsid w:val="00DD22B5"/>
    <w:rsid w:val="00DD3155"/>
    <w:rsid w:val="00DD4F2E"/>
    <w:rsid w:val="00DD509E"/>
    <w:rsid w:val="00DD512D"/>
    <w:rsid w:val="00DD55DE"/>
    <w:rsid w:val="00DD792F"/>
    <w:rsid w:val="00DE6973"/>
    <w:rsid w:val="00DF0384"/>
    <w:rsid w:val="00DF0849"/>
    <w:rsid w:val="00DF1D43"/>
    <w:rsid w:val="00DF273D"/>
    <w:rsid w:val="00DF43E6"/>
    <w:rsid w:val="00DF567C"/>
    <w:rsid w:val="00DF5C58"/>
    <w:rsid w:val="00DF7B53"/>
    <w:rsid w:val="00E04EF8"/>
    <w:rsid w:val="00E063FB"/>
    <w:rsid w:val="00E12A0F"/>
    <w:rsid w:val="00E1359E"/>
    <w:rsid w:val="00E140AF"/>
    <w:rsid w:val="00E1547B"/>
    <w:rsid w:val="00E20765"/>
    <w:rsid w:val="00E21F53"/>
    <w:rsid w:val="00E233C6"/>
    <w:rsid w:val="00E2555A"/>
    <w:rsid w:val="00E2675B"/>
    <w:rsid w:val="00E3119D"/>
    <w:rsid w:val="00E32280"/>
    <w:rsid w:val="00E33334"/>
    <w:rsid w:val="00E33B13"/>
    <w:rsid w:val="00E3417D"/>
    <w:rsid w:val="00E34C15"/>
    <w:rsid w:val="00E35089"/>
    <w:rsid w:val="00E35ED6"/>
    <w:rsid w:val="00E364B2"/>
    <w:rsid w:val="00E37A8E"/>
    <w:rsid w:val="00E37E8F"/>
    <w:rsid w:val="00E41544"/>
    <w:rsid w:val="00E41DFF"/>
    <w:rsid w:val="00E50AB2"/>
    <w:rsid w:val="00E51601"/>
    <w:rsid w:val="00E51BD7"/>
    <w:rsid w:val="00E51BD9"/>
    <w:rsid w:val="00E51DA3"/>
    <w:rsid w:val="00E534B0"/>
    <w:rsid w:val="00E536DE"/>
    <w:rsid w:val="00E5524B"/>
    <w:rsid w:val="00E57E3A"/>
    <w:rsid w:val="00E6145F"/>
    <w:rsid w:val="00E61A05"/>
    <w:rsid w:val="00E61CA6"/>
    <w:rsid w:val="00E66391"/>
    <w:rsid w:val="00E71DB7"/>
    <w:rsid w:val="00E7260F"/>
    <w:rsid w:val="00E72DC4"/>
    <w:rsid w:val="00E753B7"/>
    <w:rsid w:val="00E7594C"/>
    <w:rsid w:val="00E769DC"/>
    <w:rsid w:val="00E76A1E"/>
    <w:rsid w:val="00E777C9"/>
    <w:rsid w:val="00E821FF"/>
    <w:rsid w:val="00E84058"/>
    <w:rsid w:val="00E84B67"/>
    <w:rsid w:val="00E867C7"/>
    <w:rsid w:val="00E9194A"/>
    <w:rsid w:val="00E936EB"/>
    <w:rsid w:val="00E9592D"/>
    <w:rsid w:val="00E96886"/>
    <w:rsid w:val="00EA192E"/>
    <w:rsid w:val="00EA1989"/>
    <w:rsid w:val="00EA1ECC"/>
    <w:rsid w:val="00EA2544"/>
    <w:rsid w:val="00EA2FC3"/>
    <w:rsid w:val="00EA3944"/>
    <w:rsid w:val="00EA5FE3"/>
    <w:rsid w:val="00EA6DDF"/>
    <w:rsid w:val="00EA78F1"/>
    <w:rsid w:val="00EB0A4D"/>
    <w:rsid w:val="00EB4BDD"/>
    <w:rsid w:val="00EB6555"/>
    <w:rsid w:val="00EB79BD"/>
    <w:rsid w:val="00EC1353"/>
    <w:rsid w:val="00EC2D75"/>
    <w:rsid w:val="00EC4050"/>
    <w:rsid w:val="00EC43EE"/>
    <w:rsid w:val="00EC4A63"/>
    <w:rsid w:val="00EC57D5"/>
    <w:rsid w:val="00EC7788"/>
    <w:rsid w:val="00EC7E10"/>
    <w:rsid w:val="00EC7E4F"/>
    <w:rsid w:val="00ED01AC"/>
    <w:rsid w:val="00ED3566"/>
    <w:rsid w:val="00ED5AB0"/>
    <w:rsid w:val="00ED784E"/>
    <w:rsid w:val="00EE14DB"/>
    <w:rsid w:val="00EE47C4"/>
    <w:rsid w:val="00EF25C2"/>
    <w:rsid w:val="00EF3C0D"/>
    <w:rsid w:val="00EF631B"/>
    <w:rsid w:val="00EF7A13"/>
    <w:rsid w:val="00EF7ABE"/>
    <w:rsid w:val="00F00EE6"/>
    <w:rsid w:val="00F01624"/>
    <w:rsid w:val="00F024DE"/>
    <w:rsid w:val="00F05A58"/>
    <w:rsid w:val="00F06C9D"/>
    <w:rsid w:val="00F07298"/>
    <w:rsid w:val="00F073E7"/>
    <w:rsid w:val="00F07729"/>
    <w:rsid w:val="00F107E7"/>
    <w:rsid w:val="00F13C34"/>
    <w:rsid w:val="00F145A3"/>
    <w:rsid w:val="00F14638"/>
    <w:rsid w:val="00F15D3C"/>
    <w:rsid w:val="00F1720B"/>
    <w:rsid w:val="00F234EF"/>
    <w:rsid w:val="00F24388"/>
    <w:rsid w:val="00F32552"/>
    <w:rsid w:val="00F32ABB"/>
    <w:rsid w:val="00F34782"/>
    <w:rsid w:val="00F35C99"/>
    <w:rsid w:val="00F4025D"/>
    <w:rsid w:val="00F420E7"/>
    <w:rsid w:val="00F44392"/>
    <w:rsid w:val="00F452AB"/>
    <w:rsid w:val="00F457EC"/>
    <w:rsid w:val="00F475EC"/>
    <w:rsid w:val="00F53858"/>
    <w:rsid w:val="00F5412B"/>
    <w:rsid w:val="00F54AE1"/>
    <w:rsid w:val="00F55F05"/>
    <w:rsid w:val="00F575E0"/>
    <w:rsid w:val="00F60431"/>
    <w:rsid w:val="00F607FE"/>
    <w:rsid w:val="00F66BC0"/>
    <w:rsid w:val="00F671F7"/>
    <w:rsid w:val="00F67515"/>
    <w:rsid w:val="00F70F8E"/>
    <w:rsid w:val="00F7574A"/>
    <w:rsid w:val="00F76C8F"/>
    <w:rsid w:val="00F76EC6"/>
    <w:rsid w:val="00F77ADC"/>
    <w:rsid w:val="00F8097C"/>
    <w:rsid w:val="00F82BD5"/>
    <w:rsid w:val="00F83493"/>
    <w:rsid w:val="00F839EC"/>
    <w:rsid w:val="00F85100"/>
    <w:rsid w:val="00F8517C"/>
    <w:rsid w:val="00F90AB8"/>
    <w:rsid w:val="00F93074"/>
    <w:rsid w:val="00F972F7"/>
    <w:rsid w:val="00FA0335"/>
    <w:rsid w:val="00FA1F53"/>
    <w:rsid w:val="00FA289D"/>
    <w:rsid w:val="00FA47EC"/>
    <w:rsid w:val="00FA5BA8"/>
    <w:rsid w:val="00FB1044"/>
    <w:rsid w:val="00FB1339"/>
    <w:rsid w:val="00FB1844"/>
    <w:rsid w:val="00FB334B"/>
    <w:rsid w:val="00FB50AB"/>
    <w:rsid w:val="00FB72AD"/>
    <w:rsid w:val="00FB7555"/>
    <w:rsid w:val="00FB7F9E"/>
    <w:rsid w:val="00FC2656"/>
    <w:rsid w:val="00FC3C66"/>
    <w:rsid w:val="00FC4527"/>
    <w:rsid w:val="00FC5B50"/>
    <w:rsid w:val="00FC75BE"/>
    <w:rsid w:val="00FC7935"/>
    <w:rsid w:val="00FD0A29"/>
    <w:rsid w:val="00FD0B2E"/>
    <w:rsid w:val="00FD4C0E"/>
    <w:rsid w:val="00FD5A5D"/>
    <w:rsid w:val="00FD6636"/>
    <w:rsid w:val="00FD6ABC"/>
    <w:rsid w:val="00FD6BE5"/>
    <w:rsid w:val="00FE1317"/>
    <w:rsid w:val="00FE55AA"/>
    <w:rsid w:val="00FE713F"/>
    <w:rsid w:val="00FF0626"/>
    <w:rsid w:val="00FF077C"/>
    <w:rsid w:val="00FF0E21"/>
    <w:rsid w:val="00FF345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D5CADF"/>
  <w15:docId w15:val="{4D194192-0863-460F-90B0-11891F7B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2576C"/>
    <w:pPr>
      <w:spacing w:before="120" w:after="120"/>
      <w:jc w:val="both"/>
    </w:pPr>
    <w:rPr>
      <w:rFonts w:ascii="Arial" w:hAnsi="Arial"/>
      <w:sz w:val="22"/>
      <w:szCs w:val="24"/>
      <w:lang w:val="en-US" w:eastAsia="en-US"/>
    </w:rPr>
  </w:style>
  <w:style w:type="paragraph" w:styleId="berschrift1">
    <w:name w:val="heading 1"/>
    <w:basedOn w:val="Standard"/>
    <w:next w:val="Standard"/>
    <w:link w:val="berschrift1Zchn"/>
    <w:autoRedefine/>
    <w:qFormat/>
    <w:rsid w:val="00D15AFE"/>
    <w:pPr>
      <w:pageBreakBefore/>
      <w:numPr>
        <w:numId w:val="1"/>
      </w:numPr>
      <w:tabs>
        <w:tab w:val="right" w:pos="2127"/>
      </w:tabs>
      <w:spacing w:before="480" w:after="360"/>
      <w:ind w:left="357" w:right="284" w:hanging="357"/>
      <w:outlineLvl w:val="0"/>
    </w:pPr>
    <w:rPr>
      <w:rFonts w:eastAsia="Arial Unicode MS" w:cs="Arial"/>
      <w:b/>
      <w:bCs/>
      <w:color w:val="000000"/>
      <w:kern w:val="36"/>
      <w:sz w:val="32"/>
      <w:szCs w:val="32"/>
    </w:rPr>
  </w:style>
  <w:style w:type="paragraph" w:styleId="berschrift2">
    <w:name w:val="heading 2"/>
    <w:basedOn w:val="Standard"/>
    <w:next w:val="Standard"/>
    <w:link w:val="berschrift2Zchn"/>
    <w:autoRedefine/>
    <w:qFormat/>
    <w:rsid w:val="00AB398A"/>
    <w:pPr>
      <w:numPr>
        <w:ilvl w:val="1"/>
        <w:numId w:val="1"/>
      </w:numPr>
      <w:spacing w:after="240"/>
      <w:outlineLvl w:val="1"/>
    </w:pPr>
    <w:rPr>
      <w:rFonts w:eastAsia="Arial Unicode MS" w:cs="Arial"/>
      <w:b/>
      <w:bCs/>
      <w:iCs/>
      <w:sz w:val="28"/>
      <w:szCs w:val="26"/>
    </w:rPr>
  </w:style>
  <w:style w:type="paragraph" w:styleId="berschrift3">
    <w:name w:val="heading 3"/>
    <w:basedOn w:val="Standard"/>
    <w:next w:val="Standard"/>
    <w:autoRedefine/>
    <w:qFormat/>
    <w:rsid w:val="00361068"/>
    <w:pPr>
      <w:numPr>
        <w:ilvl w:val="2"/>
        <w:numId w:val="1"/>
      </w:numPr>
      <w:tabs>
        <w:tab w:val="clear" w:pos="720"/>
        <w:tab w:val="num" w:pos="851"/>
      </w:tabs>
      <w:spacing w:after="240"/>
      <w:ind w:left="851" w:hanging="851"/>
      <w:outlineLvl w:val="2"/>
    </w:pPr>
    <w:rPr>
      <w:rFonts w:eastAsia="Arial Unicode MS" w:cs="Arial"/>
      <w:b/>
      <w:bCs/>
      <w:i/>
      <w:sz w:val="24"/>
    </w:rPr>
  </w:style>
  <w:style w:type="paragraph" w:styleId="berschrift4">
    <w:name w:val="heading 4"/>
    <w:basedOn w:val="Standard"/>
    <w:next w:val="Standard"/>
    <w:autoRedefine/>
    <w:qFormat/>
    <w:rsid w:val="00CA4B7D"/>
    <w:pPr>
      <w:numPr>
        <w:ilvl w:val="3"/>
        <w:numId w:val="1"/>
      </w:numPr>
      <w:outlineLvl w:val="3"/>
    </w:pPr>
    <w:rPr>
      <w:rFonts w:eastAsia="Arial Unicode MS" w:cs="Arial Unicode MS"/>
      <w:b/>
      <w:bCs/>
      <w:sz w:val="24"/>
      <w:szCs w:val="22"/>
    </w:rPr>
  </w:style>
  <w:style w:type="paragraph" w:styleId="berschrift5">
    <w:name w:val="heading 5"/>
    <w:basedOn w:val="Standard"/>
    <w:next w:val="Standard"/>
    <w:autoRedefine/>
    <w:qFormat/>
    <w:rsid w:val="00AB398A"/>
    <w:pPr>
      <w:numPr>
        <w:ilvl w:val="4"/>
        <w:numId w:val="1"/>
      </w:numPr>
      <w:tabs>
        <w:tab w:val="clear" w:pos="1008"/>
        <w:tab w:val="num" w:pos="1276"/>
      </w:tabs>
      <w:ind w:left="1276" w:hanging="1276"/>
      <w:outlineLvl w:val="4"/>
    </w:pPr>
    <w:rPr>
      <w:bCs/>
      <w:iCs/>
      <w:sz w:val="24"/>
      <w:szCs w:val="26"/>
    </w:rPr>
  </w:style>
  <w:style w:type="paragraph" w:styleId="berschrift6">
    <w:name w:val="heading 6"/>
    <w:basedOn w:val="Standard"/>
    <w:next w:val="Standard"/>
    <w:autoRedefine/>
    <w:qFormat/>
    <w:rsid w:val="00AB398A"/>
    <w:pPr>
      <w:numPr>
        <w:ilvl w:val="5"/>
        <w:numId w:val="1"/>
      </w:numPr>
      <w:tabs>
        <w:tab w:val="clear" w:pos="1152"/>
        <w:tab w:val="num" w:pos="1418"/>
      </w:tabs>
      <w:ind w:left="1418" w:hanging="1418"/>
      <w:outlineLvl w:val="5"/>
    </w:pPr>
    <w:rPr>
      <w:bCs/>
      <w:i/>
      <w:sz w:val="24"/>
      <w:szCs w:val="22"/>
    </w:rPr>
  </w:style>
  <w:style w:type="paragraph" w:styleId="berschrift7">
    <w:name w:val="heading 7"/>
    <w:basedOn w:val="Standard"/>
    <w:next w:val="Standard"/>
    <w:qFormat/>
    <w:rsid w:val="00E867C7"/>
    <w:pPr>
      <w:numPr>
        <w:ilvl w:val="6"/>
        <w:numId w:val="1"/>
      </w:numPr>
      <w:spacing w:before="240" w:after="60"/>
      <w:outlineLvl w:val="6"/>
    </w:pPr>
  </w:style>
  <w:style w:type="paragraph" w:styleId="berschrift8">
    <w:name w:val="heading 8"/>
    <w:basedOn w:val="Standard"/>
    <w:next w:val="Standard"/>
    <w:qFormat/>
    <w:rsid w:val="00E867C7"/>
    <w:pPr>
      <w:numPr>
        <w:ilvl w:val="7"/>
        <w:numId w:val="1"/>
      </w:numPr>
      <w:spacing w:before="240" w:after="60"/>
      <w:outlineLvl w:val="7"/>
    </w:pPr>
    <w:rPr>
      <w:i/>
      <w:iCs/>
    </w:rPr>
  </w:style>
  <w:style w:type="paragraph" w:styleId="berschrift9">
    <w:name w:val="heading 9"/>
    <w:basedOn w:val="Standard"/>
    <w:next w:val="Standard"/>
    <w:qFormat/>
    <w:rsid w:val="00E867C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E867C7"/>
    <w:pPr>
      <w:tabs>
        <w:tab w:val="center" w:pos="4536"/>
        <w:tab w:val="right" w:pos="9072"/>
      </w:tabs>
    </w:pPr>
  </w:style>
  <w:style w:type="paragraph" w:styleId="Fuzeile">
    <w:name w:val="footer"/>
    <w:basedOn w:val="Standard"/>
    <w:link w:val="FuzeileZchn"/>
    <w:uiPriority w:val="99"/>
    <w:rsid w:val="00E867C7"/>
    <w:pPr>
      <w:tabs>
        <w:tab w:val="center" w:pos="4536"/>
        <w:tab w:val="right" w:pos="9072"/>
      </w:tabs>
    </w:pPr>
  </w:style>
  <w:style w:type="character" w:styleId="Seitenzahl">
    <w:name w:val="page number"/>
    <w:basedOn w:val="Absatz-Standardschriftart"/>
    <w:rsid w:val="00E867C7"/>
  </w:style>
  <w:style w:type="paragraph" w:styleId="StandardWeb">
    <w:name w:val="Normal (Web)"/>
    <w:basedOn w:val="Standard"/>
    <w:uiPriority w:val="99"/>
    <w:rsid w:val="00E867C7"/>
    <w:pPr>
      <w:spacing w:before="100" w:beforeAutospacing="1"/>
    </w:pPr>
    <w:rPr>
      <w:rFonts w:ascii="Arial Unicode MS" w:eastAsia="Arial Unicode MS" w:hAnsi="Arial Unicode MS" w:cs="Arial Unicode MS"/>
    </w:rPr>
  </w:style>
  <w:style w:type="paragraph" w:styleId="z-Formularbeginn">
    <w:name w:val="HTML Top of Form"/>
    <w:basedOn w:val="Standard"/>
    <w:next w:val="Standard"/>
    <w:link w:val="z-FormularbeginnZchn"/>
    <w:hidden/>
    <w:uiPriority w:val="99"/>
    <w:rsid w:val="00E867C7"/>
    <w:pPr>
      <w:pBdr>
        <w:bottom w:val="single" w:sz="6" w:space="1" w:color="auto"/>
      </w:pBdr>
      <w:jc w:val="center"/>
    </w:pPr>
    <w:rPr>
      <w:rFonts w:eastAsia="Arial Unicode MS" w:cs="Arial"/>
      <w:vanish/>
      <w:sz w:val="16"/>
      <w:szCs w:val="16"/>
    </w:rPr>
  </w:style>
  <w:style w:type="paragraph" w:styleId="z-Formularende">
    <w:name w:val="HTML Bottom of Form"/>
    <w:basedOn w:val="Standard"/>
    <w:next w:val="Standard"/>
    <w:link w:val="z-FormularendeZchn"/>
    <w:hidden/>
    <w:uiPriority w:val="99"/>
    <w:rsid w:val="00E867C7"/>
    <w:pPr>
      <w:pBdr>
        <w:top w:val="single" w:sz="6" w:space="1" w:color="auto"/>
      </w:pBdr>
      <w:jc w:val="center"/>
    </w:pPr>
    <w:rPr>
      <w:rFonts w:eastAsia="Arial Unicode MS" w:cs="Arial"/>
      <w:vanish/>
      <w:sz w:val="16"/>
      <w:szCs w:val="16"/>
    </w:rPr>
  </w:style>
  <w:style w:type="paragraph" w:styleId="Verzeichnis1">
    <w:name w:val="toc 1"/>
    <w:basedOn w:val="Standard"/>
    <w:next w:val="Standard"/>
    <w:autoRedefine/>
    <w:uiPriority w:val="39"/>
    <w:rsid w:val="004118A5"/>
    <w:pPr>
      <w:tabs>
        <w:tab w:val="left" w:pos="1418"/>
        <w:tab w:val="right" w:leader="dot" w:pos="9628"/>
      </w:tabs>
      <w:spacing w:after="160"/>
    </w:pPr>
    <w:rPr>
      <w:b/>
      <w:bCs/>
      <w:sz w:val="24"/>
      <w:szCs w:val="28"/>
    </w:rPr>
  </w:style>
  <w:style w:type="paragraph" w:styleId="Verzeichnis2">
    <w:name w:val="toc 2"/>
    <w:basedOn w:val="Standard"/>
    <w:next w:val="Standard"/>
    <w:autoRedefine/>
    <w:uiPriority w:val="39"/>
    <w:rsid w:val="00E61A05"/>
    <w:pPr>
      <w:ind w:left="113"/>
    </w:pPr>
    <w:rPr>
      <w:rFonts w:cs="Tahoma"/>
      <w:bCs/>
      <w:noProof/>
      <w:sz w:val="24"/>
      <w:szCs w:val="28"/>
    </w:rPr>
  </w:style>
  <w:style w:type="paragraph" w:styleId="Verzeichnis3">
    <w:name w:val="toc 3"/>
    <w:basedOn w:val="Standard"/>
    <w:next w:val="Standard"/>
    <w:autoRedefine/>
    <w:uiPriority w:val="39"/>
    <w:rsid w:val="00943043"/>
    <w:pPr>
      <w:ind w:left="238"/>
    </w:pPr>
  </w:style>
  <w:style w:type="paragraph" w:styleId="Verzeichnis4">
    <w:name w:val="toc 4"/>
    <w:basedOn w:val="Standard"/>
    <w:next w:val="Standard"/>
    <w:autoRedefine/>
    <w:uiPriority w:val="39"/>
    <w:rsid w:val="0089413D"/>
    <w:pPr>
      <w:tabs>
        <w:tab w:val="left" w:pos="1440"/>
        <w:tab w:val="right" w:leader="dot" w:pos="9639"/>
      </w:tabs>
      <w:spacing w:before="60" w:after="60"/>
      <w:ind w:left="482"/>
    </w:pPr>
    <w:rPr>
      <w:rFonts w:cs="Tahoma"/>
      <w:i/>
      <w:noProof/>
    </w:rPr>
  </w:style>
  <w:style w:type="paragraph" w:styleId="Verzeichnis5">
    <w:name w:val="toc 5"/>
    <w:basedOn w:val="Standard"/>
    <w:next w:val="Standard"/>
    <w:autoRedefine/>
    <w:uiPriority w:val="39"/>
    <w:rsid w:val="00943043"/>
    <w:pPr>
      <w:spacing w:before="60" w:after="60"/>
      <w:ind w:left="720"/>
    </w:pPr>
    <w:rPr>
      <w:sz w:val="20"/>
    </w:rPr>
  </w:style>
  <w:style w:type="paragraph" w:styleId="Verzeichnis6">
    <w:name w:val="toc 6"/>
    <w:basedOn w:val="Standard"/>
    <w:next w:val="Standard"/>
    <w:autoRedefine/>
    <w:uiPriority w:val="39"/>
    <w:rsid w:val="00943043"/>
    <w:pPr>
      <w:spacing w:before="60" w:after="60"/>
      <w:ind w:left="958"/>
    </w:pPr>
    <w:rPr>
      <w:i/>
      <w:sz w:val="20"/>
    </w:rPr>
  </w:style>
  <w:style w:type="paragraph" w:styleId="Verzeichnis7">
    <w:name w:val="toc 7"/>
    <w:basedOn w:val="Standard"/>
    <w:next w:val="Standard"/>
    <w:autoRedefine/>
    <w:semiHidden/>
    <w:rsid w:val="00943043"/>
    <w:pPr>
      <w:spacing w:before="60" w:after="60"/>
      <w:ind w:left="1202"/>
    </w:pPr>
    <w:rPr>
      <w:sz w:val="18"/>
    </w:rPr>
  </w:style>
  <w:style w:type="paragraph" w:styleId="Verzeichnis8">
    <w:name w:val="toc 8"/>
    <w:basedOn w:val="Standard"/>
    <w:next w:val="Standard"/>
    <w:autoRedefine/>
    <w:semiHidden/>
    <w:rsid w:val="00E867C7"/>
    <w:pPr>
      <w:ind w:left="1440"/>
    </w:pPr>
  </w:style>
  <w:style w:type="paragraph" w:styleId="Verzeichnis9">
    <w:name w:val="toc 9"/>
    <w:basedOn w:val="Standard"/>
    <w:next w:val="Standard"/>
    <w:autoRedefine/>
    <w:semiHidden/>
    <w:rsid w:val="00E867C7"/>
    <w:pPr>
      <w:ind w:left="1680"/>
    </w:pPr>
  </w:style>
  <w:style w:type="character" w:styleId="Hyperlink">
    <w:name w:val="Hyperlink"/>
    <w:basedOn w:val="Absatz-Standardschriftart"/>
    <w:uiPriority w:val="99"/>
    <w:rsid w:val="00E867C7"/>
    <w:rPr>
      <w:color w:val="0000FF"/>
      <w:u w:val="single"/>
    </w:rPr>
  </w:style>
  <w:style w:type="character" w:styleId="BesuchterLink">
    <w:name w:val="FollowedHyperlink"/>
    <w:basedOn w:val="Absatz-Standardschriftart"/>
    <w:rsid w:val="00E867C7"/>
    <w:rPr>
      <w:color w:val="800080"/>
      <w:u w:val="single"/>
    </w:rPr>
  </w:style>
  <w:style w:type="table" w:styleId="Tabellenraster">
    <w:name w:val="Table Grid"/>
    <w:basedOn w:val="NormaleTabelle"/>
    <w:rsid w:val="00B964E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bildungsverzeichnis">
    <w:name w:val="table of figures"/>
    <w:basedOn w:val="Standard"/>
    <w:next w:val="Standard"/>
    <w:autoRedefine/>
    <w:uiPriority w:val="99"/>
    <w:rsid w:val="009A508B"/>
    <w:pPr>
      <w:tabs>
        <w:tab w:val="right" w:leader="dot" w:pos="9628"/>
      </w:tabs>
      <w:spacing w:before="60"/>
      <w:ind w:left="482" w:hanging="482"/>
    </w:pPr>
  </w:style>
  <w:style w:type="character" w:customStyle="1" w:styleId="FuzeileZchn">
    <w:name w:val="Fußzeile Zchn"/>
    <w:basedOn w:val="Absatz-Standardschriftart"/>
    <w:link w:val="Fuzeile"/>
    <w:uiPriority w:val="99"/>
    <w:rsid w:val="00544947"/>
    <w:rPr>
      <w:sz w:val="24"/>
      <w:szCs w:val="24"/>
      <w:lang w:val="en-GB" w:eastAsia="en-US"/>
    </w:rPr>
  </w:style>
  <w:style w:type="paragraph" w:customStyle="1" w:styleId="Ex2">
    <w:name w:val="Ex2"/>
    <w:rsid w:val="00FC5B50"/>
    <w:rPr>
      <w:rFonts w:ascii="Verdana" w:hAnsi="Verdana"/>
      <w:b/>
      <w:sz w:val="28"/>
      <w:szCs w:val="24"/>
      <w:lang w:val="en-GB" w:eastAsia="en-US"/>
    </w:rPr>
  </w:style>
  <w:style w:type="paragraph" w:styleId="Beschriftung">
    <w:name w:val="caption"/>
    <w:basedOn w:val="Standard"/>
    <w:next w:val="Standard"/>
    <w:link w:val="BeschriftungZchn"/>
    <w:autoRedefine/>
    <w:qFormat/>
    <w:rsid w:val="006D2BFC"/>
    <w:pPr>
      <w:spacing w:before="60" w:after="60" w:line="276" w:lineRule="auto"/>
      <w:jc w:val="center"/>
    </w:pPr>
    <w:rPr>
      <w:rFonts w:cs="Arial"/>
      <w:bCs/>
      <w:sz w:val="20"/>
      <w:szCs w:val="20"/>
    </w:rPr>
  </w:style>
  <w:style w:type="paragraph" w:styleId="Titel">
    <w:name w:val="Title"/>
    <w:basedOn w:val="Standard"/>
    <w:next w:val="Standard"/>
    <w:link w:val="TitelZchn"/>
    <w:autoRedefine/>
    <w:qFormat/>
    <w:rsid w:val="003311A0"/>
    <w:pPr>
      <w:spacing w:before="600" w:after="360"/>
      <w:jc w:val="left"/>
      <w:outlineLvl w:val="0"/>
    </w:pPr>
    <w:rPr>
      <w:b/>
      <w:bCs/>
      <w:kern w:val="28"/>
      <w:sz w:val="36"/>
      <w:szCs w:val="32"/>
    </w:rPr>
  </w:style>
  <w:style w:type="character" w:customStyle="1" w:styleId="TitelZchn">
    <w:name w:val="Titel Zchn"/>
    <w:basedOn w:val="Absatz-Standardschriftart"/>
    <w:link w:val="Titel"/>
    <w:rsid w:val="003311A0"/>
    <w:rPr>
      <w:rFonts w:ascii="Arial" w:hAnsi="Arial"/>
      <w:b/>
      <w:bCs/>
      <w:kern w:val="28"/>
      <w:sz w:val="36"/>
      <w:szCs w:val="32"/>
      <w:lang w:eastAsia="en-US"/>
    </w:rPr>
  </w:style>
  <w:style w:type="character" w:styleId="Fett">
    <w:name w:val="Strong"/>
    <w:aliases w:val="Titelseite"/>
    <w:basedOn w:val="Absatz-Standardschriftart"/>
    <w:uiPriority w:val="22"/>
    <w:qFormat/>
    <w:rsid w:val="00AB59E6"/>
    <w:rPr>
      <w:bCs/>
    </w:rPr>
  </w:style>
  <w:style w:type="paragraph" w:styleId="Sprechblasentext">
    <w:name w:val="Balloon Text"/>
    <w:basedOn w:val="Standard"/>
    <w:link w:val="SprechblasentextZchn"/>
    <w:rsid w:val="006C2EC2"/>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C2EC2"/>
    <w:rPr>
      <w:rFonts w:ascii="Tahoma" w:hAnsi="Tahoma" w:cs="Tahoma"/>
      <w:sz w:val="16"/>
      <w:szCs w:val="16"/>
      <w:lang w:val="en-GB" w:eastAsia="en-US"/>
    </w:rPr>
  </w:style>
  <w:style w:type="character" w:styleId="Kommentarzeichen">
    <w:name w:val="annotation reference"/>
    <w:basedOn w:val="Absatz-Standardschriftart"/>
    <w:rsid w:val="00A54C43"/>
    <w:rPr>
      <w:sz w:val="16"/>
      <w:szCs w:val="16"/>
    </w:rPr>
  </w:style>
  <w:style w:type="paragraph" w:styleId="Kommentartext">
    <w:name w:val="annotation text"/>
    <w:basedOn w:val="Standard"/>
    <w:link w:val="KommentartextZchn"/>
    <w:rsid w:val="00A54C43"/>
    <w:rPr>
      <w:sz w:val="20"/>
      <w:szCs w:val="20"/>
    </w:rPr>
  </w:style>
  <w:style w:type="character" w:customStyle="1" w:styleId="KommentartextZchn">
    <w:name w:val="Kommentartext Zchn"/>
    <w:basedOn w:val="Absatz-Standardschriftart"/>
    <w:link w:val="Kommentartext"/>
    <w:rsid w:val="00A54C43"/>
    <w:rPr>
      <w:rFonts w:ascii="Arial" w:hAnsi="Arial"/>
      <w:lang w:val="en-GB" w:eastAsia="en-US"/>
    </w:rPr>
  </w:style>
  <w:style w:type="paragraph" w:styleId="Kommentarthema">
    <w:name w:val="annotation subject"/>
    <w:basedOn w:val="Kommentartext"/>
    <w:next w:val="Kommentartext"/>
    <w:link w:val="KommentarthemaZchn"/>
    <w:rsid w:val="00A54C43"/>
    <w:rPr>
      <w:b/>
      <w:bCs/>
    </w:rPr>
  </w:style>
  <w:style w:type="character" w:customStyle="1" w:styleId="KommentarthemaZchn">
    <w:name w:val="Kommentarthema Zchn"/>
    <w:basedOn w:val="KommentartextZchn"/>
    <w:link w:val="Kommentarthema"/>
    <w:rsid w:val="00A54C43"/>
    <w:rPr>
      <w:rFonts w:ascii="Arial" w:hAnsi="Arial"/>
      <w:b/>
      <w:bCs/>
      <w:lang w:val="en-GB" w:eastAsia="en-US"/>
    </w:rPr>
  </w:style>
  <w:style w:type="paragraph" w:styleId="berarbeitung">
    <w:name w:val="Revision"/>
    <w:hidden/>
    <w:uiPriority w:val="99"/>
    <w:semiHidden/>
    <w:rsid w:val="004F0B1B"/>
    <w:rPr>
      <w:rFonts w:ascii="Arial" w:hAnsi="Arial"/>
      <w:sz w:val="22"/>
      <w:szCs w:val="24"/>
      <w:lang w:val="en-GB" w:eastAsia="en-US"/>
    </w:rPr>
  </w:style>
  <w:style w:type="paragraph" w:styleId="Inhaltsverzeichnisberschrift">
    <w:name w:val="TOC Heading"/>
    <w:basedOn w:val="berschrift1"/>
    <w:next w:val="Standard"/>
    <w:uiPriority w:val="39"/>
    <w:unhideWhenUsed/>
    <w:qFormat/>
    <w:rsid w:val="00D30858"/>
    <w:pPr>
      <w:keepNext/>
      <w:keepLines/>
      <w:pageBreakBefore w:val="0"/>
      <w:numPr>
        <w:numId w:val="0"/>
      </w:numPr>
      <w:tabs>
        <w:tab w:val="clear" w:pos="2127"/>
      </w:tabs>
      <w:spacing w:before="240" w:line="259" w:lineRule="auto"/>
      <w:ind w:right="0"/>
      <w:jc w:val="left"/>
      <w:outlineLvl w:val="9"/>
    </w:pPr>
    <w:rPr>
      <w:rFonts w:asciiTheme="majorHAnsi" w:eastAsiaTheme="majorEastAsia" w:hAnsiTheme="majorHAnsi" w:cstheme="majorBidi"/>
      <w:b w:val="0"/>
      <w:bCs w:val="0"/>
      <w:color w:val="365F91" w:themeColor="accent1" w:themeShade="BF"/>
      <w:kern w:val="0"/>
    </w:rPr>
  </w:style>
  <w:style w:type="character" w:customStyle="1" w:styleId="apple-tab-span">
    <w:name w:val="apple-tab-span"/>
    <w:basedOn w:val="Absatz-Standardschriftart"/>
    <w:rsid w:val="003B1E1A"/>
  </w:style>
  <w:style w:type="paragraph" w:styleId="Funotentext">
    <w:name w:val="footnote text"/>
    <w:basedOn w:val="Standard"/>
    <w:link w:val="FunotentextZchn"/>
    <w:unhideWhenUsed/>
    <w:rsid w:val="00AD157A"/>
    <w:pPr>
      <w:spacing w:before="0" w:after="0"/>
    </w:pPr>
    <w:rPr>
      <w:sz w:val="20"/>
      <w:szCs w:val="20"/>
    </w:rPr>
  </w:style>
  <w:style w:type="character" w:customStyle="1" w:styleId="FunotentextZchn">
    <w:name w:val="Fußnotentext Zchn"/>
    <w:basedOn w:val="Absatz-Standardschriftart"/>
    <w:link w:val="Funotentext"/>
    <w:rsid w:val="00AD157A"/>
    <w:rPr>
      <w:rFonts w:ascii="Arial" w:hAnsi="Arial"/>
      <w:lang w:val="en-GB" w:eastAsia="en-US"/>
    </w:rPr>
  </w:style>
  <w:style w:type="character" w:styleId="Funotenzeichen">
    <w:name w:val="footnote reference"/>
    <w:basedOn w:val="Absatz-Standardschriftart"/>
    <w:semiHidden/>
    <w:unhideWhenUsed/>
    <w:rsid w:val="00AD157A"/>
    <w:rPr>
      <w:vertAlign w:val="superscript"/>
    </w:rPr>
  </w:style>
  <w:style w:type="paragraph" w:styleId="Listenabsatz">
    <w:name w:val="List Paragraph"/>
    <w:basedOn w:val="Standard"/>
    <w:link w:val="ListenabsatzZchn"/>
    <w:uiPriority w:val="34"/>
    <w:qFormat/>
    <w:rsid w:val="00DF7B53"/>
    <w:pPr>
      <w:ind w:left="720"/>
      <w:contextualSpacing/>
    </w:pPr>
  </w:style>
  <w:style w:type="character" w:customStyle="1" w:styleId="Menzionenonrisolta1">
    <w:name w:val="Menzione non risolta1"/>
    <w:basedOn w:val="Absatz-Standardschriftart"/>
    <w:uiPriority w:val="99"/>
    <w:semiHidden/>
    <w:unhideWhenUsed/>
    <w:rsid w:val="0005746B"/>
    <w:rPr>
      <w:color w:val="605E5C"/>
      <w:shd w:val="clear" w:color="auto" w:fill="E1DFDD"/>
    </w:rPr>
  </w:style>
  <w:style w:type="character" w:customStyle="1" w:styleId="berschrift2Zchn">
    <w:name w:val="Überschrift 2 Zchn"/>
    <w:basedOn w:val="Absatz-Standardschriftart"/>
    <w:link w:val="berschrift2"/>
    <w:rsid w:val="00F06C9D"/>
    <w:rPr>
      <w:rFonts w:ascii="Arial" w:eastAsia="Arial Unicode MS" w:hAnsi="Arial" w:cs="Arial"/>
      <w:b/>
      <w:bCs/>
      <w:iCs/>
      <w:sz w:val="28"/>
      <w:szCs w:val="26"/>
      <w:lang w:val="en-US" w:eastAsia="en-US"/>
    </w:rPr>
  </w:style>
  <w:style w:type="paragraph" w:customStyle="1" w:styleId="Default">
    <w:name w:val="Default"/>
    <w:rsid w:val="0013441C"/>
    <w:pPr>
      <w:autoSpaceDE w:val="0"/>
      <w:autoSpaceDN w:val="0"/>
      <w:adjustRightInd w:val="0"/>
    </w:pPr>
    <w:rPr>
      <w:rFonts w:ascii="Calibri" w:hAnsi="Calibri" w:cs="Calibri"/>
      <w:color w:val="000000"/>
      <w:sz w:val="24"/>
      <w:szCs w:val="24"/>
      <w:lang w:val="it-IT"/>
    </w:rPr>
  </w:style>
  <w:style w:type="paragraph" w:customStyle="1" w:styleId="ez-toc-title">
    <w:name w:val="ez-toc-title"/>
    <w:basedOn w:val="Standard"/>
    <w:rsid w:val="0046540B"/>
    <w:pPr>
      <w:spacing w:before="100" w:beforeAutospacing="1" w:after="100" w:afterAutospacing="1"/>
      <w:jc w:val="left"/>
    </w:pPr>
    <w:rPr>
      <w:rFonts w:ascii="Times New Roman" w:hAnsi="Times New Roman"/>
      <w:sz w:val="24"/>
      <w:lang w:val="it-IT" w:eastAsia="it-IT"/>
    </w:rPr>
  </w:style>
  <w:style w:type="character" w:customStyle="1" w:styleId="z-FormularbeginnZchn">
    <w:name w:val="z-Formularbeginn Zchn"/>
    <w:basedOn w:val="Absatz-Standardschriftart"/>
    <w:link w:val="z-Formularbeginn"/>
    <w:uiPriority w:val="99"/>
    <w:rsid w:val="0046540B"/>
    <w:rPr>
      <w:rFonts w:ascii="Arial" w:eastAsia="Arial Unicode MS" w:hAnsi="Arial" w:cs="Arial"/>
      <w:vanish/>
      <w:sz w:val="16"/>
      <w:szCs w:val="16"/>
      <w:lang w:val="en-GB" w:eastAsia="en-US"/>
    </w:rPr>
  </w:style>
  <w:style w:type="character" w:customStyle="1" w:styleId="z-FormularendeZchn">
    <w:name w:val="z-Formularende Zchn"/>
    <w:basedOn w:val="Absatz-Standardschriftart"/>
    <w:link w:val="z-Formularende"/>
    <w:uiPriority w:val="99"/>
    <w:rsid w:val="0046540B"/>
    <w:rPr>
      <w:rFonts w:ascii="Arial" w:eastAsia="Arial Unicode MS" w:hAnsi="Arial" w:cs="Arial"/>
      <w:vanish/>
      <w:sz w:val="16"/>
      <w:szCs w:val="16"/>
      <w:lang w:val="en-GB" w:eastAsia="en-US"/>
    </w:rPr>
  </w:style>
  <w:style w:type="paragraph" w:customStyle="1" w:styleId="Normale1">
    <w:name w:val="Normale1"/>
    <w:basedOn w:val="Standard"/>
    <w:rsid w:val="00E51601"/>
    <w:pPr>
      <w:spacing w:before="100" w:beforeAutospacing="1" w:after="100" w:afterAutospacing="1"/>
      <w:jc w:val="left"/>
    </w:pPr>
    <w:rPr>
      <w:rFonts w:ascii="Times New Roman" w:hAnsi="Times New Roman"/>
      <w:sz w:val="24"/>
      <w:lang w:val="it-IT" w:eastAsia="it-IT"/>
    </w:rPr>
  </w:style>
  <w:style w:type="character" w:styleId="Hervorhebung">
    <w:name w:val="Emphasis"/>
    <w:basedOn w:val="Absatz-Standardschriftart"/>
    <w:uiPriority w:val="20"/>
    <w:qFormat/>
    <w:rsid w:val="005B5550"/>
    <w:rPr>
      <w:i/>
      <w:iCs/>
    </w:rPr>
  </w:style>
  <w:style w:type="paragraph" w:customStyle="1" w:styleId="external-link">
    <w:name w:val="external-link"/>
    <w:basedOn w:val="Standard"/>
    <w:rsid w:val="002C4C61"/>
    <w:pPr>
      <w:spacing w:before="100" w:beforeAutospacing="1" w:after="100" w:afterAutospacing="1"/>
      <w:jc w:val="left"/>
    </w:pPr>
    <w:rPr>
      <w:rFonts w:ascii="Times New Roman" w:hAnsi="Times New Roman"/>
      <w:sz w:val="24"/>
      <w:lang w:val="it-IT" w:eastAsia="it-IT"/>
    </w:rPr>
  </w:style>
  <w:style w:type="character" w:customStyle="1" w:styleId="berschrift1Zchn">
    <w:name w:val="Überschrift 1 Zchn"/>
    <w:basedOn w:val="Absatz-Standardschriftart"/>
    <w:link w:val="berschrift1"/>
    <w:rsid w:val="00D15AFE"/>
    <w:rPr>
      <w:rFonts w:ascii="Arial" w:eastAsia="Arial Unicode MS" w:hAnsi="Arial" w:cs="Arial"/>
      <w:b/>
      <w:bCs/>
      <w:color w:val="000000"/>
      <w:kern w:val="36"/>
      <w:sz w:val="32"/>
      <w:szCs w:val="32"/>
      <w:lang w:val="en-US" w:eastAsia="en-US"/>
    </w:rPr>
  </w:style>
  <w:style w:type="paragraph" w:styleId="Untertitel">
    <w:name w:val="Subtitle"/>
    <w:basedOn w:val="Standard"/>
    <w:next w:val="Standard"/>
    <w:link w:val="UntertitelZchn"/>
    <w:qFormat/>
    <w:rsid w:val="009500F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UntertitelZchn">
    <w:name w:val="Untertitel Zchn"/>
    <w:basedOn w:val="Absatz-Standardschriftart"/>
    <w:link w:val="Untertitel"/>
    <w:rsid w:val="009500F4"/>
    <w:rPr>
      <w:rFonts w:asciiTheme="minorHAnsi" w:eastAsiaTheme="minorEastAsia" w:hAnsiTheme="minorHAnsi" w:cstheme="minorBidi"/>
      <w:color w:val="5A5A5A" w:themeColor="text1" w:themeTint="A5"/>
      <w:spacing w:val="15"/>
      <w:sz w:val="22"/>
      <w:szCs w:val="22"/>
      <w:lang w:val="en-GB" w:eastAsia="en-US"/>
    </w:rPr>
  </w:style>
  <w:style w:type="character" w:customStyle="1" w:styleId="BeschriftungZchn">
    <w:name w:val="Beschriftung Zchn"/>
    <w:basedOn w:val="Absatz-Standardschriftart"/>
    <w:link w:val="Beschriftung"/>
    <w:rsid w:val="006D2BFC"/>
    <w:rPr>
      <w:rFonts w:ascii="Arial" w:hAnsi="Arial" w:cs="Arial"/>
      <w:bCs/>
      <w:lang w:val="en-US" w:eastAsia="en-US"/>
    </w:rPr>
  </w:style>
  <w:style w:type="character" w:customStyle="1" w:styleId="UnresolvedMention1">
    <w:name w:val="Unresolved Mention1"/>
    <w:basedOn w:val="Absatz-Standardschriftart"/>
    <w:uiPriority w:val="99"/>
    <w:semiHidden/>
    <w:unhideWhenUsed/>
    <w:rsid w:val="00F972F7"/>
    <w:rPr>
      <w:color w:val="605E5C"/>
      <w:shd w:val="clear" w:color="auto" w:fill="E1DFDD"/>
    </w:rPr>
  </w:style>
  <w:style w:type="character" w:customStyle="1" w:styleId="ListenabsatzZchn">
    <w:name w:val="Listenabsatz Zchn"/>
    <w:basedOn w:val="Absatz-Standardschriftart"/>
    <w:link w:val="Listenabsatz"/>
    <w:uiPriority w:val="34"/>
    <w:rsid w:val="00B63180"/>
    <w:rPr>
      <w:rFonts w:ascii="Arial" w:hAnsi="Arial"/>
      <w:sz w:val="22"/>
      <w:szCs w:val="24"/>
      <w:lang w:val="en-US" w:eastAsia="en-US"/>
    </w:rPr>
  </w:style>
  <w:style w:type="character" w:customStyle="1" w:styleId="UnresolvedMention2">
    <w:name w:val="Unresolved Mention2"/>
    <w:basedOn w:val="Absatz-Standardschriftart"/>
    <w:uiPriority w:val="99"/>
    <w:semiHidden/>
    <w:unhideWhenUsed/>
    <w:rsid w:val="00D64250"/>
    <w:rPr>
      <w:color w:val="605E5C"/>
      <w:shd w:val="clear" w:color="auto" w:fill="E1DFDD"/>
    </w:rPr>
  </w:style>
  <w:style w:type="character" w:customStyle="1" w:styleId="UnresolvedMention">
    <w:name w:val="Unresolved Mention"/>
    <w:basedOn w:val="Absatz-Standardschriftart"/>
    <w:uiPriority w:val="99"/>
    <w:semiHidden/>
    <w:unhideWhenUsed/>
    <w:rsid w:val="008717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5763">
      <w:bodyDiv w:val="1"/>
      <w:marLeft w:val="0"/>
      <w:marRight w:val="0"/>
      <w:marTop w:val="0"/>
      <w:marBottom w:val="0"/>
      <w:divBdr>
        <w:top w:val="none" w:sz="0" w:space="0" w:color="auto"/>
        <w:left w:val="none" w:sz="0" w:space="0" w:color="auto"/>
        <w:bottom w:val="none" w:sz="0" w:space="0" w:color="auto"/>
        <w:right w:val="none" w:sz="0" w:space="0" w:color="auto"/>
      </w:divBdr>
    </w:div>
    <w:div w:id="70351702">
      <w:bodyDiv w:val="1"/>
      <w:marLeft w:val="0"/>
      <w:marRight w:val="0"/>
      <w:marTop w:val="0"/>
      <w:marBottom w:val="0"/>
      <w:divBdr>
        <w:top w:val="none" w:sz="0" w:space="0" w:color="auto"/>
        <w:left w:val="none" w:sz="0" w:space="0" w:color="auto"/>
        <w:bottom w:val="none" w:sz="0" w:space="0" w:color="auto"/>
        <w:right w:val="none" w:sz="0" w:space="0" w:color="auto"/>
      </w:divBdr>
    </w:div>
    <w:div w:id="87237607">
      <w:bodyDiv w:val="1"/>
      <w:marLeft w:val="0"/>
      <w:marRight w:val="0"/>
      <w:marTop w:val="0"/>
      <w:marBottom w:val="0"/>
      <w:divBdr>
        <w:top w:val="none" w:sz="0" w:space="0" w:color="auto"/>
        <w:left w:val="none" w:sz="0" w:space="0" w:color="auto"/>
        <w:bottom w:val="none" w:sz="0" w:space="0" w:color="auto"/>
        <w:right w:val="none" w:sz="0" w:space="0" w:color="auto"/>
      </w:divBdr>
    </w:div>
    <w:div w:id="105851019">
      <w:bodyDiv w:val="1"/>
      <w:marLeft w:val="0"/>
      <w:marRight w:val="0"/>
      <w:marTop w:val="0"/>
      <w:marBottom w:val="0"/>
      <w:divBdr>
        <w:top w:val="none" w:sz="0" w:space="0" w:color="auto"/>
        <w:left w:val="none" w:sz="0" w:space="0" w:color="auto"/>
        <w:bottom w:val="none" w:sz="0" w:space="0" w:color="auto"/>
        <w:right w:val="none" w:sz="0" w:space="0" w:color="auto"/>
      </w:divBdr>
    </w:div>
    <w:div w:id="126705681">
      <w:bodyDiv w:val="1"/>
      <w:marLeft w:val="0"/>
      <w:marRight w:val="0"/>
      <w:marTop w:val="0"/>
      <w:marBottom w:val="0"/>
      <w:divBdr>
        <w:top w:val="none" w:sz="0" w:space="0" w:color="auto"/>
        <w:left w:val="none" w:sz="0" w:space="0" w:color="auto"/>
        <w:bottom w:val="none" w:sz="0" w:space="0" w:color="auto"/>
        <w:right w:val="none" w:sz="0" w:space="0" w:color="auto"/>
      </w:divBdr>
    </w:div>
    <w:div w:id="171573878">
      <w:bodyDiv w:val="1"/>
      <w:marLeft w:val="0"/>
      <w:marRight w:val="0"/>
      <w:marTop w:val="0"/>
      <w:marBottom w:val="0"/>
      <w:divBdr>
        <w:top w:val="none" w:sz="0" w:space="0" w:color="auto"/>
        <w:left w:val="none" w:sz="0" w:space="0" w:color="auto"/>
        <w:bottom w:val="none" w:sz="0" w:space="0" w:color="auto"/>
        <w:right w:val="none" w:sz="0" w:space="0" w:color="auto"/>
      </w:divBdr>
    </w:div>
    <w:div w:id="195847857">
      <w:bodyDiv w:val="1"/>
      <w:marLeft w:val="0"/>
      <w:marRight w:val="0"/>
      <w:marTop w:val="0"/>
      <w:marBottom w:val="0"/>
      <w:divBdr>
        <w:top w:val="none" w:sz="0" w:space="0" w:color="auto"/>
        <w:left w:val="none" w:sz="0" w:space="0" w:color="auto"/>
        <w:bottom w:val="none" w:sz="0" w:space="0" w:color="auto"/>
        <w:right w:val="none" w:sz="0" w:space="0" w:color="auto"/>
      </w:divBdr>
    </w:div>
    <w:div w:id="233855170">
      <w:bodyDiv w:val="1"/>
      <w:marLeft w:val="0"/>
      <w:marRight w:val="0"/>
      <w:marTop w:val="0"/>
      <w:marBottom w:val="0"/>
      <w:divBdr>
        <w:top w:val="none" w:sz="0" w:space="0" w:color="auto"/>
        <w:left w:val="none" w:sz="0" w:space="0" w:color="auto"/>
        <w:bottom w:val="none" w:sz="0" w:space="0" w:color="auto"/>
        <w:right w:val="none" w:sz="0" w:space="0" w:color="auto"/>
      </w:divBdr>
    </w:div>
    <w:div w:id="236943321">
      <w:bodyDiv w:val="1"/>
      <w:marLeft w:val="0"/>
      <w:marRight w:val="0"/>
      <w:marTop w:val="0"/>
      <w:marBottom w:val="0"/>
      <w:divBdr>
        <w:top w:val="none" w:sz="0" w:space="0" w:color="auto"/>
        <w:left w:val="none" w:sz="0" w:space="0" w:color="auto"/>
        <w:bottom w:val="none" w:sz="0" w:space="0" w:color="auto"/>
        <w:right w:val="none" w:sz="0" w:space="0" w:color="auto"/>
      </w:divBdr>
    </w:div>
    <w:div w:id="241843269">
      <w:bodyDiv w:val="1"/>
      <w:marLeft w:val="0"/>
      <w:marRight w:val="0"/>
      <w:marTop w:val="0"/>
      <w:marBottom w:val="0"/>
      <w:divBdr>
        <w:top w:val="none" w:sz="0" w:space="0" w:color="auto"/>
        <w:left w:val="none" w:sz="0" w:space="0" w:color="auto"/>
        <w:bottom w:val="none" w:sz="0" w:space="0" w:color="auto"/>
        <w:right w:val="none" w:sz="0" w:space="0" w:color="auto"/>
      </w:divBdr>
    </w:div>
    <w:div w:id="313029345">
      <w:bodyDiv w:val="1"/>
      <w:marLeft w:val="0"/>
      <w:marRight w:val="0"/>
      <w:marTop w:val="0"/>
      <w:marBottom w:val="0"/>
      <w:divBdr>
        <w:top w:val="none" w:sz="0" w:space="0" w:color="auto"/>
        <w:left w:val="none" w:sz="0" w:space="0" w:color="auto"/>
        <w:bottom w:val="none" w:sz="0" w:space="0" w:color="auto"/>
        <w:right w:val="none" w:sz="0" w:space="0" w:color="auto"/>
      </w:divBdr>
      <w:divsChild>
        <w:div w:id="2052069521">
          <w:marLeft w:val="0"/>
          <w:marRight w:val="0"/>
          <w:marTop w:val="0"/>
          <w:marBottom w:val="0"/>
          <w:divBdr>
            <w:top w:val="none" w:sz="0" w:space="0" w:color="auto"/>
            <w:left w:val="none" w:sz="0" w:space="0" w:color="auto"/>
            <w:bottom w:val="none" w:sz="0" w:space="0" w:color="auto"/>
            <w:right w:val="none" w:sz="0" w:space="0" w:color="auto"/>
          </w:divBdr>
          <w:divsChild>
            <w:div w:id="1625193130">
              <w:marLeft w:val="0"/>
              <w:marRight w:val="0"/>
              <w:marTop w:val="0"/>
              <w:marBottom w:val="0"/>
              <w:divBdr>
                <w:top w:val="none" w:sz="0" w:space="0" w:color="auto"/>
                <w:left w:val="none" w:sz="0" w:space="0" w:color="auto"/>
                <w:bottom w:val="none" w:sz="0" w:space="0" w:color="auto"/>
                <w:right w:val="none" w:sz="0" w:space="0" w:color="auto"/>
              </w:divBdr>
              <w:divsChild>
                <w:div w:id="395318873">
                  <w:marLeft w:val="0"/>
                  <w:marRight w:val="0"/>
                  <w:marTop w:val="0"/>
                  <w:marBottom w:val="0"/>
                  <w:divBdr>
                    <w:top w:val="none" w:sz="0" w:space="0" w:color="auto"/>
                    <w:left w:val="none" w:sz="0" w:space="0" w:color="auto"/>
                    <w:bottom w:val="none" w:sz="0" w:space="0" w:color="auto"/>
                    <w:right w:val="none" w:sz="0" w:space="0" w:color="auto"/>
                  </w:divBdr>
                  <w:divsChild>
                    <w:div w:id="856234680">
                      <w:marLeft w:val="0"/>
                      <w:marRight w:val="0"/>
                      <w:marTop w:val="0"/>
                      <w:marBottom w:val="0"/>
                      <w:divBdr>
                        <w:top w:val="none" w:sz="0" w:space="0" w:color="auto"/>
                        <w:left w:val="none" w:sz="0" w:space="0" w:color="auto"/>
                        <w:bottom w:val="none" w:sz="0" w:space="0" w:color="auto"/>
                        <w:right w:val="none" w:sz="0" w:space="0" w:color="auto"/>
                      </w:divBdr>
                      <w:divsChild>
                        <w:div w:id="627979983">
                          <w:marLeft w:val="0"/>
                          <w:marRight w:val="0"/>
                          <w:marTop w:val="0"/>
                          <w:marBottom w:val="0"/>
                          <w:divBdr>
                            <w:top w:val="none" w:sz="0" w:space="0" w:color="auto"/>
                            <w:left w:val="none" w:sz="0" w:space="0" w:color="auto"/>
                            <w:bottom w:val="none" w:sz="0" w:space="0" w:color="auto"/>
                            <w:right w:val="none" w:sz="0" w:space="0" w:color="auto"/>
                          </w:divBdr>
                          <w:divsChild>
                            <w:div w:id="863447814">
                              <w:marLeft w:val="0"/>
                              <w:marRight w:val="0"/>
                              <w:marTop w:val="0"/>
                              <w:marBottom w:val="0"/>
                              <w:divBdr>
                                <w:top w:val="none" w:sz="0" w:space="0" w:color="auto"/>
                                <w:left w:val="none" w:sz="0" w:space="0" w:color="auto"/>
                                <w:bottom w:val="none" w:sz="0" w:space="0" w:color="auto"/>
                                <w:right w:val="none" w:sz="0" w:space="0" w:color="auto"/>
                              </w:divBdr>
                              <w:divsChild>
                                <w:div w:id="843861075">
                                  <w:marLeft w:val="0"/>
                                  <w:marRight w:val="0"/>
                                  <w:marTop w:val="0"/>
                                  <w:marBottom w:val="0"/>
                                  <w:divBdr>
                                    <w:top w:val="none" w:sz="0" w:space="0" w:color="auto"/>
                                    <w:left w:val="none" w:sz="0" w:space="0" w:color="auto"/>
                                    <w:bottom w:val="none" w:sz="0" w:space="0" w:color="auto"/>
                                    <w:right w:val="none" w:sz="0" w:space="0" w:color="auto"/>
                                  </w:divBdr>
                                  <w:divsChild>
                                    <w:div w:id="1114981132">
                                      <w:marLeft w:val="0"/>
                                      <w:marRight w:val="0"/>
                                      <w:marTop w:val="0"/>
                                      <w:marBottom w:val="0"/>
                                      <w:divBdr>
                                        <w:top w:val="none" w:sz="0" w:space="0" w:color="auto"/>
                                        <w:left w:val="none" w:sz="0" w:space="0" w:color="auto"/>
                                        <w:bottom w:val="none" w:sz="0" w:space="0" w:color="auto"/>
                                        <w:right w:val="none" w:sz="0" w:space="0" w:color="auto"/>
                                      </w:divBdr>
                                      <w:divsChild>
                                        <w:div w:id="542064860">
                                          <w:marLeft w:val="0"/>
                                          <w:marRight w:val="0"/>
                                          <w:marTop w:val="0"/>
                                          <w:marBottom w:val="495"/>
                                          <w:divBdr>
                                            <w:top w:val="none" w:sz="0" w:space="0" w:color="auto"/>
                                            <w:left w:val="none" w:sz="0" w:space="0" w:color="auto"/>
                                            <w:bottom w:val="none" w:sz="0" w:space="0" w:color="auto"/>
                                            <w:right w:val="none" w:sz="0" w:space="0" w:color="auto"/>
                                          </w:divBdr>
                                          <w:divsChild>
                                            <w:div w:id="1867524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20697547">
      <w:bodyDiv w:val="1"/>
      <w:marLeft w:val="0"/>
      <w:marRight w:val="0"/>
      <w:marTop w:val="0"/>
      <w:marBottom w:val="0"/>
      <w:divBdr>
        <w:top w:val="none" w:sz="0" w:space="0" w:color="auto"/>
        <w:left w:val="none" w:sz="0" w:space="0" w:color="auto"/>
        <w:bottom w:val="none" w:sz="0" w:space="0" w:color="auto"/>
        <w:right w:val="none" w:sz="0" w:space="0" w:color="auto"/>
      </w:divBdr>
    </w:div>
    <w:div w:id="334921294">
      <w:bodyDiv w:val="1"/>
      <w:marLeft w:val="0"/>
      <w:marRight w:val="0"/>
      <w:marTop w:val="0"/>
      <w:marBottom w:val="0"/>
      <w:divBdr>
        <w:top w:val="none" w:sz="0" w:space="0" w:color="auto"/>
        <w:left w:val="none" w:sz="0" w:space="0" w:color="auto"/>
        <w:bottom w:val="none" w:sz="0" w:space="0" w:color="auto"/>
        <w:right w:val="none" w:sz="0" w:space="0" w:color="auto"/>
      </w:divBdr>
    </w:div>
    <w:div w:id="480536882">
      <w:bodyDiv w:val="1"/>
      <w:marLeft w:val="0"/>
      <w:marRight w:val="0"/>
      <w:marTop w:val="0"/>
      <w:marBottom w:val="0"/>
      <w:divBdr>
        <w:top w:val="none" w:sz="0" w:space="0" w:color="auto"/>
        <w:left w:val="none" w:sz="0" w:space="0" w:color="auto"/>
        <w:bottom w:val="none" w:sz="0" w:space="0" w:color="auto"/>
        <w:right w:val="none" w:sz="0" w:space="0" w:color="auto"/>
      </w:divBdr>
      <w:divsChild>
        <w:div w:id="259029328">
          <w:marLeft w:val="0"/>
          <w:marRight w:val="0"/>
          <w:marTop w:val="0"/>
          <w:marBottom w:val="150"/>
          <w:divBdr>
            <w:top w:val="none" w:sz="0" w:space="0" w:color="auto"/>
            <w:left w:val="none" w:sz="0" w:space="0" w:color="auto"/>
            <w:bottom w:val="none" w:sz="0" w:space="0" w:color="auto"/>
            <w:right w:val="none" w:sz="0" w:space="0" w:color="auto"/>
          </w:divBdr>
        </w:div>
      </w:divsChild>
    </w:div>
    <w:div w:id="565071263">
      <w:bodyDiv w:val="1"/>
      <w:marLeft w:val="0"/>
      <w:marRight w:val="0"/>
      <w:marTop w:val="0"/>
      <w:marBottom w:val="0"/>
      <w:divBdr>
        <w:top w:val="none" w:sz="0" w:space="0" w:color="auto"/>
        <w:left w:val="none" w:sz="0" w:space="0" w:color="auto"/>
        <w:bottom w:val="none" w:sz="0" w:space="0" w:color="auto"/>
        <w:right w:val="none" w:sz="0" w:space="0" w:color="auto"/>
      </w:divBdr>
      <w:divsChild>
        <w:div w:id="2144493612">
          <w:marLeft w:val="-360"/>
          <w:marRight w:val="-360"/>
          <w:marTop w:val="360"/>
          <w:marBottom w:val="0"/>
          <w:divBdr>
            <w:top w:val="single" w:sz="6" w:space="0" w:color="E0E0E0"/>
            <w:left w:val="none" w:sz="0" w:space="0" w:color="auto"/>
            <w:bottom w:val="single" w:sz="6" w:space="0" w:color="E0E0E0"/>
            <w:right w:val="none" w:sz="0" w:space="0" w:color="auto"/>
          </w:divBdr>
          <w:divsChild>
            <w:div w:id="5698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891816">
      <w:bodyDiv w:val="1"/>
      <w:marLeft w:val="0"/>
      <w:marRight w:val="0"/>
      <w:marTop w:val="0"/>
      <w:marBottom w:val="0"/>
      <w:divBdr>
        <w:top w:val="none" w:sz="0" w:space="0" w:color="auto"/>
        <w:left w:val="none" w:sz="0" w:space="0" w:color="auto"/>
        <w:bottom w:val="none" w:sz="0" w:space="0" w:color="auto"/>
        <w:right w:val="none" w:sz="0" w:space="0" w:color="auto"/>
      </w:divBdr>
    </w:div>
    <w:div w:id="670182290">
      <w:bodyDiv w:val="1"/>
      <w:marLeft w:val="0"/>
      <w:marRight w:val="0"/>
      <w:marTop w:val="0"/>
      <w:marBottom w:val="0"/>
      <w:divBdr>
        <w:top w:val="none" w:sz="0" w:space="0" w:color="auto"/>
        <w:left w:val="none" w:sz="0" w:space="0" w:color="auto"/>
        <w:bottom w:val="none" w:sz="0" w:space="0" w:color="auto"/>
        <w:right w:val="none" w:sz="0" w:space="0" w:color="auto"/>
      </w:divBdr>
    </w:div>
    <w:div w:id="779029034">
      <w:bodyDiv w:val="1"/>
      <w:marLeft w:val="0"/>
      <w:marRight w:val="0"/>
      <w:marTop w:val="0"/>
      <w:marBottom w:val="0"/>
      <w:divBdr>
        <w:top w:val="none" w:sz="0" w:space="0" w:color="auto"/>
        <w:left w:val="none" w:sz="0" w:space="0" w:color="auto"/>
        <w:bottom w:val="none" w:sz="0" w:space="0" w:color="auto"/>
        <w:right w:val="none" w:sz="0" w:space="0" w:color="auto"/>
      </w:divBdr>
    </w:div>
    <w:div w:id="796681497">
      <w:bodyDiv w:val="1"/>
      <w:marLeft w:val="0"/>
      <w:marRight w:val="0"/>
      <w:marTop w:val="0"/>
      <w:marBottom w:val="0"/>
      <w:divBdr>
        <w:top w:val="none" w:sz="0" w:space="0" w:color="auto"/>
        <w:left w:val="none" w:sz="0" w:space="0" w:color="auto"/>
        <w:bottom w:val="none" w:sz="0" w:space="0" w:color="auto"/>
        <w:right w:val="none" w:sz="0" w:space="0" w:color="auto"/>
      </w:divBdr>
    </w:div>
    <w:div w:id="810515149">
      <w:bodyDiv w:val="1"/>
      <w:marLeft w:val="0"/>
      <w:marRight w:val="0"/>
      <w:marTop w:val="0"/>
      <w:marBottom w:val="0"/>
      <w:divBdr>
        <w:top w:val="none" w:sz="0" w:space="0" w:color="auto"/>
        <w:left w:val="none" w:sz="0" w:space="0" w:color="auto"/>
        <w:bottom w:val="none" w:sz="0" w:space="0" w:color="auto"/>
        <w:right w:val="none" w:sz="0" w:space="0" w:color="auto"/>
      </w:divBdr>
    </w:div>
    <w:div w:id="818883887">
      <w:bodyDiv w:val="1"/>
      <w:marLeft w:val="0"/>
      <w:marRight w:val="0"/>
      <w:marTop w:val="0"/>
      <w:marBottom w:val="0"/>
      <w:divBdr>
        <w:top w:val="none" w:sz="0" w:space="0" w:color="auto"/>
        <w:left w:val="none" w:sz="0" w:space="0" w:color="auto"/>
        <w:bottom w:val="none" w:sz="0" w:space="0" w:color="auto"/>
        <w:right w:val="none" w:sz="0" w:space="0" w:color="auto"/>
      </w:divBdr>
    </w:div>
    <w:div w:id="850607409">
      <w:bodyDiv w:val="1"/>
      <w:marLeft w:val="0"/>
      <w:marRight w:val="0"/>
      <w:marTop w:val="0"/>
      <w:marBottom w:val="0"/>
      <w:divBdr>
        <w:top w:val="none" w:sz="0" w:space="0" w:color="auto"/>
        <w:left w:val="none" w:sz="0" w:space="0" w:color="auto"/>
        <w:bottom w:val="none" w:sz="0" w:space="0" w:color="auto"/>
        <w:right w:val="none" w:sz="0" w:space="0" w:color="auto"/>
      </w:divBdr>
    </w:div>
    <w:div w:id="1061513446">
      <w:bodyDiv w:val="1"/>
      <w:marLeft w:val="0"/>
      <w:marRight w:val="0"/>
      <w:marTop w:val="0"/>
      <w:marBottom w:val="0"/>
      <w:divBdr>
        <w:top w:val="none" w:sz="0" w:space="0" w:color="auto"/>
        <w:left w:val="none" w:sz="0" w:space="0" w:color="auto"/>
        <w:bottom w:val="none" w:sz="0" w:space="0" w:color="auto"/>
        <w:right w:val="none" w:sz="0" w:space="0" w:color="auto"/>
      </w:divBdr>
      <w:divsChild>
        <w:div w:id="860827180">
          <w:marLeft w:val="0"/>
          <w:marRight w:val="0"/>
          <w:marTop w:val="360"/>
          <w:marBottom w:val="360"/>
          <w:divBdr>
            <w:top w:val="none" w:sz="0" w:space="0" w:color="auto"/>
            <w:left w:val="none" w:sz="0" w:space="0" w:color="auto"/>
            <w:bottom w:val="none" w:sz="0" w:space="0" w:color="auto"/>
            <w:right w:val="none" w:sz="0" w:space="0" w:color="auto"/>
          </w:divBdr>
        </w:div>
        <w:div w:id="2053848216">
          <w:marLeft w:val="0"/>
          <w:marRight w:val="0"/>
          <w:marTop w:val="0"/>
          <w:marBottom w:val="133"/>
          <w:divBdr>
            <w:top w:val="none" w:sz="0" w:space="0" w:color="auto"/>
            <w:left w:val="none" w:sz="0" w:space="0" w:color="auto"/>
            <w:bottom w:val="none" w:sz="0" w:space="0" w:color="auto"/>
            <w:right w:val="none" w:sz="0" w:space="0" w:color="auto"/>
          </w:divBdr>
          <w:divsChild>
            <w:div w:id="96123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187041">
      <w:bodyDiv w:val="1"/>
      <w:marLeft w:val="0"/>
      <w:marRight w:val="0"/>
      <w:marTop w:val="0"/>
      <w:marBottom w:val="0"/>
      <w:divBdr>
        <w:top w:val="none" w:sz="0" w:space="0" w:color="auto"/>
        <w:left w:val="none" w:sz="0" w:space="0" w:color="auto"/>
        <w:bottom w:val="none" w:sz="0" w:space="0" w:color="auto"/>
        <w:right w:val="none" w:sz="0" w:space="0" w:color="auto"/>
      </w:divBdr>
    </w:div>
    <w:div w:id="1177235219">
      <w:bodyDiv w:val="1"/>
      <w:marLeft w:val="0"/>
      <w:marRight w:val="0"/>
      <w:marTop w:val="0"/>
      <w:marBottom w:val="0"/>
      <w:divBdr>
        <w:top w:val="none" w:sz="0" w:space="0" w:color="auto"/>
        <w:left w:val="none" w:sz="0" w:space="0" w:color="auto"/>
        <w:bottom w:val="none" w:sz="0" w:space="0" w:color="auto"/>
        <w:right w:val="none" w:sz="0" w:space="0" w:color="auto"/>
      </w:divBdr>
    </w:div>
    <w:div w:id="1201435280">
      <w:bodyDiv w:val="1"/>
      <w:marLeft w:val="0"/>
      <w:marRight w:val="0"/>
      <w:marTop w:val="0"/>
      <w:marBottom w:val="0"/>
      <w:divBdr>
        <w:top w:val="none" w:sz="0" w:space="0" w:color="auto"/>
        <w:left w:val="none" w:sz="0" w:space="0" w:color="auto"/>
        <w:bottom w:val="none" w:sz="0" w:space="0" w:color="auto"/>
        <w:right w:val="none" w:sz="0" w:space="0" w:color="auto"/>
      </w:divBdr>
    </w:div>
    <w:div w:id="1231039028">
      <w:bodyDiv w:val="1"/>
      <w:marLeft w:val="0"/>
      <w:marRight w:val="0"/>
      <w:marTop w:val="0"/>
      <w:marBottom w:val="0"/>
      <w:divBdr>
        <w:top w:val="none" w:sz="0" w:space="0" w:color="auto"/>
        <w:left w:val="none" w:sz="0" w:space="0" w:color="auto"/>
        <w:bottom w:val="none" w:sz="0" w:space="0" w:color="auto"/>
        <w:right w:val="none" w:sz="0" w:space="0" w:color="auto"/>
      </w:divBdr>
    </w:div>
    <w:div w:id="1270164416">
      <w:bodyDiv w:val="1"/>
      <w:marLeft w:val="0"/>
      <w:marRight w:val="0"/>
      <w:marTop w:val="0"/>
      <w:marBottom w:val="0"/>
      <w:divBdr>
        <w:top w:val="none" w:sz="0" w:space="0" w:color="auto"/>
        <w:left w:val="none" w:sz="0" w:space="0" w:color="auto"/>
        <w:bottom w:val="none" w:sz="0" w:space="0" w:color="auto"/>
        <w:right w:val="none" w:sz="0" w:space="0" w:color="auto"/>
      </w:divBdr>
    </w:div>
    <w:div w:id="1372074449">
      <w:bodyDiv w:val="1"/>
      <w:marLeft w:val="0"/>
      <w:marRight w:val="0"/>
      <w:marTop w:val="0"/>
      <w:marBottom w:val="0"/>
      <w:divBdr>
        <w:top w:val="none" w:sz="0" w:space="0" w:color="auto"/>
        <w:left w:val="none" w:sz="0" w:space="0" w:color="auto"/>
        <w:bottom w:val="none" w:sz="0" w:space="0" w:color="auto"/>
        <w:right w:val="none" w:sz="0" w:space="0" w:color="auto"/>
      </w:divBdr>
    </w:div>
    <w:div w:id="1497305222">
      <w:bodyDiv w:val="1"/>
      <w:marLeft w:val="0"/>
      <w:marRight w:val="0"/>
      <w:marTop w:val="0"/>
      <w:marBottom w:val="0"/>
      <w:divBdr>
        <w:top w:val="none" w:sz="0" w:space="0" w:color="auto"/>
        <w:left w:val="none" w:sz="0" w:space="0" w:color="auto"/>
        <w:bottom w:val="none" w:sz="0" w:space="0" w:color="auto"/>
        <w:right w:val="none" w:sz="0" w:space="0" w:color="auto"/>
      </w:divBdr>
    </w:div>
    <w:div w:id="1498154712">
      <w:bodyDiv w:val="1"/>
      <w:marLeft w:val="0"/>
      <w:marRight w:val="0"/>
      <w:marTop w:val="0"/>
      <w:marBottom w:val="0"/>
      <w:divBdr>
        <w:top w:val="none" w:sz="0" w:space="0" w:color="auto"/>
        <w:left w:val="none" w:sz="0" w:space="0" w:color="auto"/>
        <w:bottom w:val="none" w:sz="0" w:space="0" w:color="auto"/>
        <w:right w:val="none" w:sz="0" w:space="0" w:color="auto"/>
      </w:divBdr>
    </w:div>
    <w:div w:id="1659261902">
      <w:bodyDiv w:val="1"/>
      <w:marLeft w:val="0"/>
      <w:marRight w:val="0"/>
      <w:marTop w:val="0"/>
      <w:marBottom w:val="0"/>
      <w:divBdr>
        <w:top w:val="none" w:sz="0" w:space="0" w:color="auto"/>
        <w:left w:val="none" w:sz="0" w:space="0" w:color="auto"/>
        <w:bottom w:val="none" w:sz="0" w:space="0" w:color="auto"/>
        <w:right w:val="none" w:sz="0" w:space="0" w:color="auto"/>
      </w:divBdr>
    </w:div>
    <w:div w:id="1672561562">
      <w:bodyDiv w:val="1"/>
      <w:marLeft w:val="0"/>
      <w:marRight w:val="0"/>
      <w:marTop w:val="0"/>
      <w:marBottom w:val="0"/>
      <w:divBdr>
        <w:top w:val="none" w:sz="0" w:space="0" w:color="auto"/>
        <w:left w:val="none" w:sz="0" w:space="0" w:color="auto"/>
        <w:bottom w:val="none" w:sz="0" w:space="0" w:color="auto"/>
        <w:right w:val="none" w:sz="0" w:space="0" w:color="auto"/>
      </w:divBdr>
    </w:div>
    <w:div w:id="1694528226">
      <w:bodyDiv w:val="1"/>
      <w:marLeft w:val="0"/>
      <w:marRight w:val="0"/>
      <w:marTop w:val="0"/>
      <w:marBottom w:val="0"/>
      <w:divBdr>
        <w:top w:val="none" w:sz="0" w:space="0" w:color="auto"/>
        <w:left w:val="none" w:sz="0" w:space="0" w:color="auto"/>
        <w:bottom w:val="none" w:sz="0" w:space="0" w:color="auto"/>
        <w:right w:val="none" w:sz="0" w:space="0" w:color="auto"/>
      </w:divBdr>
    </w:div>
    <w:div w:id="1757555487">
      <w:bodyDiv w:val="1"/>
      <w:marLeft w:val="0"/>
      <w:marRight w:val="0"/>
      <w:marTop w:val="0"/>
      <w:marBottom w:val="0"/>
      <w:divBdr>
        <w:top w:val="none" w:sz="0" w:space="0" w:color="auto"/>
        <w:left w:val="none" w:sz="0" w:space="0" w:color="auto"/>
        <w:bottom w:val="none" w:sz="0" w:space="0" w:color="auto"/>
        <w:right w:val="none" w:sz="0" w:space="0" w:color="auto"/>
      </w:divBdr>
    </w:div>
    <w:div w:id="1766807714">
      <w:bodyDiv w:val="1"/>
      <w:marLeft w:val="0"/>
      <w:marRight w:val="0"/>
      <w:marTop w:val="0"/>
      <w:marBottom w:val="0"/>
      <w:divBdr>
        <w:top w:val="none" w:sz="0" w:space="0" w:color="auto"/>
        <w:left w:val="none" w:sz="0" w:space="0" w:color="auto"/>
        <w:bottom w:val="none" w:sz="0" w:space="0" w:color="auto"/>
        <w:right w:val="none" w:sz="0" w:space="0" w:color="auto"/>
      </w:divBdr>
      <w:divsChild>
        <w:div w:id="1288929205">
          <w:marLeft w:val="0"/>
          <w:marRight w:val="0"/>
          <w:marTop w:val="0"/>
          <w:marBottom w:val="0"/>
          <w:divBdr>
            <w:top w:val="none" w:sz="0" w:space="0" w:color="auto"/>
            <w:left w:val="none" w:sz="0" w:space="0" w:color="auto"/>
            <w:bottom w:val="none" w:sz="0" w:space="0" w:color="auto"/>
            <w:right w:val="none" w:sz="0" w:space="0" w:color="auto"/>
          </w:divBdr>
          <w:divsChild>
            <w:div w:id="832141095">
              <w:marLeft w:val="0"/>
              <w:marRight w:val="0"/>
              <w:marTop w:val="0"/>
              <w:marBottom w:val="0"/>
              <w:divBdr>
                <w:top w:val="none" w:sz="0" w:space="0" w:color="auto"/>
                <w:left w:val="none" w:sz="0" w:space="0" w:color="auto"/>
                <w:bottom w:val="none" w:sz="0" w:space="0" w:color="auto"/>
                <w:right w:val="none" w:sz="0" w:space="0" w:color="auto"/>
              </w:divBdr>
              <w:divsChild>
                <w:div w:id="289290930">
                  <w:marLeft w:val="-15"/>
                  <w:marRight w:val="-15"/>
                  <w:marTop w:val="0"/>
                  <w:marBottom w:val="0"/>
                  <w:divBdr>
                    <w:top w:val="none" w:sz="0" w:space="0" w:color="auto"/>
                    <w:left w:val="none" w:sz="0" w:space="0" w:color="auto"/>
                    <w:bottom w:val="none" w:sz="0" w:space="0" w:color="auto"/>
                    <w:right w:val="none" w:sz="0" w:space="0" w:color="auto"/>
                  </w:divBdr>
                  <w:divsChild>
                    <w:div w:id="1655642124">
                      <w:marLeft w:val="0"/>
                      <w:marRight w:val="0"/>
                      <w:marTop w:val="0"/>
                      <w:marBottom w:val="0"/>
                      <w:divBdr>
                        <w:top w:val="none" w:sz="0" w:space="0" w:color="auto"/>
                        <w:left w:val="none" w:sz="0" w:space="0" w:color="auto"/>
                        <w:bottom w:val="none" w:sz="0" w:space="0" w:color="auto"/>
                        <w:right w:val="none" w:sz="0" w:space="0" w:color="auto"/>
                      </w:divBdr>
                      <w:divsChild>
                        <w:div w:id="64901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656363">
                  <w:marLeft w:val="-15"/>
                  <w:marRight w:val="-15"/>
                  <w:marTop w:val="0"/>
                  <w:marBottom w:val="0"/>
                  <w:divBdr>
                    <w:top w:val="none" w:sz="0" w:space="0" w:color="auto"/>
                    <w:left w:val="none" w:sz="0" w:space="0" w:color="auto"/>
                    <w:bottom w:val="none" w:sz="0" w:space="0" w:color="auto"/>
                    <w:right w:val="none" w:sz="0" w:space="0" w:color="auto"/>
                  </w:divBdr>
                  <w:divsChild>
                    <w:div w:id="1015034598">
                      <w:marLeft w:val="0"/>
                      <w:marRight w:val="0"/>
                      <w:marTop w:val="0"/>
                      <w:marBottom w:val="0"/>
                      <w:divBdr>
                        <w:top w:val="none" w:sz="0" w:space="0" w:color="auto"/>
                        <w:left w:val="none" w:sz="0" w:space="0" w:color="auto"/>
                        <w:bottom w:val="none" w:sz="0" w:space="0" w:color="auto"/>
                        <w:right w:val="none" w:sz="0" w:space="0" w:color="auto"/>
                      </w:divBdr>
                      <w:divsChild>
                        <w:div w:id="142005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445653">
                  <w:marLeft w:val="-15"/>
                  <w:marRight w:val="-15"/>
                  <w:marTop w:val="0"/>
                  <w:marBottom w:val="0"/>
                  <w:divBdr>
                    <w:top w:val="none" w:sz="0" w:space="0" w:color="auto"/>
                    <w:left w:val="none" w:sz="0" w:space="0" w:color="auto"/>
                    <w:bottom w:val="none" w:sz="0" w:space="0" w:color="auto"/>
                    <w:right w:val="none" w:sz="0" w:space="0" w:color="auto"/>
                  </w:divBdr>
                  <w:divsChild>
                    <w:div w:id="291593219">
                      <w:marLeft w:val="0"/>
                      <w:marRight w:val="0"/>
                      <w:marTop w:val="0"/>
                      <w:marBottom w:val="0"/>
                      <w:divBdr>
                        <w:top w:val="none" w:sz="0" w:space="0" w:color="auto"/>
                        <w:left w:val="none" w:sz="0" w:space="0" w:color="auto"/>
                        <w:bottom w:val="none" w:sz="0" w:space="0" w:color="auto"/>
                        <w:right w:val="none" w:sz="0" w:space="0" w:color="auto"/>
                      </w:divBdr>
                      <w:divsChild>
                        <w:div w:id="132173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5857796">
          <w:marLeft w:val="0"/>
          <w:marRight w:val="0"/>
          <w:marTop w:val="0"/>
          <w:marBottom w:val="300"/>
          <w:divBdr>
            <w:top w:val="none" w:sz="0" w:space="0" w:color="auto"/>
            <w:left w:val="none" w:sz="0" w:space="0" w:color="auto"/>
            <w:bottom w:val="none" w:sz="0" w:space="0" w:color="auto"/>
            <w:right w:val="none" w:sz="0" w:space="0" w:color="auto"/>
          </w:divBdr>
        </w:div>
      </w:divsChild>
    </w:div>
    <w:div w:id="1785005526">
      <w:bodyDiv w:val="1"/>
      <w:marLeft w:val="0"/>
      <w:marRight w:val="0"/>
      <w:marTop w:val="0"/>
      <w:marBottom w:val="0"/>
      <w:divBdr>
        <w:top w:val="none" w:sz="0" w:space="0" w:color="auto"/>
        <w:left w:val="none" w:sz="0" w:space="0" w:color="auto"/>
        <w:bottom w:val="none" w:sz="0" w:space="0" w:color="auto"/>
        <w:right w:val="none" w:sz="0" w:space="0" w:color="auto"/>
      </w:divBdr>
    </w:div>
    <w:div w:id="1801066867">
      <w:bodyDiv w:val="1"/>
      <w:marLeft w:val="0"/>
      <w:marRight w:val="0"/>
      <w:marTop w:val="0"/>
      <w:marBottom w:val="0"/>
      <w:divBdr>
        <w:top w:val="none" w:sz="0" w:space="0" w:color="auto"/>
        <w:left w:val="none" w:sz="0" w:space="0" w:color="auto"/>
        <w:bottom w:val="none" w:sz="0" w:space="0" w:color="auto"/>
        <w:right w:val="none" w:sz="0" w:space="0" w:color="auto"/>
      </w:divBdr>
    </w:div>
    <w:div w:id="1805536185">
      <w:bodyDiv w:val="1"/>
      <w:marLeft w:val="0"/>
      <w:marRight w:val="0"/>
      <w:marTop w:val="0"/>
      <w:marBottom w:val="0"/>
      <w:divBdr>
        <w:top w:val="none" w:sz="0" w:space="0" w:color="auto"/>
        <w:left w:val="none" w:sz="0" w:space="0" w:color="auto"/>
        <w:bottom w:val="none" w:sz="0" w:space="0" w:color="auto"/>
        <w:right w:val="none" w:sz="0" w:space="0" w:color="auto"/>
      </w:divBdr>
    </w:div>
    <w:div w:id="1879317721">
      <w:bodyDiv w:val="1"/>
      <w:marLeft w:val="0"/>
      <w:marRight w:val="0"/>
      <w:marTop w:val="0"/>
      <w:marBottom w:val="0"/>
      <w:divBdr>
        <w:top w:val="none" w:sz="0" w:space="0" w:color="auto"/>
        <w:left w:val="none" w:sz="0" w:space="0" w:color="auto"/>
        <w:bottom w:val="none" w:sz="0" w:space="0" w:color="auto"/>
        <w:right w:val="none" w:sz="0" w:space="0" w:color="auto"/>
      </w:divBdr>
    </w:div>
    <w:div w:id="1891186076">
      <w:bodyDiv w:val="1"/>
      <w:marLeft w:val="0"/>
      <w:marRight w:val="0"/>
      <w:marTop w:val="0"/>
      <w:marBottom w:val="0"/>
      <w:divBdr>
        <w:top w:val="none" w:sz="0" w:space="0" w:color="auto"/>
        <w:left w:val="none" w:sz="0" w:space="0" w:color="auto"/>
        <w:bottom w:val="none" w:sz="0" w:space="0" w:color="auto"/>
        <w:right w:val="none" w:sz="0" w:space="0" w:color="auto"/>
      </w:divBdr>
    </w:div>
    <w:div w:id="1917739628">
      <w:bodyDiv w:val="1"/>
      <w:marLeft w:val="0"/>
      <w:marRight w:val="0"/>
      <w:marTop w:val="0"/>
      <w:marBottom w:val="0"/>
      <w:divBdr>
        <w:top w:val="none" w:sz="0" w:space="0" w:color="auto"/>
        <w:left w:val="none" w:sz="0" w:space="0" w:color="auto"/>
        <w:bottom w:val="none" w:sz="0" w:space="0" w:color="auto"/>
        <w:right w:val="none" w:sz="0" w:space="0" w:color="auto"/>
      </w:divBdr>
    </w:div>
    <w:div w:id="1950700165">
      <w:bodyDiv w:val="1"/>
      <w:marLeft w:val="0"/>
      <w:marRight w:val="0"/>
      <w:marTop w:val="0"/>
      <w:marBottom w:val="0"/>
      <w:divBdr>
        <w:top w:val="none" w:sz="0" w:space="0" w:color="auto"/>
        <w:left w:val="none" w:sz="0" w:space="0" w:color="auto"/>
        <w:bottom w:val="none" w:sz="0" w:space="0" w:color="auto"/>
        <w:right w:val="none" w:sz="0" w:space="0" w:color="auto"/>
      </w:divBdr>
    </w:div>
    <w:div w:id="1974360243">
      <w:bodyDiv w:val="1"/>
      <w:marLeft w:val="0"/>
      <w:marRight w:val="0"/>
      <w:marTop w:val="0"/>
      <w:marBottom w:val="0"/>
      <w:divBdr>
        <w:top w:val="none" w:sz="0" w:space="0" w:color="auto"/>
        <w:left w:val="none" w:sz="0" w:space="0" w:color="auto"/>
        <w:bottom w:val="none" w:sz="0" w:space="0" w:color="auto"/>
        <w:right w:val="none" w:sz="0" w:space="0" w:color="auto"/>
      </w:divBdr>
      <w:divsChild>
        <w:div w:id="897940245">
          <w:marLeft w:val="840"/>
          <w:marRight w:val="0"/>
          <w:marTop w:val="0"/>
          <w:marBottom w:val="0"/>
          <w:divBdr>
            <w:top w:val="none" w:sz="0" w:space="0" w:color="auto"/>
            <w:left w:val="single" w:sz="6" w:space="12" w:color="E0E0E0"/>
            <w:bottom w:val="none" w:sz="0" w:space="0" w:color="auto"/>
            <w:right w:val="none" w:sz="0" w:space="0" w:color="auto"/>
          </w:divBdr>
          <w:divsChild>
            <w:div w:id="2040742077">
              <w:marLeft w:val="0"/>
              <w:marRight w:val="0"/>
              <w:marTop w:val="0"/>
              <w:marBottom w:val="0"/>
              <w:divBdr>
                <w:top w:val="none" w:sz="0" w:space="0" w:color="auto"/>
                <w:left w:val="none" w:sz="0" w:space="0" w:color="auto"/>
                <w:bottom w:val="none" w:sz="0" w:space="0" w:color="auto"/>
                <w:right w:val="none" w:sz="0" w:space="0" w:color="auto"/>
              </w:divBdr>
              <w:divsChild>
                <w:div w:id="112603433">
                  <w:marLeft w:val="-240"/>
                  <w:marRight w:val="-360"/>
                  <w:marTop w:val="360"/>
                  <w:marBottom w:val="0"/>
                  <w:divBdr>
                    <w:top w:val="single" w:sz="6" w:space="0" w:color="E0E0E0"/>
                    <w:left w:val="none" w:sz="0" w:space="0" w:color="auto"/>
                    <w:bottom w:val="single" w:sz="6" w:space="0" w:color="E0E0E0"/>
                    <w:right w:val="none" w:sz="0" w:space="0" w:color="auto"/>
                  </w:divBdr>
                  <w:divsChild>
                    <w:div w:id="109518377">
                      <w:marLeft w:val="0"/>
                      <w:marRight w:val="0"/>
                      <w:marTop w:val="0"/>
                      <w:marBottom w:val="0"/>
                      <w:divBdr>
                        <w:top w:val="none" w:sz="0" w:space="0" w:color="auto"/>
                        <w:left w:val="none" w:sz="0" w:space="0" w:color="auto"/>
                        <w:bottom w:val="none" w:sz="0" w:space="0" w:color="auto"/>
                        <w:right w:val="none" w:sz="0" w:space="0" w:color="auto"/>
                      </w:divBdr>
                    </w:div>
                  </w:divsChild>
                </w:div>
                <w:div w:id="172108312">
                  <w:marLeft w:val="0"/>
                  <w:marRight w:val="0"/>
                  <w:marTop w:val="0"/>
                  <w:marBottom w:val="0"/>
                  <w:divBdr>
                    <w:top w:val="none" w:sz="0" w:space="0" w:color="auto"/>
                    <w:left w:val="none" w:sz="0" w:space="0" w:color="auto"/>
                    <w:bottom w:val="none" w:sz="0" w:space="0" w:color="auto"/>
                    <w:right w:val="none" w:sz="0" w:space="0" w:color="auto"/>
                  </w:divBdr>
                  <w:divsChild>
                    <w:div w:id="219708468">
                      <w:marLeft w:val="0"/>
                      <w:marRight w:val="0"/>
                      <w:marTop w:val="360"/>
                      <w:marBottom w:val="360"/>
                      <w:divBdr>
                        <w:top w:val="single" w:sz="6" w:space="0" w:color="E0E0E0"/>
                        <w:left w:val="single" w:sz="6" w:space="0" w:color="E0E0E0"/>
                        <w:bottom w:val="single" w:sz="6" w:space="0" w:color="E0E0E0"/>
                        <w:right w:val="single" w:sz="6" w:space="0" w:color="E0E0E0"/>
                      </w:divBdr>
                      <w:divsChild>
                        <w:div w:id="378825688">
                          <w:marLeft w:val="0"/>
                          <w:marRight w:val="0"/>
                          <w:marTop w:val="0"/>
                          <w:marBottom w:val="240"/>
                          <w:divBdr>
                            <w:top w:val="none" w:sz="0" w:space="0" w:color="auto"/>
                            <w:left w:val="none" w:sz="0" w:space="0" w:color="auto"/>
                            <w:bottom w:val="none" w:sz="0" w:space="0" w:color="auto"/>
                            <w:right w:val="none" w:sz="0" w:space="0" w:color="auto"/>
                          </w:divBdr>
                          <w:divsChild>
                            <w:div w:id="1966231254">
                              <w:marLeft w:val="0"/>
                              <w:marRight w:val="0"/>
                              <w:marTop w:val="0"/>
                              <w:marBottom w:val="0"/>
                              <w:divBdr>
                                <w:top w:val="none" w:sz="0" w:space="0" w:color="auto"/>
                                <w:left w:val="none" w:sz="0" w:space="0" w:color="auto"/>
                                <w:bottom w:val="none" w:sz="0" w:space="0" w:color="auto"/>
                                <w:right w:val="none" w:sz="0" w:space="0" w:color="auto"/>
                              </w:divBdr>
                              <w:divsChild>
                                <w:div w:id="275449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111867">
                          <w:marLeft w:val="0"/>
                          <w:marRight w:val="0"/>
                          <w:marTop w:val="0"/>
                          <w:marBottom w:val="0"/>
                          <w:divBdr>
                            <w:top w:val="none" w:sz="0" w:space="0" w:color="auto"/>
                            <w:left w:val="none" w:sz="0" w:space="0" w:color="auto"/>
                            <w:bottom w:val="none" w:sz="0" w:space="0" w:color="auto"/>
                            <w:right w:val="none" w:sz="0" w:space="0" w:color="auto"/>
                          </w:divBdr>
                          <w:divsChild>
                            <w:div w:id="883372989">
                              <w:marLeft w:val="0"/>
                              <w:marRight w:val="0"/>
                              <w:marTop w:val="0"/>
                              <w:marBottom w:val="0"/>
                              <w:divBdr>
                                <w:top w:val="none" w:sz="0" w:space="0" w:color="auto"/>
                                <w:left w:val="none" w:sz="0" w:space="0" w:color="auto"/>
                                <w:bottom w:val="none" w:sz="0" w:space="0" w:color="auto"/>
                                <w:right w:val="none" w:sz="0" w:space="0" w:color="auto"/>
                              </w:divBdr>
                              <w:divsChild>
                                <w:div w:id="492111317">
                                  <w:marLeft w:val="0"/>
                                  <w:marRight w:val="0"/>
                                  <w:marTop w:val="240"/>
                                  <w:marBottom w:val="0"/>
                                  <w:divBdr>
                                    <w:top w:val="none" w:sz="0" w:space="0" w:color="auto"/>
                                    <w:left w:val="none" w:sz="0" w:space="0" w:color="auto"/>
                                    <w:bottom w:val="none" w:sz="0" w:space="0" w:color="auto"/>
                                    <w:right w:val="none" w:sz="0" w:space="0" w:color="auto"/>
                                  </w:divBdr>
                                  <w:divsChild>
                                    <w:div w:id="480658803">
                                      <w:marLeft w:val="0"/>
                                      <w:marRight w:val="240"/>
                                      <w:marTop w:val="0"/>
                                      <w:marBottom w:val="0"/>
                                      <w:divBdr>
                                        <w:top w:val="none" w:sz="0" w:space="0" w:color="auto"/>
                                        <w:left w:val="none" w:sz="0" w:space="0" w:color="auto"/>
                                        <w:bottom w:val="none" w:sz="0" w:space="0" w:color="auto"/>
                                        <w:right w:val="none" w:sz="0" w:space="0" w:color="auto"/>
                                      </w:divBdr>
                                    </w:div>
                                    <w:div w:id="2083746321">
                                      <w:marLeft w:val="0"/>
                                      <w:marRight w:val="0"/>
                                      <w:marTop w:val="0"/>
                                      <w:marBottom w:val="0"/>
                                      <w:divBdr>
                                        <w:top w:val="none" w:sz="0" w:space="0" w:color="auto"/>
                                        <w:left w:val="none" w:sz="0" w:space="0" w:color="auto"/>
                                        <w:bottom w:val="none" w:sz="0" w:space="0" w:color="auto"/>
                                        <w:right w:val="none" w:sz="0" w:space="0" w:color="auto"/>
                                      </w:divBdr>
                                    </w:div>
                                  </w:divsChild>
                                </w:div>
                                <w:div w:id="198746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597660">
                          <w:marLeft w:val="0"/>
                          <w:marRight w:val="0"/>
                          <w:marTop w:val="240"/>
                          <w:marBottom w:val="0"/>
                          <w:divBdr>
                            <w:top w:val="none" w:sz="0" w:space="0" w:color="auto"/>
                            <w:left w:val="none" w:sz="0" w:space="0" w:color="auto"/>
                            <w:bottom w:val="none" w:sz="0" w:space="0" w:color="auto"/>
                            <w:right w:val="none" w:sz="0" w:space="0" w:color="auto"/>
                          </w:divBdr>
                          <w:divsChild>
                            <w:div w:id="1712875901">
                              <w:marLeft w:val="0"/>
                              <w:marRight w:val="0"/>
                              <w:marTop w:val="0"/>
                              <w:marBottom w:val="0"/>
                              <w:divBdr>
                                <w:top w:val="none" w:sz="0" w:space="0" w:color="auto"/>
                                <w:left w:val="none" w:sz="0" w:space="0" w:color="auto"/>
                                <w:bottom w:val="none" w:sz="0" w:space="0" w:color="auto"/>
                                <w:right w:val="none" w:sz="0" w:space="0" w:color="auto"/>
                              </w:divBdr>
                              <w:divsChild>
                                <w:div w:id="1296836230">
                                  <w:marLeft w:val="0"/>
                                  <w:marRight w:val="0"/>
                                  <w:marTop w:val="0"/>
                                  <w:marBottom w:val="0"/>
                                  <w:divBdr>
                                    <w:top w:val="none" w:sz="0" w:space="0" w:color="auto"/>
                                    <w:left w:val="none" w:sz="0" w:space="0" w:color="auto"/>
                                    <w:bottom w:val="none" w:sz="0" w:space="0" w:color="auto"/>
                                    <w:right w:val="none" w:sz="0" w:space="0" w:color="auto"/>
                                  </w:divBdr>
                                  <w:divsChild>
                                    <w:div w:id="2042437379">
                                      <w:marLeft w:val="0"/>
                                      <w:marRight w:val="0"/>
                                      <w:marTop w:val="0"/>
                                      <w:marBottom w:val="0"/>
                                      <w:divBdr>
                                        <w:top w:val="none" w:sz="0" w:space="0" w:color="auto"/>
                                        <w:left w:val="none" w:sz="0" w:space="0" w:color="auto"/>
                                        <w:bottom w:val="none" w:sz="0" w:space="0" w:color="auto"/>
                                        <w:right w:val="none" w:sz="0" w:space="0" w:color="auto"/>
                                      </w:divBdr>
                                    </w:div>
                                  </w:divsChild>
                                </w:div>
                                <w:div w:id="1803376329">
                                  <w:marLeft w:val="0"/>
                                  <w:marRight w:val="0"/>
                                  <w:marTop w:val="0"/>
                                  <w:marBottom w:val="0"/>
                                  <w:divBdr>
                                    <w:top w:val="none" w:sz="0" w:space="0" w:color="auto"/>
                                    <w:left w:val="none" w:sz="0" w:space="0" w:color="auto"/>
                                    <w:bottom w:val="none" w:sz="0" w:space="0" w:color="auto"/>
                                    <w:right w:val="none" w:sz="0" w:space="0" w:color="auto"/>
                                  </w:divBdr>
                                  <w:divsChild>
                                    <w:div w:id="1924560550">
                                      <w:marLeft w:val="0"/>
                                      <w:marRight w:val="0"/>
                                      <w:marTop w:val="0"/>
                                      <w:marBottom w:val="0"/>
                                      <w:divBdr>
                                        <w:top w:val="none" w:sz="0" w:space="0" w:color="auto"/>
                                        <w:left w:val="none" w:sz="0" w:space="0" w:color="auto"/>
                                        <w:bottom w:val="none" w:sz="0" w:space="0" w:color="auto"/>
                                        <w:right w:val="none" w:sz="0" w:space="0" w:color="auto"/>
                                      </w:divBdr>
                                    </w:div>
                                  </w:divsChild>
                                </w:div>
                                <w:div w:id="194288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5255818">
          <w:marLeft w:val="0"/>
          <w:marRight w:val="0"/>
          <w:marTop w:val="0"/>
          <w:marBottom w:val="0"/>
          <w:divBdr>
            <w:top w:val="none" w:sz="0" w:space="0" w:color="auto"/>
            <w:left w:val="none" w:sz="0" w:space="0" w:color="auto"/>
            <w:bottom w:val="none" w:sz="0" w:space="0" w:color="auto"/>
            <w:right w:val="none" w:sz="0" w:space="0" w:color="auto"/>
          </w:divBdr>
          <w:divsChild>
            <w:div w:id="1046561548">
              <w:marLeft w:val="0"/>
              <w:marRight w:val="0"/>
              <w:marTop w:val="0"/>
              <w:marBottom w:val="0"/>
              <w:divBdr>
                <w:top w:val="single" w:sz="6" w:space="0" w:color="E0E0E0"/>
                <w:left w:val="none" w:sz="0" w:space="0" w:color="auto"/>
                <w:bottom w:val="single" w:sz="6" w:space="0" w:color="E0E0E0"/>
                <w:right w:val="none" w:sz="0" w:space="0" w:color="auto"/>
              </w:divBdr>
              <w:divsChild>
                <w:div w:id="1104767525">
                  <w:marLeft w:val="0"/>
                  <w:marRight w:val="0"/>
                  <w:marTop w:val="240"/>
                  <w:marBottom w:val="240"/>
                  <w:divBdr>
                    <w:top w:val="none" w:sz="0" w:space="0" w:color="auto"/>
                    <w:left w:val="none" w:sz="0" w:space="0" w:color="auto"/>
                    <w:bottom w:val="none" w:sz="0" w:space="0" w:color="auto"/>
                    <w:right w:val="none" w:sz="0" w:space="0" w:color="auto"/>
                  </w:divBdr>
                  <w:divsChild>
                    <w:div w:id="36217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932158">
              <w:marLeft w:val="0"/>
              <w:marRight w:val="0"/>
              <w:marTop w:val="0"/>
              <w:marBottom w:val="0"/>
              <w:divBdr>
                <w:top w:val="none" w:sz="0" w:space="0" w:color="auto"/>
                <w:left w:val="none" w:sz="0" w:space="0" w:color="auto"/>
                <w:bottom w:val="none" w:sz="0" w:space="0" w:color="auto"/>
                <w:right w:val="none" w:sz="0" w:space="0" w:color="auto"/>
              </w:divBdr>
              <w:divsChild>
                <w:div w:id="1459300261">
                  <w:marLeft w:val="0"/>
                  <w:marRight w:val="0"/>
                  <w:marTop w:val="360"/>
                  <w:marBottom w:val="0"/>
                  <w:divBdr>
                    <w:top w:val="none" w:sz="0" w:space="0" w:color="auto"/>
                    <w:left w:val="none" w:sz="0" w:space="0" w:color="auto"/>
                    <w:bottom w:val="none" w:sz="0" w:space="0" w:color="auto"/>
                    <w:right w:val="none" w:sz="0" w:space="0" w:color="auto"/>
                  </w:divBdr>
                </w:div>
                <w:div w:id="210410569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2025011499">
      <w:bodyDiv w:val="1"/>
      <w:marLeft w:val="0"/>
      <w:marRight w:val="0"/>
      <w:marTop w:val="0"/>
      <w:marBottom w:val="0"/>
      <w:divBdr>
        <w:top w:val="none" w:sz="0" w:space="0" w:color="auto"/>
        <w:left w:val="none" w:sz="0" w:space="0" w:color="auto"/>
        <w:bottom w:val="none" w:sz="0" w:space="0" w:color="auto"/>
        <w:right w:val="none" w:sz="0" w:space="0" w:color="auto"/>
      </w:divBdr>
    </w:div>
    <w:div w:id="2045712425">
      <w:bodyDiv w:val="1"/>
      <w:marLeft w:val="0"/>
      <w:marRight w:val="0"/>
      <w:marTop w:val="0"/>
      <w:marBottom w:val="0"/>
      <w:divBdr>
        <w:top w:val="none" w:sz="0" w:space="0" w:color="auto"/>
        <w:left w:val="none" w:sz="0" w:space="0" w:color="auto"/>
        <w:bottom w:val="none" w:sz="0" w:space="0" w:color="auto"/>
        <w:right w:val="none" w:sz="0" w:space="0" w:color="auto"/>
      </w:divBdr>
    </w:div>
    <w:div w:id="2052997161">
      <w:bodyDiv w:val="1"/>
      <w:marLeft w:val="0"/>
      <w:marRight w:val="0"/>
      <w:marTop w:val="0"/>
      <w:marBottom w:val="0"/>
      <w:divBdr>
        <w:top w:val="none" w:sz="0" w:space="0" w:color="auto"/>
        <w:left w:val="none" w:sz="0" w:space="0" w:color="auto"/>
        <w:bottom w:val="none" w:sz="0" w:space="0" w:color="auto"/>
        <w:right w:val="none" w:sz="0" w:space="0" w:color="auto"/>
      </w:divBdr>
      <w:divsChild>
        <w:div w:id="115412542">
          <w:marLeft w:val="0"/>
          <w:marRight w:val="0"/>
          <w:marTop w:val="0"/>
          <w:marBottom w:val="0"/>
          <w:divBdr>
            <w:top w:val="none" w:sz="0" w:space="0" w:color="auto"/>
            <w:left w:val="none" w:sz="0" w:space="0" w:color="auto"/>
            <w:bottom w:val="none" w:sz="0" w:space="0" w:color="auto"/>
            <w:right w:val="none" w:sz="0" w:space="0" w:color="auto"/>
          </w:divBdr>
        </w:div>
        <w:div w:id="1759017589">
          <w:marLeft w:val="0"/>
          <w:marRight w:val="0"/>
          <w:marTop w:val="0"/>
          <w:marBottom w:val="0"/>
          <w:divBdr>
            <w:top w:val="none" w:sz="0" w:space="0" w:color="auto"/>
            <w:left w:val="none" w:sz="0" w:space="0" w:color="auto"/>
            <w:bottom w:val="none" w:sz="0" w:space="0" w:color="auto"/>
            <w:right w:val="none" w:sz="0" w:space="0" w:color="auto"/>
          </w:divBdr>
        </w:div>
        <w:div w:id="1937126970">
          <w:marLeft w:val="0"/>
          <w:marRight w:val="0"/>
          <w:marTop w:val="0"/>
          <w:marBottom w:val="0"/>
          <w:divBdr>
            <w:top w:val="none" w:sz="0" w:space="0" w:color="auto"/>
            <w:left w:val="none" w:sz="0" w:space="0" w:color="auto"/>
            <w:bottom w:val="none" w:sz="0" w:space="0" w:color="auto"/>
            <w:right w:val="none" w:sz="0" w:space="0" w:color="auto"/>
          </w:divBdr>
        </w:div>
      </w:divsChild>
    </w:div>
    <w:div w:id="2137287004">
      <w:bodyDiv w:val="1"/>
      <w:marLeft w:val="0"/>
      <w:marRight w:val="0"/>
      <w:marTop w:val="0"/>
      <w:marBottom w:val="0"/>
      <w:divBdr>
        <w:top w:val="none" w:sz="0" w:space="0" w:color="auto"/>
        <w:left w:val="none" w:sz="0" w:space="0" w:color="auto"/>
        <w:bottom w:val="none" w:sz="0" w:space="0" w:color="auto"/>
        <w:right w:val="none" w:sz="0" w:space="0" w:color="auto"/>
      </w:divBdr>
    </w:div>
    <w:div w:id="2138524079">
      <w:bodyDiv w:val="1"/>
      <w:marLeft w:val="0"/>
      <w:marRight w:val="0"/>
      <w:marTop w:val="0"/>
      <w:marBottom w:val="0"/>
      <w:divBdr>
        <w:top w:val="none" w:sz="0" w:space="0" w:color="auto"/>
        <w:left w:val="none" w:sz="0" w:space="0" w:color="auto"/>
        <w:bottom w:val="none" w:sz="0" w:space="0" w:color="auto"/>
        <w:right w:val="none" w:sz="0" w:space="0" w:color="auto"/>
      </w:divBdr>
    </w:div>
    <w:div w:id="21443451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hyperlink" Target="https://www.cvedetails.com/vulnerability-list/vendor_id-97/product_id-585/Openbsd-Openssh.html" TargetMode="External"/><Relationship Id="rId47" Type="http://schemas.openxmlformats.org/officeDocument/2006/relationships/image" Target="media/image1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hyperlink" Target="https://github.com/v1s1t0r1sh3r3/airgeddon" TargetMode="External"/><Relationship Id="rId89" Type="http://schemas.openxmlformats.org/officeDocument/2006/relationships/hyperlink" Target="https://github.com/hashcat/hashcat-utils" TargetMode="Externa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hyperlink" Target="https://support.ntp.org/bin/view/Main/SecurityNotice" TargetMode="External"/><Relationship Id="rId53" Type="http://schemas.openxmlformats.org/officeDocument/2006/relationships/image" Target="media/image24.png"/><Relationship Id="rId58" Type="http://schemas.openxmlformats.org/officeDocument/2006/relationships/image" Target="media/image29.png"/><Relationship Id="rId74" Type="http://schemas.openxmlformats.org/officeDocument/2006/relationships/hyperlink" Target="https://www.cvedetails.com/vulnerability-list/vendor_id-4481/Avahi.html" TargetMode="External"/><Relationship Id="rId79" Type="http://schemas.openxmlformats.org/officeDocument/2006/relationships/hyperlink" Target="https://werkzeug.palletsprojects.com/en/2.0.x/debug/" TargetMode="External"/><Relationship Id="rId5" Type="http://schemas.openxmlformats.org/officeDocument/2006/relationships/numbering" Target="numbering.xml"/><Relationship Id="rId90" Type="http://schemas.openxmlformats.org/officeDocument/2006/relationships/hyperlink" Target="https://github.com/aircrack-ng/aircrack-ng" TargetMode="External"/><Relationship Id="rId22" Type="http://schemas.openxmlformats.org/officeDocument/2006/relationships/image" Target="media/image7.png"/><Relationship Id="rId27" Type="http://schemas.openxmlformats.org/officeDocument/2006/relationships/hyperlink" Target="https://www.hardkernel.com/shop/wifi-module-4/" TargetMode="External"/><Relationship Id="rId43" Type="http://schemas.openxmlformats.org/officeDocument/2006/relationships/hyperlink" Target="https://cve.mitre.org/cgi-bin/cvekey.cgi?keyword=samba+smbd" TargetMode="External"/><Relationship Id="rId48" Type="http://schemas.openxmlformats.org/officeDocument/2006/relationships/image" Target="media/image19.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hyperlink" Target="https://www.cvedetails.com/vulnerability-list/vendor_id-102/product_id-171/Samba-Samba.html" TargetMode="External"/><Relationship Id="rId80" Type="http://schemas.openxmlformats.org/officeDocument/2006/relationships/hyperlink" Target="https://cve.mitre.org/index.html" TargetMode="External"/><Relationship Id="rId85" Type="http://schemas.openxmlformats.org/officeDocument/2006/relationships/hyperlink" Target="https://github.com/wifiphisher/wifiphisher"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10.png"/><Relationship Id="rId33" Type="http://schemas.openxmlformats.org/officeDocument/2006/relationships/header" Target="header5.xml"/><Relationship Id="rId38" Type="http://schemas.openxmlformats.org/officeDocument/2006/relationships/hyperlink" Target="https://cve.mitre.org/cgi-bin/cvekey.cgi?keyword=samba+nmbd" TargetMode="External"/><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image" Target="media/image5.png"/><Relationship Id="rId41" Type="http://schemas.openxmlformats.org/officeDocument/2006/relationships/hyperlink" Target="https://www.cvedetails.com/vulnerability-list/vendor_id-4481/Avahi.html" TargetMode="External"/><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hyperlink" Target="https://support.ntp.org/bin/view/Main/SecurityNotice" TargetMode="External"/><Relationship Id="rId75" Type="http://schemas.openxmlformats.org/officeDocument/2006/relationships/image" Target="media/image41.png"/><Relationship Id="rId83" Type="http://schemas.openxmlformats.org/officeDocument/2006/relationships/hyperlink" Target="https://en.wikipedia.org/wiki/Wi-Fi_deauthentication_attack" TargetMode="External"/><Relationship Id="rId88" Type="http://schemas.openxmlformats.org/officeDocument/2006/relationships/hyperlink" Target="https://github.com/derv82/wifite" TargetMode="External"/><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hyperlink" Target="https://wiki.dfrobot.com/SRF02_Ultrasonic_sensor__SKU_SEN0005_" TargetMode="External"/><Relationship Id="rId36" Type="http://schemas.openxmlformats.org/officeDocument/2006/relationships/image" Target="media/image16.png"/><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footer" Target="footer5.xml"/><Relationship Id="rId44" Type="http://schemas.openxmlformats.org/officeDocument/2006/relationships/hyperlink" Target="https://cve.mitre.org/cgi-bin/cvekey.cgi?keyword=samba+smbd" TargetMode="External"/><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hyperlink" Target="https://www.cvedetails.com/vulnerability-list/vendor_id-3886/Cups.html" TargetMode="External"/><Relationship Id="rId78" Type="http://schemas.openxmlformats.org/officeDocument/2006/relationships/hyperlink" Target="https://ubuntu.com/security/CVE-2020-4044" TargetMode="External"/><Relationship Id="rId81" Type="http://schemas.openxmlformats.org/officeDocument/2006/relationships/hyperlink" Target="https://www.first.org/cvss/v3.1/use-design" TargetMode="External"/><Relationship Id="rId86" Type="http://schemas.openxmlformats.org/officeDocument/2006/relationships/hyperlink" Target="https://www.sciendo.com/article/10.2478/kbo-2020-0132"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hyperlink" Target="https://www.cvedetails.com/vulnerability-list/vendor_id-102/product_id-171/Samba-Samba.html" TargetMode="External"/><Relationship Id="rId34" Type="http://schemas.openxmlformats.org/officeDocument/2006/relationships/footer" Target="footer6.xml"/><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hyperlink" Target="https://www.cvedetails.com/vulnerability-list/vendor_id-97/product_id-585/Openbsd-Openssh.html" TargetMode="External"/><Relationship Id="rId7" Type="http://schemas.openxmlformats.org/officeDocument/2006/relationships/settings" Target="settings.xml"/><Relationship Id="rId71" Type="http://schemas.openxmlformats.org/officeDocument/2006/relationships/hyperlink" Target="https://cve.mitre.org/cgi-bin/cvekey.cgi?keyword=samba+nmbd" TargetMode="Externa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png"/><Relationship Id="rId40" Type="http://schemas.openxmlformats.org/officeDocument/2006/relationships/hyperlink" Target="https://www.cvedetails.com/vulnerability-list/vendor_id-3886/Cups.html" TargetMode="External"/><Relationship Id="rId45" Type="http://schemas.openxmlformats.org/officeDocument/2006/relationships/hyperlink" Target="https://ubuntu.com/security/CVE-2020-4044" TargetMode="External"/><Relationship Id="rId66" Type="http://schemas.openxmlformats.org/officeDocument/2006/relationships/image" Target="media/image37.png"/><Relationship Id="rId87" Type="http://schemas.openxmlformats.org/officeDocument/2006/relationships/hyperlink" Target="https://github.com/luigifcruz/pisdr-image" TargetMode="External"/><Relationship Id="rId61" Type="http://schemas.openxmlformats.org/officeDocument/2006/relationships/image" Target="media/image32.png"/><Relationship Id="rId82" Type="http://schemas.openxmlformats.org/officeDocument/2006/relationships/hyperlink" Target="https://ttool.telecom-paris.fr/" TargetMode="External"/><Relationship Id="rId19" Type="http://schemas.openxmlformats.org/officeDocument/2006/relationships/image" Target="media/image4.png"/><Relationship Id="rId14" Type="http://schemas.openxmlformats.org/officeDocument/2006/relationships/footer" Target="footer2.xml"/><Relationship Id="rId30" Type="http://schemas.openxmlformats.org/officeDocument/2006/relationships/image" Target="media/image13.png"/><Relationship Id="rId35" Type="http://schemas.openxmlformats.org/officeDocument/2006/relationships/image" Target="media/image15.png"/><Relationship Id="rId56" Type="http://schemas.openxmlformats.org/officeDocument/2006/relationships/image" Target="media/image27.png"/><Relationship Id="rId77" Type="http://schemas.openxmlformats.org/officeDocument/2006/relationships/hyperlink" Target="https://cve.mitre.org/cgi-bin/cvekey.cgi?keyword=samba+smbd"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eberl\Desktop\Deliverables_template_word\EURO-MILS_deliverables_template.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4B9BAD215500448FC62CB9FE1887C4" ma:contentTypeVersion="12" ma:contentTypeDescription="Create a new document." ma:contentTypeScope="" ma:versionID="6f77abfbc59721aa429013f56da6e873">
  <xsd:schema xmlns:xsd="http://www.w3.org/2001/XMLSchema" xmlns:xs="http://www.w3.org/2001/XMLSchema" xmlns:p="http://schemas.microsoft.com/office/2006/metadata/properties" xmlns:ns2="0f82dd84-8f8f-40ef-a1df-ebc765c19b80" xmlns:ns3="7f26daff-d518-421f-8270-7890a5887854" targetNamespace="http://schemas.microsoft.com/office/2006/metadata/properties" ma:root="true" ma:fieldsID="eaaaf348a9e91365ca6a0e4e73621c51" ns2:_="" ns3:_="">
    <xsd:import namespace="0f82dd84-8f8f-40ef-a1df-ebc765c19b80"/>
    <xsd:import namespace="7f26daff-d518-421f-8270-7890a588785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82dd84-8f8f-40ef-a1df-ebc765c19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f26daff-d518-421f-8270-7890a588785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f26daff-d518-421f-8270-7890a5887854">
      <UserInfo>
        <DisplayName>Mario Reyes De Los Mozos</DisplayName>
        <AccountId>6</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0232F3-FEBB-4F9D-BABC-1F8E7B42AC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82dd84-8f8f-40ef-a1df-ebc765c19b80"/>
    <ds:schemaRef ds:uri="7f26daff-d518-421f-8270-7890a58878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933FA7-68C4-4C3E-BA2E-5BB0A0F0A3B1}">
  <ds:schemaRefs>
    <ds:schemaRef ds:uri="http://schemas.microsoft.com/sharepoint/v3/contenttype/forms"/>
  </ds:schemaRefs>
</ds:datastoreItem>
</file>

<file path=customXml/itemProps3.xml><?xml version="1.0" encoding="utf-8"?>
<ds:datastoreItem xmlns:ds="http://schemas.openxmlformats.org/officeDocument/2006/customXml" ds:itemID="{EEE9E22A-BCFD-49E4-9E54-FAE6EEBDF894}">
  <ds:schemaRefs>
    <ds:schemaRef ds:uri="http://schemas.microsoft.com/office/2006/metadata/properties"/>
    <ds:schemaRef ds:uri="http://schemas.microsoft.com/office/infopath/2007/PartnerControls"/>
    <ds:schemaRef ds:uri="7f26daff-d518-421f-8270-7890a5887854"/>
  </ds:schemaRefs>
</ds:datastoreItem>
</file>

<file path=customXml/itemProps4.xml><?xml version="1.0" encoding="utf-8"?>
<ds:datastoreItem xmlns:ds="http://schemas.openxmlformats.org/officeDocument/2006/customXml" ds:itemID="{7C440207-B166-4FAB-ACCE-35F943352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EURO-MILS_deliverables_template.dot</Template>
  <TotalTime>295</TotalTime>
  <Pages>1</Pages>
  <Words>11982</Words>
  <Characters>68302</Characters>
  <Application>Microsoft Office Word</Application>
  <DocSecurity>0</DocSecurity>
  <Lines>569</Lines>
  <Paragraphs>160</Paragraphs>
  <ScaleCrop>false</ScaleCrop>
  <HeadingPairs>
    <vt:vector size="8" baseType="variant">
      <vt:variant>
        <vt:lpstr>Titel</vt:lpstr>
      </vt:variant>
      <vt:variant>
        <vt:i4>1</vt:i4>
      </vt:variant>
      <vt:variant>
        <vt:lpstr>Titre</vt:lpstr>
      </vt:variant>
      <vt:variant>
        <vt:i4>1</vt:i4>
      </vt:variant>
      <vt:variant>
        <vt:lpstr>Titolo</vt:lpstr>
      </vt:variant>
      <vt:variant>
        <vt:i4>1</vt:i4>
      </vt:variant>
      <vt:variant>
        <vt:lpstr>Title</vt:lpstr>
      </vt:variant>
      <vt:variant>
        <vt:i4>1</vt:i4>
      </vt:variant>
    </vt:vector>
  </HeadingPairs>
  <TitlesOfParts>
    <vt:vector size="4" baseType="lpstr">
      <vt:lpstr>D5.4</vt:lpstr>
      <vt:lpstr>D11.3</vt:lpstr>
      <vt:lpstr>D11.3</vt:lpstr>
      <vt:lpstr>D11.3</vt:lpstr>
    </vt:vector>
  </TitlesOfParts>
  <Company>Leonardo</Company>
  <LinksUpToDate>false</LinksUpToDate>
  <CharactersWithSpaces>80124</CharactersWithSpaces>
  <SharedDoc>false</SharedDoc>
  <HLinks>
    <vt:vector size="78" baseType="variant">
      <vt:variant>
        <vt:i4>1638463</vt:i4>
      </vt:variant>
      <vt:variant>
        <vt:i4>80</vt:i4>
      </vt:variant>
      <vt:variant>
        <vt:i4>0</vt:i4>
      </vt:variant>
      <vt:variant>
        <vt:i4>5</vt:i4>
      </vt:variant>
      <vt:variant>
        <vt:lpwstr/>
      </vt:variant>
      <vt:variant>
        <vt:lpwstr>_Toc467844844</vt:lpwstr>
      </vt:variant>
      <vt:variant>
        <vt:i4>1376304</vt:i4>
      </vt:variant>
      <vt:variant>
        <vt:i4>71</vt:i4>
      </vt:variant>
      <vt:variant>
        <vt:i4>0</vt:i4>
      </vt:variant>
      <vt:variant>
        <vt:i4>5</vt:i4>
      </vt:variant>
      <vt:variant>
        <vt:lpwstr/>
      </vt:variant>
      <vt:variant>
        <vt:lpwstr>_Toc467844786</vt:lpwstr>
      </vt:variant>
      <vt:variant>
        <vt:i4>1966143</vt:i4>
      </vt:variant>
      <vt:variant>
        <vt:i4>62</vt:i4>
      </vt:variant>
      <vt:variant>
        <vt:i4>0</vt:i4>
      </vt:variant>
      <vt:variant>
        <vt:i4>5</vt:i4>
      </vt:variant>
      <vt:variant>
        <vt:lpwstr/>
      </vt:variant>
      <vt:variant>
        <vt:lpwstr>_Toc467844838</vt:lpwstr>
      </vt:variant>
      <vt:variant>
        <vt:i4>1966143</vt:i4>
      </vt:variant>
      <vt:variant>
        <vt:i4>56</vt:i4>
      </vt:variant>
      <vt:variant>
        <vt:i4>0</vt:i4>
      </vt:variant>
      <vt:variant>
        <vt:i4>5</vt:i4>
      </vt:variant>
      <vt:variant>
        <vt:lpwstr/>
      </vt:variant>
      <vt:variant>
        <vt:lpwstr>_Toc467844837</vt:lpwstr>
      </vt:variant>
      <vt:variant>
        <vt:i4>1966143</vt:i4>
      </vt:variant>
      <vt:variant>
        <vt:i4>50</vt:i4>
      </vt:variant>
      <vt:variant>
        <vt:i4>0</vt:i4>
      </vt:variant>
      <vt:variant>
        <vt:i4>5</vt:i4>
      </vt:variant>
      <vt:variant>
        <vt:lpwstr/>
      </vt:variant>
      <vt:variant>
        <vt:lpwstr>_Toc467844836</vt:lpwstr>
      </vt:variant>
      <vt:variant>
        <vt:i4>1966143</vt:i4>
      </vt:variant>
      <vt:variant>
        <vt:i4>44</vt:i4>
      </vt:variant>
      <vt:variant>
        <vt:i4>0</vt:i4>
      </vt:variant>
      <vt:variant>
        <vt:i4>5</vt:i4>
      </vt:variant>
      <vt:variant>
        <vt:lpwstr/>
      </vt:variant>
      <vt:variant>
        <vt:lpwstr>_Toc467844835</vt:lpwstr>
      </vt:variant>
      <vt:variant>
        <vt:i4>1966143</vt:i4>
      </vt:variant>
      <vt:variant>
        <vt:i4>38</vt:i4>
      </vt:variant>
      <vt:variant>
        <vt:i4>0</vt:i4>
      </vt:variant>
      <vt:variant>
        <vt:i4>5</vt:i4>
      </vt:variant>
      <vt:variant>
        <vt:lpwstr/>
      </vt:variant>
      <vt:variant>
        <vt:lpwstr>_Toc467844834</vt:lpwstr>
      </vt:variant>
      <vt:variant>
        <vt:i4>1966143</vt:i4>
      </vt:variant>
      <vt:variant>
        <vt:i4>32</vt:i4>
      </vt:variant>
      <vt:variant>
        <vt:i4>0</vt:i4>
      </vt:variant>
      <vt:variant>
        <vt:i4>5</vt:i4>
      </vt:variant>
      <vt:variant>
        <vt:lpwstr/>
      </vt:variant>
      <vt:variant>
        <vt:lpwstr>_Toc467844833</vt:lpwstr>
      </vt:variant>
      <vt:variant>
        <vt:i4>1966143</vt:i4>
      </vt:variant>
      <vt:variant>
        <vt:i4>26</vt:i4>
      </vt:variant>
      <vt:variant>
        <vt:i4>0</vt:i4>
      </vt:variant>
      <vt:variant>
        <vt:i4>5</vt:i4>
      </vt:variant>
      <vt:variant>
        <vt:lpwstr/>
      </vt:variant>
      <vt:variant>
        <vt:lpwstr>_Toc467844832</vt:lpwstr>
      </vt:variant>
      <vt:variant>
        <vt:i4>1966143</vt:i4>
      </vt:variant>
      <vt:variant>
        <vt:i4>20</vt:i4>
      </vt:variant>
      <vt:variant>
        <vt:i4>0</vt:i4>
      </vt:variant>
      <vt:variant>
        <vt:i4>5</vt:i4>
      </vt:variant>
      <vt:variant>
        <vt:lpwstr/>
      </vt:variant>
      <vt:variant>
        <vt:lpwstr>_Toc467844831</vt:lpwstr>
      </vt:variant>
      <vt:variant>
        <vt:i4>1966143</vt:i4>
      </vt:variant>
      <vt:variant>
        <vt:i4>14</vt:i4>
      </vt:variant>
      <vt:variant>
        <vt:i4>0</vt:i4>
      </vt:variant>
      <vt:variant>
        <vt:i4>5</vt:i4>
      </vt:variant>
      <vt:variant>
        <vt:lpwstr/>
      </vt:variant>
      <vt:variant>
        <vt:lpwstr>_Toc467844830</vt:lpwstr>
      </vt:variant>
      <vt:variant>
        <vt:i4>2031679</vt:i4>
      </vt:variant>
      <vt:variant>
        <vt:i4>8</vt:i4>
      </vt:variant>
      <vt:variant>
        <vt:i4>0</vt:i4>
      </vt:variant>
      <vt:variant>
        <vt:i4>5</vt:i4>
      </vt:variant>
      <vt:variant>
        <vt:lpwstr/>
      </vt:variant>
      <vt:variant>
        <vt:lpwstr>_Toc467844829</vt:lpwstr>
      </vt:variant>
      <vt:variant>
        <vt:i4>2031679</vt:i4>
      </vt:variant>
      <vt:variant>
        <vt:i4>2</vt:i4>
      </vt:variant>
      <vt:variant>
        <vt:i4>0</vt:i4>
      </vt:variant>
      <vt:variant>
        <vt:i4>5</vt:i4>
      </vt:variant>
      <vt:variant>
        <vt:lpwstr/>
      </vt:variant>
      <vt:variant>
        <vt:lpwstr>_Toc467844828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D5.4</dc:title>
  <dc:subject/>
  <dc:creator>SPARTA</dc:creator>
  <cp:keywords/>
  <dc:description/>
  <cp:lastModifiedBy>TEC</cp:lastModifiedBy>
  <cp:revision>59</cp:revision>
  <cp:lastPrinted>2022-02-02T15:01:00Z</cp:lastPrinted>
  <dcterms:created xsi:type="dcterms:W3CDTF">2021-10-25T14:28:00Z</dcterms:created>
  <dcterms:modified xsi:type="dcterms:W3CDTF">2022-02-02T15:01:00Z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fbae739-7e05-4265-80d7-c73ef6dc7a63_Enabled">
    <vt:lpwstr>true</vt:lpwstr>
  </property>
  <property fmtid="{D5CDD505-2E9C-101B-9397-08002B2CF9AE}" pid="3" name="MSIP_Label_dfbae739-7e05-4265-80d7-c73ef6dc7a63_SetDate">
    <vt:lpwstr>2021-05-18T09:04:40Z</vt:lpwstr>
  </property>
  <property fmtid="{D5CDD505-2E9C-101B-9397-08002B2CF9AE}" pid="4" name="MSIP_Label_dfbae739-7e05-4265-80d7-c73ef6dc7a63_Method">
    <vt:lpwstr>Privileged</vt:lpwstr>
  </property>
  <property fmtid="{D5CDD505-2E9C-101B-9397-08002B2CF9AE}" pid="5" name="MSIP_Label_dfbae739-7e05-4265-80d7-c73ef6dc7a63_Name">
    <vt:lpwstr>dfbae739-7e05-4265-80d7-c73ef6dc7a63</vt:lpwstr>
  </property>
  <property fmtid="{D5CDD505-2E9C-101B-9397-08002B2CF9AE}" pid="6" name="MSIP_Label_dfbae739-7e05-4265-80d7-c73ef6dc7a63_SiteId">
    <vt:lpwstr>31ae1cef-2393-4eb1-8962-4e4bbfccd663</vt:lpwstr>
  </property>
  <property fmtid="{D5CDD505-2E9C-101B-9397-08002B2CF9AE}" pid="7" name="MSIP_Label_dfbae739-7e05-4265-80d7-c73ef6dc7a63_ActionId">
    <vt:lpwstr/>
  </property>
  <property fmtid="{D5CDD505-2E9C-101B-9397-08002B2CF9AE}" pid="8" name="MSIP_Label_dfbae739-7e05-4265-80d7-c73ef6dc7a63_ContentBits">
    <vt:lpwstr>0</vt:lpwstr>
  </property>
  <property fmtid="{D5CDD505-2E9C-101B-9397-08002B2CF9AE}" pid="9" name="ContentTypeId">
    <vt:lpwstr>0x010100F64B9BAD215500448FC62CB9FE1887C4</vt:lpwstr>
  </property>
</Properties>
</file>